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905"/>
        <w:gridCol w:w="905"/>
        <w:gridCol w:w="4783"/>
      </w:tblGrid>
      <w:tr w:rsidR="0040401C" w:rsidRPr="0040401C" w:rsidTr="0040401C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bookmarkStart w:id="0" w:name="_GoBack"/>
            <w:bookmarkEnd w:id="0"/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Anexa nr.6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la Hotărârea Consiliului de 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Administraţie al ANRCETI</w:t>
            </w:r>
          </w:p>
          <w:p w:rsidR="0040401C" w:rsidRPr="0040401C" w:rsidRDefault="0040401C" w:rsidP="0040401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nr.12 din 16.06.2020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AGENŢIA NAŢIONALĂ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PENTRU REGLEMENTARE ÎN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COMUNICAŢII ELECTRONICE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ŞI TEHNOLOGIA INFORMAŢIEI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A REPUBLICII MOLDOVA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E2A22B2" wp14:editId="0181BA4B">
                  <wp:extent cx="638175" cy="742950"/>
                  <wp:effectExtent l="0" t="0" r="9525" b="0"/>
                  <wp:docPr id="1" name="Picture 1" descr="\\intranet\DATAJUR\Legi_Rom\DE\A20\gste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intranet\DATAJUR\Legi_Rom\DE\A20\gste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НАЦИОНАЛЬНОЕ АГЕНТСТВО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ПО РЕГУЛИРОВАНИЮ В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ОБЛАСТИ ЭЛЕКТРОННЫХ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КОММУНИКАЦИЙ И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ИНФОРМАЦИОННЫХ ТЕХНОЛОГИЙ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РЕСПУБЛИКИ МОЛДОВА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CERTIFICAT – TIP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 xml:space="preserve">privind depunerea notificării şi înscrierea în Registrul public 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al furnizorilor de servicii poştale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 xml:space="preserve">Nr. de înregistrare _______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Data înregistrării ____ _____ 20____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În temeiul Notificării cu privire la intenţia furnizării serviciilor poştale, transmise către ANRCETI la data ___ ______ 20 _____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__________________________________________________________________________________</w:t>
            </w:r>
          </w:p>
          <w:p w:rsidR="0040401C" w:rsidRPr="0040401C" w:rsidRDefault="0040401C" w:rsidP="00404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>(denumirea persoanei juridice/fizice</w:t>
            </w:r>
            <w:r w:rsidRPr="0040401C">
              <w:rPr>
                <w:rFonts w:ascii="Arial" w:eastAsia="Times New Roman" w:hAnsi="Arial" w:cs="Arial"/>
                <w:sz w:val="16"/>
                <w:szCs w:val="16"/>
                <w:lang w:val="ro-RO"/>
              </w:rPr>
              <w:t>)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IDNO/IDNP: ___________________________ Adresa sediului (juridică): 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str. ___________________________________________________ bloc ____ of. (ap.) ___ MD-______ sat./or.__________________________________________ r-l/mun./comună ____________________________________________________________ Republica Moldova,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a fost înscris în Registrul public al furnizorilor de servicii poştale cu nr._____ din ___20___, fapt ce conferă: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1) dreptul furnizării, în condiţiile autorizării generale, a următoarelor tipuri de servicii poştale: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a) ___________________________________________________________din ___ ___ 20___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b) ___________________________________________________________din ___ ___ 20___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c) ___________________________________________________________din ___ ___ 20___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d) ___________________________________________________________din ___ ___ 20___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e) ___________________________________________________________din ___ ___ 20___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2) dreptul încheierii acordurilor de utilizare a reţelei poştale.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Condiţiile autorizării generale prevăd: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a) respectarea cerinţelor esenţiale stabilite pentru furnizarea serviciilor poştale, în special ce ţin de: respectarea confidenţialităţii corespondenţei; asigurarea securităţii reţelei poştale în ceea ce priveşte transportul produselor periculoase; precum şi, în cazuri justificate, protecţia datelor, protecţia mediului şi respectarea normelor de planificare a teritoriului etc.;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b) prezentarea informaţiilor către ANRCETI, solicitate în temeiul legii;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c) dispunerea de local pentru deservirea utilizatorilor, de echipament tehnic şi mijloace de transport necesare furnizării serviciilor.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Serviciile poştale se furnizează în conformitate cu </w:t>
            </w:r>
            <w:hyperlink r:id="rId6" w:history="1">
              <w:r w:rsidRPr="0040401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ro-RO"/>
                </w:rPr>
                <w:t>Legea comunicaţiilor poştale nr.36/2016</w:t>
              </w:r>
            </w:hyperlink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(</w:t>
            </w:r>
            <w:r w:rsidRPr="0040401C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/>
              </w:rPr>
              <w:t>Monitorul Oficial al Republicii Moldova, 2016, nr.114-122, art.225</w:t>
            </w: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), alte acte normative în vigoare aplicabile domeniului comunicaţiilor poştale. 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Director ANRCETI</w:t>
            </w:r>
          </w:p>
        </w:tc>
      </w:tr>
      <w:tr w:rsidR="0040401C" w:rsidRPr="0040401C" w:rsidTr="0040401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_______________________________ </w:t>
            </w:r>
          </w:p>
          <w:p w:rsidR="0040401C" w:rsidRPr="0040401C" w:rsidRDefault="0040401C" w:rsidP="0040401C">
            <w:pPr>
              <w:ind w:firstLine="1701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 xml:space="preserve">Nume, prenume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401C" w:rsidRPr="0040401C" w:rsidRDefault="0040401C" w:rsidP="0040401C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 </w:t>
            </w:r>
          </w:p>
          <w:p w:rsidR="0040401C" w:rsidRPr="0040401C" w:rsidRDefault="0040401C" w:rsidP="0040401C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__________________________</w:t>
            </w:r>
          </w:p>
          <w:p w:rsidR="0040401C" w:rsidRPr="0040401C" w:rsidRDefault="0040401C" w:rsidP="0040401C">
            <w:pPr>
              <w:ind w:firstLine="1134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40401C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/>
              </w:rPr>
              <w:t>Semnătura electronică</w:t>
            </w:r>
          </w:p>
        </w:tc>
      </w:tr>
    </w:tbl>
    <w:p w:rsidR="0040401C" w:rsidRPr="0040401C" w:rsidRDefault="0040401C" w:rsidP="0040401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0401C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9976AB" w:rsidRPr="0040401C" w:rsidRDefault="0040401C" w:rsidP="0040401C">
      <w:pPr>
        <w:rPr>
          <w:lang w:val="ro-RO"/>
        </w:rPr>
      </w:pPr>
      <w:r w:rsidRPr="0040401C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sectPr w:rsidR="009976AB" w:rsidRPr="0040401C" w:rsidSect="00861625">
      <w:pgSz w:w="11906" w:h="16838" w:code="9"/>
      <w:pgMar w:top="678" w:right="567" w:bottom="1134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C"/>
    <w:rsid w:val="0002209C"/>
    <w:rsid w:val="003670D0"/>
    <w:rsid w:val="0040401C"/>
    <w:rsid w:val="00666EA5"/>
    <w:rsid w:val="00861625"/>
    <w:rsid w:val="009976AB"/>
    <w:rsid w:val="00B93346"/>
    <w:rsid w:val="00BA77CD"/>
    <w:rsid w:val="00C261E5"/>
    <w:rsid w:val="00C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01C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40401C"/>
    <w:pPr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40401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40401C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4040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01C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">
    <w:name w:val="pb"/>
    <w:basedOn w:val="Normal"/>
    <w:rsid w:val="0040401C"/>
    <w:pPr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</w:rPr>
  </w:style>
  <w:style w:type="paragraph" w:customStyle="1" w:styleId="cn">
    <w:name w:val="cn"/>
    <w:basedOn w:val="Normal"/>
    <w:rsid w:val="0040401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40401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Normal"/>
    <w:rsid w:val="0040401C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4040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ex:LPLP2016031736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V.Madan</dc:creator>
  <cp:lastModifiedBy>V.Madan</cp:lastModifiedBy>
  <cp:revision>3</cp:revision>
  <dcterms:created xsi:type="dcterms:W3CDTF">2021-04-08T06:37:00Z</dcterms:created>
  <dcterms:modified xsi:type="dcterms:W3CDTF">2021-04-08T06:38:00Z</dcterms:modified>
</cp:coreProperties>
</file>