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9D" w:rsidRPr="00F40508" w:rsidRDefault="00CB359D" w:rsidP="00C60B19">
      <w:pPr>
        <w:ind w:firstLine="567"/>
        <w:jc w:val="center"/>
        <w:rPr>
          <w:b/>
          <w:bCs/>
          <w:sz w:val="26"/>
          <w:szCs w:val="26"/>
          <w:lang w:val="ro-RO"/>
        </w:rPr>
      </w:pPr>
      <w:bookmarkStart w:id="0" w:name="_GoBack"/>
      <w:bookmarkEnd w:id="0"/>
    </w:p>
    <w:p w:rsidR="009F3612" w:rsidRPr="00F40508" w:rsidRDefault="009F3612" w:rsidP="00307D28">
      <w:pPr>
        <w:tabs>
          <w:tab w:val="left" w:pos="1276"/>
        </w:tabs>
        <w:rPr>
          <w:sz w:val="26"/>
          <w:szCs w:val="26"/>
          <w:lang w:val="ro-RO"/>
        </w:rPr>
      </w:pPr>
      <w:r w:rsidRPr="00F40508">
        <w:rPr>
          <w:bCs/>
          <w:sz w:val="26"/>
          <w:szCs w:val="26"/>
          <w:lang w:val="ro-RO"/>
        </w:rPr>
        <w:t xml:space="preserve">                                                                                                               </w:t>
      </w:r>
    </w:p>
    <w:p w:rsidR="00090688" w:rsidRDefault="00905136" w:rsidP="00090688">
      <w:pPr>
        <w:ind w:firstLine="567"/>
        <w:jc w:val="center"/>
        <w:rPr>
          <w:b/>
          <w:bCs/>
          <w:sz w:val="26"/>
          <w:szCs w:val="26"/>
          <w:lang w:val="ro-RO"/>
        </w:rPr>
      </w:pPr>
      <w:r w:rsidRPr="00F40508">
        <w:rPr>
          <w:b/>
          <w:bCs/>
          <w:sz w:val="26"/>
          <w:szCs w:val="26"/>
          <w:lang w:val="ro-RO"/>
        </w:rPr>
        <w:t xml:space="preserve">pentru </w:t>
      </w:r>
      <w:r w:rsidR="001D1AA8" w:rsidRPr="00F40508">
        <w:rPr>
          <w:b/>
          <w:bCs/>
          <w:sz w:val="26"/>
          <w:szCs w:val="26"/>
          <w:lang w:val="ro-RO"/>
        </w:rPr>
        <w:t xml:space="preserve">aprobarea </w:t>
      </w:r>
      <w:r w:rsidR="00400A96" w:rsidRPr="00F40508">
        <w:rPr>
          <w:b/>
          <w:bCs/>
          <w:sz w:val="26"/>
          <w:szCs w:val="26"/>
          <w:lang w:val="ro-RO"/>
        </w:rPr>
        <w:t xml:space="preserve">Ghidului de completare a formularelor rapoartelor </w:t>
      </w:r>
    </w:p>
    <w:p w:rsidR="0059714C" w:rsidRPr="00F40508" w:rsidRDefault="00400A96" w:rsidP="00090688">
      <w:pPr>
        <w:ind w:firstLine="567"/>
        <w:jc w:val="center"/>
        <w:rPr>
          <w:b/>
          <w:bCs/>
          <w:sz w:val="26"/>
          <w:szCs w:val="26"/>
          <w:lang w:val="ro-RO"/>
        </w:rPr>
      </w:pPr>
      <w:r w:rsidRPr="00F40508">
        <w:rPr>
          <w:b/>
          <w:bCs/>
          <w:sz w:val="26"/>
          <w:szCs w:val="26"/>
          <w:lang w:val="ro-RO"/>
        </w:rPr>
        <w:t>statistice</w:t>
      </w:r>
      <w:r w:rsidR="00276BE3" w:rsidRPr="00F40508">
        <w:rPr>
          <w:b/>
          <w:bCs/>
          <w:sz w:val="26"/>
          <w:szCs w:val="26"/>
          <w:lang w:val="ro-RO"/>
        </w:rPr>
        <w:t xml:space="preserve"> pentru furnizorii de reţele şi/sau servicii publice de comunicaţii electronice</w:t>
      </w:r>
    </w:p>
    <w:p w:rsidR="0059714C" w:rsidRPr="00F40508" w:rsidRDefault="0059714C" w:rsidP="00C60B19">
      <w:pPr>
        <w:ind w:firstLine="567"/>
        <w:jc w:val="both"/>
        <w:rPr>
          <w:sz w:val="26"/>
          <w:szCs w:val="26"/>
          <w:lang w:val="ro-RO"/>
        </w:rPr>
      </w:pPr>
    </w:p>
    <w:p w:rsidR="00B1513A" w:rsidRDefault="00965CE3" w:rsidP="00C60B19">
      <w:pPr>
        <w:ind w:firstLine="567"/>
        <w:jc w:val="both"/>
        <w:rPr>
          <w:sz w:val="26"/>
          <w:szCs w:val="26"/>
          <w:lang w:val="ro-RO"/>
        </w:rPr>
      </w:pPr>
      <w:r w:rsidRPr="00090688">
        <w:rPr>
          <w:sz w:val="26"/>
          <w:szCs w:val="26"/>
          <w:lang w:val="ro-RO"/>
        </w:rPr>
        <w:t>În temeiul</w:t>
      </w:r>
      <w:r w:rsidR="00090688">
        <w:rPr>
          <w:b/>
          <w:i/>
          <w:sz w:val="26"/>
          <w:szCs w:val="26"/>
          <w:lang w:val="ro-RO"/>
        </w:rPr>
        <w:t xml:space="preserve"> </w:t>
      </w:r>
      <w:r w:rsidR="0000108B" w:rsidRPr="00F40508">
        <w:rPr>
          <w:sz w:val="26"/>
          <w:szCs w:val="26"/>
          <w:lang w:val="ro-RO"/>
        </w:rPr>
        <w:t xml:space="preserve">art. </w:t>
      </w:r>
      <w:r w:rsidR="0000108B">
        <w:rPr>
          <w:sz w:val="26"/>
          <w:szCs w:val="26"/>
          <w:lang w:val="ro-RO"/>
        </w:rPr>
        <w:t>9</w:t>
      </w:r>
      <w:r w:rsidR="0000108B" w:rsidRPr="00F40508">
        <w:rPr>
          <w:sz w:val="26"/>
          <w:szCs w:val="26"/>
          <w:lang w:val="ro-RO"/>
        </w:rPr>
        <w:t xml:space="preserve"> alin. (1) lit. </w:t>
      </w:r>
      <w:r w:rsidR="0000108B">
        <w:rPr>
          <w:sz w:val="26"/>
          <w:szCs w:val="26"/>
          <w:lang w:val="ro-RO"/>
        </w:rPr>
        <w:t>w</w:t>
      </w:r>
      <w:r w:rsidR="0000108B" w:rsidRPr="00F40508">
        <w:rPr>
          <w:sz w:val="26"/>
          <w:szCs w:val="26"/>
          <w:lang w:val="ro-RO"/>
        </w:rPr>
        <w:t>)</w:t>
      </w:r>
      <w:r w:rsidR="0000108B">
        <w:rPr>
          <w:sz w:val="26"/>
          <w:szCs w:val="26"/>
          <w:lang w:val="ro-RO"/>
        </w:rPr>
        <w:t>,</w:t>
      </w:r>
      <w:r w:rsidRPr="00F40508">
        <w:rPr>
          <w:sz w:val="26"/>
          <w:szCs w:val="26"/>
          <w:lang w:val="ro-RO"/>
        </w:rPr>
        <w:t xml:space="preserve"> art.</w:t>
      </w:r>
      <w:r w:rsidR="00276BE3" w:rsidRPr="00F40508">
        <w:rPr>
          <w:sz w:val="26"/>
          <w:szCs w:val="26"/>
          <w:lang w:val="ro-RO"/>
        </w:rPr>
        <w:t xml:space="preserve"> 10</w:t>
      </w:r>
      <w:r w:rsidRPr="00F40508">
        <w:rPr>
          <w:sz w:val="26"/>
          <w:szCs w:val="26"/>
          <w:lang w:val="ro-RO"/>
        </w:rPr>
        <w:t xml:space="preserve"> alin.</w:t>
      </w:r>
      <w:r w:rsidR="00276BE3" w:rsidRPr="00F40508">
        <w:rPr>
          <w:sz w:val="26"/>
          <w:szCs w:val="26"/>
          <w:lang w:val="ro-RO"/>
        </w:rPr>
        <w:t xml:space="preserve"> </w:t>
      </w:r>
      <w:r w:rsidRPr="00F40508">
        <w:rPr>
          <w:sz w:val="26"/>
          <w:szCs w:val="26"/>
          <w:lang w:val="ro-RO"/>
        </w:rPr>
        <w:t>(1) lit.</w:t>
      </w:r>
      <w:r w:rsidR="00276BE3" w:rsidRPr="00F40508">
        <w:rPr>
          <w:sz w:val="26"/>
          <w:szCs w:val="26"/>
          <w:lang w:val="ro-RO"/>
        </w:rPr>
        <w:t xml:space="preserve"> f</w:t>
      </w:r>
      <w:r w:rsidRPr="00F40508">
        <w:rPr>
          <w:sz w:val="26"/>
          <w:szCs w:val="26"/>
          <w:lang w:val="ro-RO"/>
        </w:rPr>
        <w:t>) şi art.</w:t>
      </w:r>
      <w:r w:rsidR="00276BE3" w:rsidRPr="00F40508">
        <w:rPr>
          <w:sz w:val="26"/>
          <w:szCs w:val="26"/>
          <w:lang w:val="ro-RO"/>
        </w:rPr>
        <w:t xml:space="preserve"> </w:t>
      </w:r>
      <w:r w:rsidRPr="00F40508">
        <w:rPr>
          <w:sz w:val="26"/>
          <w:szCs w:val="26"/>
          <w:lang w:val="ro-RO"/>
        </w:rPr>
        <w:t>2</w:t>
      </w:r>
      <w:r w:rsidR="00276BE3" w:rsidRPr="00F40508">
        <w:rPr>
          <w:sz w:val="26"/>
          <w:szCs w:val="26"/>
          <w:lang w:val="ro-RO"/>
        </w:rPr>
        <w:t>5</w:t>
      </w:r>
      <w:r w:rsidRPr="00F40508">
        <w:rPr>
          <w:sz w:val="26"/>
          <w:szCs w:val="26"/>
          <w:lang w:val="ro-RO"/>
        </w:rPr>
        <w:t xml:space="preserve"> alin.</w:t>
      </w:r>
      <w:r w:rsidR="00276BE3" w:rsidRPr="00F40508">
        <w:rPr>
          <w:sz w:val="26"/>
          <w:szCs w:val="26"/>
          <w:lang w:val="ro-RO"/>
        </w:rPr>
        <w:t xml:space="preserve"> </w:t>
      </w:r>
      <w:r w:rsidRPr="00F40508">
        <w:rPr>
          <w:sz w:val="26"/>
          <w:szCs w:val="26"/>
          <w:lang w:val="ro-RO"/>
        </w:rPr>
        <w:t>(</w:t>
      </w:r>
      <w:r w:rsidR="00905136" w:rsidRPr="00F40508">
        <w:rPr>
          <w:sz w:val="26"/>
          <w:szCs w:val="26"/>
          <w:lang w:val="ro-RO"/>
        </w:rPr>
        <w:t>1</w:t>
      </w:r>
      <w:r w:rsidR="00276BE3" w:rsidRPr="00F40508">
        <w:rPr>
          <w:sz w:val="26"/>
          <w:szCs w:val="26"/>
          <w:lang w:val="ro-RO"/>
        </w:rPr>
        <w:t>6</w:t>
      </w:r>
      <w:r w:rsidRPr="00F40508">
        <w:rPr>
          <w:sz w:val="26"/>
          <w:szCs w:val="26"/>
          <w:lang w:val="ro-RO"/>
        </w:rPr>
        <w:t>)</w:t>
      </w:r>
      <w:r w:rsidR="00276BE3" w:rsidRPr="00F40508">
        <w:rPr>
          <w:sz w:val="26"/>
          <w:szCs w:val="26"/>
          <w:lang w:val="ro-RO"/>
        </w:rPr>
        <w:t xml:space="preserve"> pct. 7) lit. a)</w:t>
      </w:r>
      <w:r w:rsidRPr="00F40508">
        <w:rPr>
          <w:sz w:val="26"/>
          <w:szCs w:val="26"/>
          <w:lang w:val="ro-RO"/>
        </w:rPr>
        <w:t xml:space="preserve"> </w:t>
      </w:r>
      <w:r w:rsidR="00276BE3" w:rsidRPr="00F40508">
        <w:rPr>
          <w:sz w:val="26"/>
          <w:szCs w:val="26"/>
          <w:lang w:val="ro-RO"/>
        </w:rPr>
        <w:t>din</w:t>
      </w:r>
      <w:r w:rsidRPr="00F40508">
        <w:rPr>
          <w:sz w:val="26"/>
          <w:szCs w:val="26"/>
          <w:lang w:val="ro-RO"/>
        </w:rPr>
        <w:t xml:space="preserve"> Leg</w:t>
      </w:r>
      <w:r w:rsidR="00276BE3" w:rsidRPr="00F40508">
        <w:rPr>
          <w:sz w:val="26"/>
          <w:szCs w:val="26"/>
          <w:lang w:val="ro-RO"/>
        </w:rPr>
        <w:t>ea</w:t>
      </w:r>
      <w:r w:rsidRPr="00F40508">
        <w:rPr>
          <w:sz w:val="26"/>
          <w:szCs w:val="26"/>
          <w:lang w:val="ro-RO"/>
        </w:rPr>
        <w:t xml:space="preserve"> c</w:t>
      </w:r>
      <w:r w:rsidR="0087654D" w:rsidRPr="00F40508">
        <w:rPr>
          <w:sz w:val="26"/>
          <w:szCs w:val="26"/>
          <w:lang w:val="ro-RO"/>
        </w:rPr>
        <w:t>omunicaţiilor electronice nr. 241/</w:t>
      </w:r>
      <w:r w:rsidR="009F3612" w:rsidRPr="00F40508">
        <w:rPr>
          <w:sz w:val="26"/>
          <w:szCs w:val="26"/>
          <w:lang w:val="ro-RO"/>
        </w:rPr>
        <w:t>2007 (</w:t>
      </w:r>
      <w:r w:rsidR="009F3612" w:rsidRPr="00F40508">
        <w:rPr>
          <w:i/>
          <w:sz w:val="26"/>
          <w:szCs w:val="26"/>
          <w:lang w:val="ro-RO"/>
        </w:rPr>
        <w:t>republicată în Monitorul Oficial al Republicii Moldova, 2017, nr.399-410, art.679</w:t>
      </w:r>
      <w:r w:rsidR="009F3612" w:rsidRPr="00F40508">
        <w:rPr>
          <w:sz w:val="26"/>
          <w:szCs w:val="26"/>
          <w:lang w:val="ro-RO"/>
        </w:rPr>
        <w:t>)</w:t>
      </w:r>
      <w:r w:rsidR="00F54EC3" w:rsidRPr="00F40508">
        <w:rPr>
          <w:sz w:val="26"/>
          <w:szCs w:val="26"/>
          <w:lang w:val="ro-RO"/>
        </w:rPr>
        <w:t>, cu modificările ulterioare</w:t>
      </w:r>
      <w:r w:rsidR="00B1513A">
        <w:rPr>
          <w:sz w:val="26"/>
          <w:szCs w:val="26"/>
          <w:lang w:val="ro-RO"/>
        </w:rPr>
        <w:t>;</w:t>
      </w:r>
    </w:p>
    <w:p w:rsidR="00090688" w:rsidRDefault="00090688" w:rsidP="00C60B19">
      <w:pPr>
        <w:ind w:firstLine="567"/>
        <w:jc w:val="both"/>
        <w:rPr>
          <w:sz w:val="26"/>
          <w:szCs w:val="26"/>
          <w:lang w:val="ro-RO"/>
        </w:rPr>
      </w:pPr>
    </w:p>
    <w:p w:rsidR="0059714C" w:rsidRPr="00F40508" w:rsidRDefault="00B1513A" w:rsidP="00C60B19">
      <w:pPr>
        <w:ind w:firstLine="567"/>
        <w:jc w:val="both"/>
        <w:rPr>
          <w:sz w:val="26"/>
          <w:szCs w:val="26"/>
          <w:lang w:val="ro-RO"/>
        </w:rPr>
      </w:pPr>
      <w:r w:rsidRPr="00090688">
        <w:rPr>
          <w:sz w:val="26"/>
          <w:szCs w:val="26"/>
          <w:lang w:val="ro-RO"/>
        </w:rPr>
        <w:t>În scopul</w:t>
      </w:r>
      <w:r w:rsidR="00090688">
        <w:rPr>
          <w:sz w:val="26"/>
          <w:szCs w:val="26"/>
          <w:lang w:val="ro-RO"/>
        </w:rPr>
        <w:t xml:space="preserve"> </w:t>
      </w:r>
      <w:r>
        <w:rPr>
          <w:sz w:val="26"/>
          <w:szCs w:val="26"/>
          <w:lang w:val="ro-RO"/>
        </w:rPr>
        <w:t>ghidării furnizorilor de rețele și/sau servicii de comunicații electronice în completarea formularelor rapoartelor st</w:t>
      </w:r>
      <w:r w:rsidR="00AE652E">
        <w:rPr>
          <w:sz w:val="26"/>
          <w:szCs w:val="26"/>
          <w:lang w:val="ro-RO"/>
        </w:rPr>
        <w:t>at</w:t>
      </w:r>
      <w:r>
        <w:rPr>
          <w:sz w:val="26"/>
          <w:szCs w:val="26"/>
          <w:lang w:val="ro-RO"/>
        </w:rPr>
        <w:t xml:space="preserve">istice, aprobate prin Hotărârea Consiliului de Administrație al ANRCETI nr.___ din __________ cu privire la aprobarea </w:t>
      </w:r>
      <w:r w:rsidR="00AE652E">
        <w:rPr>
          <w:sz w:val="26"/>
          <w:szCs w:val="26"/>
          <w:lang w:val="ro-RO"/>
        </w:rPr>
        <w:t>formularelor rapoartelor statistice pentru furnizorii de rețele și/sau servicii publice de comunicații electronice,</w:t>
      </w:r>
      <w:r>
        <w:rPr>
          <w:sz w:val="26"/>
          <w:szCs w:val="26"/>
          <w:lang w:val="ro-RO"/>
        </w:rPr>
        <w:t xml:space="preserve"> </w:t>
      </w:r>
      <w:r w:rsidR="00CB359D" w:rsidRPr="00F40508">
        <w:rPr>
          <w:sz w:val="26"/>
          <w:szCs w:val="26"/>
          <w:lang w:val="ro-RO"/>
        </w:rPr>
        <w:t xml:space="preserve"> </w:t>
      </w:r>
      <w:r w:rsidR="0059714C" w:rsidRPr="00F40508">
        <w:rPr>
          <w:b/>
          <w:sz w:val="26"/>
          <w:szCs w:val="26"/>
          <w:lang w:val="ro-RO"/>
        </w:rPr>
        <w:t>Consiliul de Administraţie,</w:t>
      </w:r>
      <w:r w:rsidR="0059714C" w:rsidRPr="00F40508">
        <w:rPr>
          <w:sz w:val="26"/>
          <w:szCs w:val="26"/>
          <w:lang w:val="ro-RO"/>
        </w:rPr>
        <w:t xml:space="preserve"> </w:t>
      </w:r>
    </w:p>
    <w:p w:rsidR="00671678" w:rsidRDefault="00671678" w:rsidP="00C60B19">
      <w:pPr>
        <w:ind w:firstLine="567"/>
        <w:jc w:val="both"/>
        <w:rPr>
          <w:sz w:val="26"/>
          <w:szCs w:val="26"/>
          <w:lang w:val="ro-RO"/>
        </w:rPr>
      </w:pPr>
    </w:p>
    <w:p w:rsidR="00090688" w:rsidRPr="00F40508" w:rsidRDefault="00090688" w:rsidP="00090688">
      <w:pPr>
        <w:ind w:firstLine="567"/>
        <w:jc w:val="center"/>
        <w:rPr>
          <w:sz w:val="26"/>
          <w:szCs w:val="26"/>
          <w:lang w:val="ro-RO"/>
        </w:rPr>
      </w:pPr>
    </w:p>
    <w:p w:rsidR="0059714C" w:rsidRPr="00F40508" w:rsidRDefault="00400A96" w:rsidP="00090688">
      <w:pPr>
        <w:ind w:firstLine="567"/>
        <w:jc w:val="center"/>
        <w:rPr>
          <w:b/>
          <w:bCs/>
          <w:sz w:val="26"/>
          <w:szCs w:val="26"/>
          <w:lang w:val="ro-RO"/>
        </w:rPr>
      </w:pPr>
      <w:r w:rsidRPr="00F40508">
        <w:rPr>
          <w:b/>
          <w:bCs/>
          <w:sz w:val="26"/>
          <w:szCs w:val="26"/>
          <w:lang w:val="ro-RO"/>
        </w:rPr>
        <w:t>DECIDE</w:t>
      </w:r>
      <w:r w:rsidR="0059714C" w:rsidRPr="00F40508">
        <w:rPr>
          <w:b/>
          <w:bCs/>
          <w:sz w:val="26"/>
          <w:szCs w:val="26"/>
          <w:lang w:val="ro-RO"/>
        </w:rPr>
        <w:t>:</w:t>
      </w:r>
    </w:p>
    <w:p w:rsidR="00671678" w:rsidRPr="00F40508" w:rsidRDefault="00671678" w:rsidP="00C60B19">
      <w:pPr>
        <w:ind w:firstLine="567"/>
        <w:jc w:val="center"/>
        <w:rPr>
          <w:b/>
          <w:bCs/>
          <w:sz w:val="26"/>
          <w:szCs w:val="26"/>
          <w:lang w:val="ro-RO"/>
        </w:rPr>
      </w:pPr>
    </w:p>
    <w:p w:rsidR="00C24718" w:rsidRPr="00F40508" w:rsidRDefault="00400A96" w:rsidP="00E4668B">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F40508">
        <w:rPr>
          <w:rFonts w:ascii="Times New Roman" w:hAnsi="Times New Roman"/>
          <w:sz w:val="26"/>
          <w:szCs w:val="26"/>
          <w:lang w:val="ro-RO"/>
        </w:rPr>
        <w:t>Se aprobă Ghidul de completare a formularelor rapoartelor statistice pentru furnizorii</w:t>
      </w:r>
      <w:r w:rsidR="00E4668B" w:rsidRPr="00F40508">
        <w:rPr>
          <w:rFonts w:ascii="Times New Roman" w:hAnsi="Times New Roman"/>
          <w:sz w:val="26"/>
          <w:szCs w:val="26"/>
          <w:lang w:val="ro-RO"/>
        </w:rPr>
        <w:t xml:space="preserve"> de rețele și/sau servicii publice de comunicații electronice, conform Anexei la prezenta hotărâre.</w:t>
      </w:r>
    </w:p>
    <w:p w:rsidR="002C4C48" w:rsidRPr="00F40508" w:rsidRDefault="002C4C48" w:rsidP="00C60B19">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F40508">
        <w:rPr>
          <w:rFonts w:ascii="Times New Roman" w:hAnsi="Times New Roman"/>
          <w:sz w:val="26"/>
          <w:szCs w:val="26"/>
          <w:lang w:val="ro-RO"/>
        </w:rPr>
        <w:t xml:space="preserve">Prezenta </w:t>
      </w:r>
      <w:r w:rsidR="0000108B">
        <w:rPr>
          <w:rFonts w:ascii="Times New Roman" w:hAnsi="Times New Roman"/>
          <w:sz w:val="26"/>
          <w:szCs w:val="26"/>
          <w:lang w:val="ro-RO"/>
        </w:rPr>
        <w:t>decizie</w:t>
      </w:r>
      <w:r w:rsidRPr="00F40508">
        <w:rPr>
          <w:rFonts w:ascii="Times New Roman" w:hAnsi="Times New Roman"/>
          <w:sz w:val="26"/>
          <w:szCs w:val="26"/>
          <w:lang w:val="ro-RO"/>
        </w:rPr>
        <w:t xml:space="preserve"> intră în vigoare la data </w:t>
      </w:r>
      <w:r w:rsidR="00E4668B" w:rsidRPr="00F40508">
        <w:rPr>
          <w:rFonts w:ascii="Times New Roman" w:hAnsi="Times New Roman"/>
          <w:sz w:val="26"/>
          <w:szCs w:val="26"/>
          <w:lang w:val="ro-RO"/>
        </w:rPr>
        <w:t xml:space="preserve">de </w:t>
      </w:r>
      <w:r w:rsidR="00404AF5">
        <w:rPr>
          <w:rFonts w:ascii="Times New Roman" w:hAnsi="Times New Roman"/>
          <w:sz w:val="26"/>
          <w:szCs w:val="26"/>
          <w:lang w:val="ro-RO"/>
        </w:rPr>
        <w:t>01</w:t>
      </w:r>
      <w:r w:rsidR="00E4668B" w:rsidRPr="00F40508">
        <w:rPr>
          <w:rFonts w:ascii="Times New Roman" w:hAnsi="Times New Roman"/>
          <w:sz w:val="26"/>
          <w:szCs w:val="26"/>
          <w:lang w:val="ro-RO"/>
        </w:rPr>
        <w:t>.</w:t>
      </w:r>
      <w:r w:rsidR="00404AF5">
        <w:rPr>
          <w:rFonts w:ascii="Times New Roman" w:hAnsi="Times New Roman"/>
          <w:sz w:val="26"/>
          <w:szCs w:val="26"/>
          <w:lang w:val="ro-RO"/>
        </w:rPr>
        <w:t>01</w:t>
      </w:r>
      <w:r w:rsidR="00E4668B" w:rsidRPr="00F40508">
        <w:rPr>
          <w:rFonts w:ascii="Times New Roman" w:hAnsi="Times New Roman"/>
          <w:sz w:val="26"/>
          <w:szCs w:val="26"/>
          <w:lang w:val="ro-RO"/>
        </w:rPr>
        <w:t>.</w:t>
      </w:r>
      <w:r w:rsidR="00404AF5">
        <w:rPr>
          <w:rFonts w:ascii="Times New Roman" w:hAnsi="Times New Roman"/>
          <w:sz w:val="26"/>
          <w:szCs w:val="26"/>
          <w:lang w:val="ro-RO"/>
        </w:rPr>
        <w:t>2020</w:t>
      </w:r>
      <w:r w:rsidRPr="00F40508">
        <w:rPr>
          <w:rFonts w:ascii="Times New Roman" w:hAnsi="Times New Roman"/>
          <w:sz w:val="26"/>
          <w:szCs w:val="26"/>
          <w:lang w:val="ro-RO"/>
        </w:rPr>
        <w:t>.</w:t>
      </w:r>
    </w:p>
    <w:p w:rsidR="009F4E40" w:rsidRPr="00F40508" w:rsidRDefault="009F4E40" w:rsidP="00C60B19">
      <w:pPr>
        <w:pStyle w:val="ListParagraph"/>
        <w:tabs>
          <w:tab w:val="left" w:pos="993"/>
        </w:tabs>
        <w:spacing w:after="0" w:line="240" w:lineRule="auto"/>
        <w:ind w:left="0" w:firstLine="720"/>
        <w:jc w:val="both"/>
        <w:rPr>
          <w:rFonts w:ascii="Times New Roman" w:hAnsi="Times New Roman"/>
          <w:sz w:val="26"/>
          <w:szCs w:val="26"/>
          <w:lang w:val="ro-RO"/>
        </w:rPr>
      </w:pPr>
    </w:p>
    <w:p w:rsidR="00FB7636" w:rsidRDefault="00FB7636" w:rsidP="00C60B19">
      <w:pPr>
        <w:pStyle w:val="ListParagraph"/>
        <w:tabs>
          <w:tab w:val="left" w:pos="993"/>
        </w:tabs>
        <w:spacing w:after="0" w:line="240" w:lineRule="auto"/>
        <w:jc w:val="both"/>
        <w:rPr>
          <w:rFonts w:ascii="Times New Roman" w:hAnsi="Times New Roman"/>
          <w:b/>
          <w:sz w:val="26"/>
          <w:szCs w:val="26"/>
          <w:lang w:val="ro-RO"/>
        </w:rPr>
      </w:pPr>
    </w:p>
    <w:p w:rsidR="00090688" w:rsidRPr="00F40508" w:rsidRDefault="00090688" w:rsidP="00C60B19">
      <w:pPr>
        <w:pStyle w:val="ListParagraph"/>
        <w:tabs>
          <w:tab w:val="left" w:pos="993"/>
        </w:tabs>
        <w:spacing w:after="0" w:line="240" w:lineRule="auto"/>
        <w:jc w:val="both"/>
        <w:rPr>
          <w:rFonts w:ascii="Times New Roman" w:hAnsi="Times New Roman"/>
          <w:b/>
          <w:sz w:val="26"/>
          <w:szCs w:val="26"/>
          <w:lang w:val="ro-RO"/>
        </w:rPr>
      </w:pPr>
    </w:p>
    <w:p w:rsidR="0085054C" w:rsidRPr="00F40508" w:rsidRDefault="00671678" w:rsidP="00C60B19">
      <w:pPr>
        <w:ind w:firstLine="567"/>
        <w:jc w:val="both"/>
        <w:rPr>
          <w:b/>
          <w:sz w:val="26"/>
          <w:szCs w:val="26"/>
          <w:lang w:val="ro-RO"/>
        </w:rPr>
      </w:pPr>
      <w:r w:rsidRPr="00F40508">
        <w:rPr>
          <w:b/>
          <w:sz w:val="26"/>
          <w:szCs w:val="26"/>
          <w:lang w:val="ro-RO"/>
        </w:rPr>
        <w:t xml:space="preserve">Președintele </w:t>
      </w:r>
      <w:r w:rsidR="00837792" w:rsidRPr="00F40508">
        <w:rPr>
          <w:b/>
          <w:sz w:val="26"/>
          <w:szCs w:val="26"/>
          <w:lang w:val="ro-RO"/>
        </w:rPr>
        <w:t>Consiliului</w:t>
      </w:r>
    </w:p>
    <w:p w:rsidR="00671678" w:rsidRPr="00F40508" w:rsidRDefault="00671678" w:rsidP="00C60B19">
      <w:pPr>
        <w:ind w:firstLine="567"/>
        <w:jc w:val="both"/>
        <w:rPr>
          <w:b/>
          <w:sz w:val="26"/>
          <w:szCs w:val="26"/>
          <w:lang w:val="ro-RO"/>
        </w:rPr>
      </w:pPr>
      <w:r w:rsidRPr="00F40508">
        <w:rPr>
          <w:b/>
          <w:sz w:val="26"/>
          <w:szCs w:val="26"/>
          <w:lang w:val="ro-RO"/>
        </w:rPr>
        <w:t>de Administrație</w:t>
      </w:r>
      <w:r w:rsidRPr="00F40508">
        <w:rPr>
          <w:b/>
          <w:sz w:val="26"/>
          <w:szCs w:val="26"/>
          <w:lang w:val="ro-RO"/>
        </w:rPr>
        <w:tab/>
      </w:r>
      <w:r w:rsidRPr="00F40508">
        <w:rPr>
          <w:b/>
          <w:sz w:val="26"/>
          <w:szCs w:val="26"/>
          <w:lang w:val="ro-RO"/>
        </w:rPr>
        <w:tab/>
      </w:r>
      <w:r w:rsidRPr="00F40508">
        <w:rPr>
          <w:b/>
          <w:sz w:val="26"/>
          <w:szCs w:val="26"/>
          <w:lang w:val="ro-RO"/>
        </w:rPr>
        <w:tab/>
      </w:r>
      <w:r w:rsidRPr="00F40508">
        <w:rPr>
          <w:b/>
          <w:sz w:val="26"/>
          <w:szCs w:val="26"/>
          <w:lang w:val="ro-RO"/>
        </w:rPr>
        <w:tab/>
      </w:r>
      <w:r w:rsidRPr="00F40508">
        <w:rPr>
          <w:b/>
          <w:sz w:val="26"/>
          <w:szCs w:val="26"/>
          <w:lang w:val="ro-RO"/>
        </w:rPr>
        <w:tab/>
      </w:r>
      <w:r w:rsidRPr="00F40508">
        <w:rPr>
          <w:b/>
          <w:sz w:val="26"/>
          <w:szCs w:val="26"/>
          <w:lang w:val="ro-RO"/>
        </w:rPr>
        <w:tab/>
      </w:r>
      <w:r w:rsidRPr="00F40508">
        <w:rPr>
          <w:b/>
          <w:sz w:val="26"/>
          <w:szCs w:val="26"/>
          <w:lang w:val="ro-RO"/>
        </w:rPr>
        <w:tab/>
      </w:r>
      <w:r w:rsidRPr="00F40508">
        <w:rPr>
          <w:b/>
          <w:sz w:val="26"/>
          <w:szCs w:val="26"/>
          <w:lang w:val="ro-RO"/>
        </w:rPr>
        <w:tab/>
      </w:r>
      <w:r w:rsidRPr="00F40508">
        <w:rPr>
          <w:b/>
          <w:sz w:val="26"/>
          <w:szCs w:val="26"/>
          <w:lang w:val="ro-RO"/>
        </w:rPr>
        <w:tab/>
      </w:r>
      <w:r w:rsidR="0085054C" w:rsidRPr="00F40508">
        <w:rPr>
          <w:b/>
          <w:sz w:val="26"/>
          <w:szCs w:val="26"/>
          <w:lang w:val="ro-RO"/>
        </w:rPr>
        <w:t>Octavian RĂU</w:t>
      </w:r>
    </w:p>
    <w:p w:rsidR="00671678" w:rsidRPr="00F40508" w:rsidRDefault="00671678" w:rsidP="00C60B19">
      <w:pPr>
        <w:ind w:firstLine="567"/>
        <w:jc w:val="both"/>
        <w:rPr>
          <w:b/>
          <w:sz w:val="26"/>
          <w:szCs w:val="26"/>
          <w:lang w:val="ro-RO"/>
        </w:rPr>
      </w:pPr>
    </w:p>
    <w:p w:rsidR="00671678" w:rsidRPr="00F40508" w:rsidRDefault="00671678" w:rsidP="00C60B19">
      <w:pPr>
        <w:ind w:firstLine="567"/>
        <w:jc w:val="both"/>
        <w:rPr>
          <w:b/>
          <w:sz w:val="26"/>
          <w:szCs w:val="26"/>
          <w:lang w:val="ro-RO"/>
        </w:rPr>
      </w:pPr>
      <w:r w:rsidRPr="00F40508">
        <w:rPr>
          <w:b/>
          <w:sz w:val="26"/>
          <w:szCs w:val="26"/>
          <w:lang w:val="ro-RO"/>
        </w:rPr>
        <w:t xml:space="preserve">Membrii Consiliului </w:t>
      </w:r>
    </w:p>
    <w:p w:rsidR="0059714C" w:rsidRPr="00F40508" w:rsidRDefault="00671678" w:rsidP="00C60B19">
      <w:pPr>
        <w:ind w:firstLine="567"/>
        <w:jc w:val="both"/>
        <w:rPr>
          <w:b/>
          <w:sz w:val="26"/>
          <w:szCs w:val="26"/>
          <w:lang w:val="ro-RO"/>
        </w:rPr>
      </w:pPr>
      <w:r w:rsidRPr="00F40508">
        <w:rPr>
          <w:b/>
          <w:sz w:val="26"/>
          <w:szCs w:val="26"/>
          <w:lang w:val="ro-RO"/>
        </w:rPr>
        <w:t>de Administrație</w:t>
      </w:r>
      <w:r w:rsidR="00837792" w:rsidRPr="00F40508">
        <w:rPr>
          <w:b/>
          <w:sz w:val="26"/>
          <w:szCs w:val="26"/>
          <w:lang w:val="ro-RO"/>
        </w:rPr>
        <w:tab/>
      </w:r>
      <w:r w:rsidR="00837792" w:rsidRPr="00F40508">
        <w:rPr>
          <w:b/>
          <w:sz w:val="26"/>
          <w:szCs w:val="26"/>
          <w:lang w:val="ro-RO"/>
        </w:rPr>
        <w:tab/>
      </w:r>
      <w:r w:rsidR="00837792" w:rsidRPr="00F40508">
        <w:rPr>
          <w:b/>
          <w:sz w:val="26"/>
          <w:szCs w:val="26"/>
          <w:lang w:val="ro-RO"/>
        </w:rPr>
        <w:tab/>
      </w:r>
      <w:r w:rsidRPr="00F40508">
        <w:rPr>
          <w:b/>
          <w:sz w:val="26"/>
          <w:szCs w:val="26"/>
          <w:lang w:val="ro-RO"/>
        </w:rPr>
        <w:tab/>
      </w:r>
      <w:r w:rsidRPr="00F40508">
        <w:rPr>
          <w:b/>
          <w:sz w:val="26"/>
          <w:szCs w:val="26"/>
          <w:lang w:val="ro-RO"/>
        </w:rPr>
        <w:tab/>
      </w:r>
      <w:r w:rsidRPr="00F40508">
        <w:rPr>
          <w:b/>
          <w:sz w:val="26"/>
          <w:szCs w:val="26"/>
          <w:lang w:val="ro-RO"/>
        </w:rPr>
        <w:tab/>
      </w:r>
      <w:r w:rsidRPr="00F40508">
        <w:rPr>
          <w:b/>
          <w:sz w:val="26"/>
          <w:szCs w:val="26"/>
          <w:lang w:val="ro-RO"/>
        </w:rPr>
        <w:tab/>
      </w:r>
      <w:r w:rsidRPr="00F40508">
        <w:rPr>
          <w:b/>
          <w:sz w:val="26"/>
          <w:szCs w:val="26"/>
          <w:lang w:val="ro-RO"/>
        </w:rPr>
        <w:tab/>
      </w:r>
      <w:r w:rsidRPr="00F40508">
        <w:rPr>
          <w:b/>
          <w:sz w:val="26"/>
          <w:szCs w:val="26"/>
          <w:lang w:val="ro-RO"/>
        </w:rPr>
        <w:tab/>
      </w:r>
      <w:r w:rsidR="0059714C" w:rsidRPr="00F40508">
        <w:rPr>
          <w:b/>
          <w:sz w:val="26"/>
          <w:szCs w:val="26"/>
          <w:lang w:val="ro-RO"/>
        </w:rPr>
        <w:t>Andrei MUNTEAN</w:t>
      </w:r>
    </w:p>
    <w:p w:rsidR="00672F98" w:rsidRPr="00F40508" w:rsidRDefault="0085054C" w:rsidP="00C60B19">
      <w:pPr>
        <w:ind w:firstLine="567"/>
        <w:jc w:val="both"/>
        <w:rPr>
          <w:b/>
          <w:sz w:val="26"/>
          <w:szCs w:val="26"/>
          <w:lang w:val="ro-RO"/>
        </w:rPr>
      </w:pPr>
      <w:r w:rsidRPr="00F40508">
        <w:rPr>
          <w:b/>
          <w:sz w:val="26"/>
          <w:szCs w:val="26"/>
          <w:lang w:val="ro-RO"/>
        </w:rPr>
        <w:t xml:space="preserve"> </w:t>
      </w:r>
    </w:p>
    <w:p w:rsidR="00AA4A0E" w:rsidRPr="00F40508" w:rsidRDefault="0059714C" w:rsidP="00C60B19">
      <w:pPr>
        <w:ind w:firstLine="567"/>
        <w:jc w:val="both"/>
        <w:rPr>
          <w:b/>
          <w:sz w:val="26"/>
          <w:szCs w:val="26"/>
          <w:lang w:val="ro-RO"/>
        </w:rPr>
      </w:pPr>
      <w:r w:rsidRPr="00F40508">
        <w:rPr>
          <w:b/>
          <w:sz w:val="26"/>
          <w:szCs w:val="26"/>
          <w:lang w:val="ro-RO"/>
        </w:rPr>
        <w:tab/>
      </w:r>
      <w:r w:rsidRPr="00F40508">
        <w:rPr>
          <w:b/>
          <w:sz w:val="26"/>
          <w:szCs w:val="26"/>
          <w:lang w:val="ro-RO"/>
        </w:rPr>
        <w:tab/>
      </w:r>
      <w:r w:rsidRPr="00F40508">
        <w:rPr>
          <w:b/>
          <w:sz w:val="26"/>
          <w:szCs w:val="26"/>
          <w:lang w:val="ro-RO"/>
        </w:rPr>
        <w:tab/>
      </w:r>
      <w:r w:rsidRPr="00F40508">
        <w:rPr>
          <w:b/>
          <w:sz w:val="26"/>
          <w:szCs w:val="26"/>
          <w:lang w:val="ro-RO"/>
        </w:rPr>
        <w:tab/>
      </w:r>
      <w:r w:rsidRPr="00F40508">
        <w:rPr>
          <w:b/>
          <w:sz w:val="26"/>
          <w:szCs w:val="26"/>
          <w:lang w:val="ro-RO"/>
        </w:rPr>
        <w:tab/>
      </w:r>
      <w:r w:rsidRPr="00F40508">
        <w:rPr>
          <w:b/>
          <w:sz w:val="26"/>
          <w:szCs w:val="26"/>
          <w:lang w:val="ro-RO"/>
        </w:rPr>
        <w:tab/>
      </w:r>
      <w:r w:rsidRPr="00F40508">
        <w:rPr>
          <w:b/>
          <w:sz w:val="26"/>
          <w:szCs w:val="26"/>
          <w:lang w:val="ro-RO"/>
        </w:rPr>
        <w:tab/>
      </w:r>
      <w:r w:rsidRPr="00F40508">
        <w:rPr>
          <w:b/>
          <w:sz w:val="26"/>
          <w:szCs w:val="26"/>
          <w:lang w:val="ro-RO"/>
        </w:rPr>
        <w:tab/>
      </w:r>
      <w:r w:rsidRPr="00F40508">
        <w:rPr>
          <w:b/>
          <w:sz w:val="26"/>
          <w:szCs w:val="26"/>
          <w:lang w:val="ro-RO"/>
        </w:rPr>
        <w:tab/>
      </w:r>
      <w:r w:rsidRPr="00F40508">
        <w:rPr>
          <w:b/>
          <w:sz w:val="26"/>
          <w:szCs w:val="26"/>
          <w:lang w:val="ro-RO"/>
        </w:rPr>
        <w:tab/>
      </w:r>
      <w:r w:rsidR="00837792" w:rsidRPr="00F40508">
        <w:rPr>
          <w:b/>
          <w:sz w:val="26"/>
          <w:szCs w:val="26"/>
          <w:lang w:val="ro-RO"/>
        </w:rPr>
        <w:tab/>
      </w:r>
      <w:r w:rsidR="00837792" w:rsidRPr="00F40508">
        <w:rPr>
          <w:b/>
          <w:sz w:val="26"/>
          <w:szCs w:val="26"/>
          <w:lang w:val="ro-RO"/>
        </w:rPr>
        <w:tab/>
      </w:r>
      <w:r w:rsidR="00837792" w:rsidRPr="00F40508">
        <w:rPr>
          <w:b/>
          <w:sz w:val="26"/>
          <w:szCs w:val="26"/>
          <w:lang w:val="ro-RO"/>
        </w:rPr>
        <w:tab/>
      </w:r>
    </w:p>
    <w:p w:rsidR="0059714C" w:rsidRDefault="0059714C" w:rsidP="00C60B19">
      <w:pPr>
        <w:ind w:left="5789" w:firstLine="567"/>
        <w:jc w:val="both"/>
        <w:rPr>
          <w:b/>
          <w:sz w:val="26"/>
          <w:szCs w:val="26"/>
          <w:lang w:val="ro-RO"/>
        </w:rPr>
      </w:pPr>
      <w:r w:rsidRPr="00F40508">
        <w:rPr>
          <w:b/>
          <w:sz w:val="26"/>
          <w:szCs w:val="26"/>
          <w:lang w:val="ro-RO"/>
        </w:rPr>
        <w:t>Marian POCAZNOI</w:t>
      </w:r>
    </w:p>
    <w:p w:rsidR="00090688" w:rsidRDefault="00090688" w:rsidP="00C60B19">
      <w:pPr>
        <w:ind w:left="5789" w:firstLine="567"/>
        <w:jc w:val="both"/>
        <w:rPr>
          <w:b/>
          <w:sz w:val="26"/>
          <w:szCs w:val="26"/>
          <w:lang w:val="ro-RO"/>
        </w:rPr>
      </w:pPr>
    </w:p>
    <w:p w:rsidR="00090688" w:rsidRPr="00F40508" w:rsidRDefault="00090688" w:rsidP="00C60B19">
      <w:pPr>
        <w:ind w:left="5789" w:firstLine="567"/>
        <w:jc w:val="both"/>
        <w:rPr>
          <w:sz w:val="26"/>
          <w:szCs w:val="26"/>
          <w:lang w:val="ro-RO"/>
        </w:rPr>
      </w:pPr>
    </w:p>
    <w:p w:rsidR="00671678" w:rsidRPr="00F40508" w:rsidRDefault="00671678" w:rsidP="00C60B19">
      <w:pPr>
        <w:ind w:firstLine="567"/>
        <w:jc w:val="both"/>
        <w:rPr>
          <w:sz w:val="26"/>
          <w:szCs w:val="26"/>
          <w:lang w:val="ro-RO"/>
        </w:rPr>
      </w:pPr>
    </w:p>
    <w:p w:rsidR="00F40508" w:rsidRPr="00090688" w:rsidRDefault="00F40508" w:rsidP="00F40508">
      <w:pPr>
        <w:jc w:val="right"/>
        <w:rPr>
          <w:rFonts w:eastAsia="MS Mincho"/>
          <w:color w:val="000000"/>
          <w:sz w:val="20"/>
          <w:lang w:val="ro-RO" w:eastAsia="ja-JP"/>
        </w:rPr>
      </w:pPr>
      <w:r w:rsidRPr="00090688">
        <w:rPr>
          <w:color w:val="000000"/>
          <w:sz w:val="20"/>
          <w:lang w:val="ro-RO"/>
        </w:rPr>
        <w:lastRenderedPageBreak/>
        <w:t>Ane</w:t>
      </w:r>
      <w:r w:rsidRPr="00090688">
        <w:rPr>
          <w:rFonts w:eastAsia="Malgun Gothic"/>
          <w:color w:val="000000"/>
          <w:sz w:val="20"/>
          <w:lang w:val="ro-RO" w:eastAsia="ko-KR"/>
        </w:rPr>
        <w:t>x</w:t>
      </w:r>
      <w:r w:rsidR="00B4275D" w:rsidRPr="00090688">
        <w:rPr>
          <w:rFonts w:eastAsia="Malgun Gothic"/>
          <w:color w:val="000000"/>
          <w:sz w:val="20"/>
          <w:lang w:val="ro-RO" w:eastAsia="ko-KR"/>
        </w:rPr>
        <w:t>ă</w:t>
      </w:r>
    </w:p>
    <w:p w:rsidR="00F40508" w:rsidRPr="00090688" w:rsidRDefault="00B4275D" w:rsidP="00F40508">
      <w:pPr>
        <w:jc w:val="right"/>
        <w:rPr>
          <w:rFonts w:eastAsia="MS Mincho"/>
          <w:color w:val="000000"/>
          <w:sz w:val="20"/>
          <w:lang w:val="ro-RO" w:eastAsia="ja-JP"/>
        </w:rPr>
      </w:pPr>
      <w:r w:rsidRPr="00090688">
        <w:rPr>
          <w:rFonts w:eastAsia="MS Mincho"/>
          <w:color w:val="000000"/>
          <w:sz w:val="20"/>
          <w:lang w:val="ro-RO" w:eastAsia="ja-JP"/>
        </w:rPr>
        <w:t>l</w:t>
      </w:r>
      <w:r w:rsidR="00F40508" w:rsidRPr="00090688">
        <w:rPr>
          <w:rFonts w:eastAsia="MS Mincho"/>
          <w:color w:val="000000"/>
          <w:sz w:val="20"/>
          <w:lang w:val="ro-RO" w:eastAsia="ja-JP"/>
        </w:rPr>
        <w:t xml:space="preserve">a </w:t>
      </w:r>
      <w:r w:rsidRPr="00090688">
        <w:rPr>
          <w:rFonts w:eastAsia="MS Mincho"/>
          <w:color w:val="000000"/>
          <w:sz w:val="20"/>
          <w:lang w:val="ro-RO" w:eastAsia="ja-JP"/>
        </w:rPr>
        <w:t>Decizia</w:t>
      </w:r>
      <w:r w:rsidR="00F40508" w:rsidRPr="00090688">
        <w:rPr>
          <w:rFonts w:eastAsia="MS Mincho"/>
          <w:color w:val="000000"/>
          <w:sz w:val="20"/>
          <w:lang w:val="ro-RO" w:eastAsia="ja-JP"/>
        </w:rPr>
        <w:t xml:space="preserve"> Consiliului de Administraţie</w:t>
      </w:r>
    </w:p>
    <w:p w:rsidR="00F40508" w:rsidRPr="00090688" w:rsidRDefault="00F40508" w:rsidP="00F40508">
      <w:pPr>
        <w:jc w:val="right"/>
        <w:rPr>
          <w:rFonts w:eastAsia="MS Mincho"/>
          <w:color w:val="000000"/>
          <w:sz w:val="20"/>
          <w:lang w:val="ro-RO" w:eastAsia="ja-JP"/>
        </w:rPr>
      </w:pPr>
      <w:r w:rsidRPr="00090688">
        <w:rPr>
          <w:rFonts w:eastAsia="MS Mincho"/>
          <w:color w:val="000000"/>
          <w:sz w:val="20"/>
          <w:lang w:val="ro-RO" w:eastAsia="ja-JP"/>
        </w:rPr>
        <w:t xml:space="preserve">Nr. </w:t>
      </w:r>
      <w:r w:rsidR="00B4275D" w:rsidRPr="00090688">
        <w:rPr>
          <w:rFonts w:eastAsia="MS Mincho"/>
          <w:color w:val="000000"/>
          <w:sz w:val="20"/>
          <w:lang w:val="ro-RO" w:eastAsia="ja-JP"/>
        </w:rPr>
        <w:t>___</w:t>
      </w:r>
      <w:r w:rsidRPr="00090688">
        <w:rPr>
          <w:rFonts w:eastAsia="MS Mincho"/>
          <w:color w:val="000000"/>
          <w:sz w:val="20"/>
          <w:lang w:val="ro-RO" w:eastAsia="ja-JP"/>
        </w:rPr>
        <w:t xml:space="preserve"> din </w:t>
      </w:r>
      <w:r w:rsidR="00AE652E" w:rsidRPr="00090688">
        <w:rPr>
          <w:rFonts w:eastAsia="MS Mincho"/>
          <w:color w:val="000000"/>
          <w:sz w:val="20"/>
          <w:lang w:val="ro-RO" w:eastAsia="ja-JP"/>
        </w:rPr>
        <w:t>_________</w:t>
      </w:r>
    </w:p>
    <w:p w:rsidR="00F40508" w:rsidRPr="00F40508" w:rsidRDefault="00F40508" w:rsidP="00F40508">
      <w:pPr>
        <w:jc w:val="right"/>
        <w:rPr>
          <w:rFonts w:eastAsia="MS Mincho"/>
          <w:color w:val="000000"/>
          <w:sz w:val="26"/>
          <w:szCs w:val="26"/>
          <w:lang w:val="ro-RO" w:eastAsia="ja-JP"/>
        </w:rPr>
      </w:pPr>
    </w:p>
    <w:p w:rsidR="00F40508" w:rsidRPr="00F40508" w:rsidRDefault="00F40508" w:rsidP="00F40508">
      <w:pPr>
        <w:ind w:right="560"/>
        <w:jc w:val="right"/>
        <w:rPr>
          <w:rFonts w:eastAsia="MS Mincho"/>
          <w:color w:val="000000"/>
          <w:sz w:val="26"/>
          <w:szCs w:val="26"/>
          <w:lang w:val="ro-RO" w:eastAsia="ja-JP"/>
        </w:rPr>
      </w:pPr>
    </w:p>
    <w:p w:rsidR="00F40508" w:rsidRPr="00F40508" w:rsidRDefault="00F40508" w:rsidP="00F40508">
      <w:pPr>
        <w:jc w:val="center"/>
        <w:rPr>
          <w:rFonts w:eastAsia="Malgun Gothic"/>
          <w:b/>
          <w:color w:val="000000"/>
          <w:sz w:val="26"/>
          <w:szCs w:val="26"/>
          <w:lang w:val="ro-RO" w:eastAsia="ko-KR"/>
        </w:rPr>
      </w:pPr>
    </w:p>
    <w:p w:rsidR="00F40508" w:rsidRPr="00F40508" w:rsidRDefault="00F40508" w:rsidP="00F40508">
      <w:pPr>
        <w:jc w:val="center"/>
        <w:rPr>
          <w:b/>
          <w:color w:val="000000"/>
          <w:sz w:val="26"/>
          <w:szCs w:val="26"/>
          <w:lang w:val="ro-RO"/>
        </w:rPr>
      </w:pPr>
    </w:p>
    <w:p w:rsidR="00F40508" w:rsidRPr="00F40508" w:rsidRDefault="00F40508" w:rsidP="00F40508">
      <w:pPr>
        <w:jc w:val="center"/>
        <w:rPr>
          <w:b/>
          <w:color w:val="000000"/>
          <w:sz w:val="26"/>
          <w:szCs w:val="26"/>
          <w:lang w:val="ro-RO"/>
        </w:rPr>
      </w:pPr>
    </w:p>
    <w:p w:rsidR="00F40508" w:rsidRPr="00F40508" w:rsidRDefault="00F40508" w:rsidP="00F40508">
      <w:pPr>
        <w:jc w:val="center"/>
        <w:rPr>
          <w:b/>
          <w:color w:val="000000"/>
          <w:sz w:val="26"/>
          <w:szCs w:val="26"/>
          <w:lang w:val="ro-RO"/>
        </w:rPr>
      </w:pPr>
    </w:p>
    <w:p w:rsidR="00F40508" w:rsidRPr="00F40508" w:rsidRDefault="00F40508" w:rsidP="00F40508">
      <w:pPr>
        <w:jc w:val="center"/>
        <w:rPr>
          <w:b/>
          <w:color w:val="000000"/>
          <w:sz w:val="26"/>
          <w:szCs w:val="26"/>
          <w:lang w:val="ro-RO"/>
        </w:rPr>
      </w:pPr>
    </w:p>
    <w:p w:rsidR="00F40508" w:rsidRPr="00F40508" w:rsidRDefault="00F40508" w:rsidP="00F40508">
      <w:pPr>
        <w:jc w:val="center"/>
        <w:rPr>
          <w:b/>
          <w:color w:val="000000"/>
          <w:sz w:val="26"/>
          <w:szCs w:val="26"/>
          <w:lang w:val="ro-RO"/>
        </w:rPr>
      </w:pPr>
    </w:p>
    <w:p w:rsidR="00F40508" w:rsidRPr="00F40508" w:rsidRDefault="00F40508" w:rsidP="00F40508">
      <w:pPr>
        <w:jc w:val="center"/>
        <w:rPr>
          <w:b/>
          <w:color w:val="000000"/>
          <w:sz w:val="26"/>
          <w:szCs w:val="26"/>
          <w:lang w:val="ro-RO"/>
        </w:rPr>
      </w:pPr>
    </w:p>
    <w:p w:rsidR="00F40508" w:rsidRDefault="00F40508" w:rsidP="00F40508">
      <w:pPr>
        <w:jc w:val="center"/>
        <w:rPr>
          <w:b/>
          <w:color w:val="000000"/>
          <w:sz w:val="26"/>
          <w:szCs w:val="26"/>
          <w:lang w:val="ro-RO"/>
        </w:rPr>
      </w:pPr>
    </w:p>
    <w:p w:rsidR="00A327C8" w:rsidRDefault="00A327C8" w:rsidP="00F40508">
      <w:pPr>
        <w:jc w:val="center"/>
        <w:rPr>
          <w:b/>
          <w:color w:val="000000"/>
          <w:sz w:val="26"/>
          <w:szCs w:val="26"/>
          <w:lang w:val="ro-RO"/>
        </w:rPr>
      </w:pPr>
    </w:p>
    <w:p w:rsidR="00A327C8" w:rsidRDefault="00A327C8" w:rsidP="00F40508">
      <w:pPr>
        <w:jc w:val="center"/>
        <w:rPr>
          <w:b/>
          <w:color w:val="000000"/>
          <w:sz w:val="26"/>
          <w:szCs w:val="26"/>
          <w:lang w:val="ro-RO"/>
        </w:rPr>
      </w:pPr>
    </w:p>
    <w:p w:rsidR="00A327C8" w:rsidRDefault="00A327C8" w:rsidP="00F40508">
      <w:pPr>
        <w:jc w:val="center"/>
        <w:rPr>
          <w:b/>
          <w:color w:val="000000"/>
          <w:sz w:val="26"/>
          <w:szCs w:val="26"/>
          <w:lang w:val="ro-RO"/>
        </w:rPr>
      </w:pPr>
    </w:p>
    <w:p w:rsidR="00A327C8" w:rsidRDefault="00A327C8" w:rsidP="00F40508">
      <w:pPr>
        <w:jc w:val="center"/>
        <w:rPr>
          <w:b/>
          <w:color w:val="000000"/>
          <w:sz w:val="26"/>
          <w:szCs w:val="26"/>
          <w:lang w:val="ro-RO"/>
        </w:rPr>
      </w:pPr>
    </w:p>
    <w:p w:rsidR="001605F7" w:rsidRDefault="00F40508" w:rsidP="00F40508">
      <w:pPr>
        <w:jc w:val="center"/>
        <w:rPr>
          <w:b/>
          <w:color w:val="000000"/>
          <w:sz w:val="26"/>
          <w:szCs w:val="26"/>
          <w:lang w:val="ro-RO"/>
        </w:rPr>
      </w:pPr>
      <w:r>
        <w:rPr>
          <w:b/>
          <w:color w:val="000000"/>
          <w:sz w:val="26"/>
          <w:szCs w:val="26"/>
          <w:lang w:val="ro-RO"/>
        </w:rPr>
        <w:t>G H I D</w:t>
      </w:r>
    </w:p>
    <w:p w:rsidR="00F40508" w:rsidRPr="00F40508" w:rsidRDefault="00F40508" w:rsidP="00F40508">
      <w:pPr>
        <w:jc w:val="center"/>
        <w:rPr>
          <w:b/>
          <w:color w:val="000000"/>
          <w:sz w:val="26"/>
          <w:szCs w:val="26"/>
          <w:lang w:val="ro-RO"/>
        </w:rPr>
      </w:pPr>
      <w:r>
        <w:rPr>
          <w:b/>
          <w:color w:val="000000"/>
          <w:sz w:val="26"/>
          <w:szCs w:val="26"/>
          <w:lang w:val="ro-RO"/>
        </w:rPr>
        <w:t>de completare a formularelor rapoartelor statistice pentru furnizorii de rețele și/sau servicii publice de comunicații electronice</w:t>
      </w:r>
    </w:p>
    <w:p w:rsidR="00F40508" w:rsidRPr="00F40508" w:rsidRDefault="00F40508" w:rsidP="00F40508">
      <w:pPr>
        <w:jc w:val="center"/>
        <w:rPr>
          <w:b/>
          <w:color w:val="000000"/>
          <w:sz w:val="26"/>
          <w:szCs w:val="26"/>
          <w:lang w:val="ro-RO"/>
        </w:rPr>
      </w:pPr>
    </w:p>
    <w:p w:rsidR="00F40508" w:rsidRPr="00F40508" w:rsidRDefault="00F40508" w:rsidP="00F40508">
      <w:pPr>
        <w:jc w:val="center"/>
        <w:rPr>
          <w:b/>
          <w:color w:val="000000"/>
          <w:sz w:val="26"/>
          <w:szCs w:val="26"/>
          <w:lang w:val="ro-RO"/>
        </w:rPr>
      </w:pPr>
    </w:p>
    <w:p w:rsidR="00F40508" w:rsidRPr="00F40508" w:rsidRDefault="00F40508" w:rsidP="00F40508">
      <w:pPr>
        <w:jc w:val="center"/>
        <w:rPr>
          <w:b/>
          <w:color w:val="000000"/>
          <w:sz w:val="26"/>
          <w:szCs w:val="26"/>
          <w:lang w:val="ro-RO"/>
        </w:rPr>
      </w:pPr>
    </w:p>
    <w:p w:rsidR="00F40508" w:rsidRPr="00F40508" w:rsidRDefault="00F40508" w:rsidP="00F40508">
      <w:pPr>
        <w:jc w:val="center"/>
        <w:rPr>
          <w:b/>
          <w:color w:val="000000"/>
          <w:sz w:val="26"/>
          <w:szCs w:val="26"/>
          <w:lang w:val="ro-RO"/>
        </w:rPr>
      </w:pPr>
    </w:p>
    <w:p w:rsidR="00F40508" w:rsidRPr="00F40508" w:rsidRDefault="00F40508" w:rsidP="00F40508">
      <w:pPr>
        <w:jc w:val="center"/>
        <w:rPr>
          <w:b/>
          <w:color w:val="000000"/>
          <w:sz w:val="26"/>
          <w:szCs w:val="26"/>
          <w:lang w:val="ro-RO"/>
        </w:rPr>
      </w:pPr>
    </w:p>
    <w:p w:rsidR="00F40508" w:rsidRPr="00F40508" w:rsidRDefault="00F40508" w:rsidP="00F40508">
      <w:pPr>
        <w:jc w:val="center"/>
        <w:rPr>
          <w:b/>
          <w:color w:val="000000"/>
          <w:sz w:val="26"/>
          <w:szCs w:val="26"/>
          <w:lang w:val="ro-RO"/>
        </w:rPr>
      </w:pPr>
    </w:p>
    <w:p w:rsidR="00F40508" w:rsidRPr="00F40508" w:rsidRDefault="00F40508" w:rsidP="00F40508">
      <w:pPr>
        <w:jc w:val="center"/>
        <w:rPr>
          <w:b/>
          <w:color w:val="000000"/>
          <w:sz w:val="26"/>
          <w:szCs w:val="26"/>
          <w:lang w:val="ro-RO"/>
        </w:rPr>
      </w:pPr>
    </w:p>
    <w:p w:rsidR="00F40508" w:rsidRPr="00F40508" w:rsidRDefault="00F40508" w:rsidP="00F40508">
      <w:pPr>
        <w:jc w:val="center"/>
        <w:rPr>
          <w:b/>
          <w:color w:val="000000"/>
          <w:sz w:val="26"/>
          <w:szCs w:val="26"/>
          <w:lang w:val="ro-RO"/>
        </w:rPr>
      </w:pPr>
    </w:p>
    <w:p w:rsidR="00F40508" w:rsidRPr="00F40508" w:rsidRDefault="00F40508" w:rsidP="00F40508">
      <w:pPr>
        <w:jc w:val="center"/>
        <w:rPr>
          <w:b/>
          <w:color w:val="000000"/>
          <w:sz w:val="26"/>
          <w:szCs w:val="26"/>
          <w:lang w:val="ro-RO"/>
        </w:rPr>
      </w:pPr>
    </w:p>
    <w:p w:rsidR="00F40508" w:rsidRPr="00F40508" w:rsidRDefault="00F40508" w:rsidP="00F40508">
      <w:pPr>
        <w:jc w:val="center"/>
        <w:rPr>
          <w:b/>
          <w:color w:val="000000"/>
          <w:sz w:val="26"/>
          <w:szCs w:val="26"/>
          <w:lang w:val="ro-RO"/>
        </w:rPr>
      </w:pPr>
    </w:p>
    <w:p w:rsidR="00F40508" w:rsidRPr="00F40508" w:rsidRDefault="00F40508" w:rsidP="00F40508">
      <w:pPr>
        <w:jc w:val="center"/>
        <w:rPr>
          <w:b/>
          <w:color w:val="000000"/>
          <w:sz w:val="26"/>
          <w:szCs w:val="26"/>
          <w:lang w:val="ro-RO"/>
        </w:rPr>
      </w:pPr>
    </w:p>
    <w:p w:rsidR="00F40508" w:rsidRPr="00F40508" w:rsidRDefault="00F40508" w:rsidP="00F40508">
      <w:pPr>
        <w:jc w:val="center"/>
        <w:rPr>
          <w:b/>
          <w:color w:val="000000"/>
          <w:sz w:val="26"/>
          <w:szCs w:val="26"/>
          <w:lang w:val="ro-RO"/>
        </w:rPr>
      </w:pPr>
    </w:p>
    <w:p w:rsidR="00F40508" w:rsidRPr="00F40508" w:rsidRDefault="00F40508" w:rsidP="00F40508">
      <w:pPr>
        <w:jc w:val="center"/>
        <w:rPr>
          <w:b/>
          <w:color w:val="000000"/>
          <w:sz w:val="26"/>
          <w:szCs w:val="26"/>
          <w:lang w:val="ro-RO"/>
        </w:rPr>
      </w:pPr>
    </w:p>
    <w:p w:rsidR="00F40508" w:rsidRPr="00F40508" w:rsidRDefault="00F40508" w:rsidP="00F40508">
      <w:pPr>
        <w:jc w:val="center"/>
        <w:rPr>
          <w:b/>
          <w:color w:val="000000"/>
          <w:sz w:val="26"/>
          <w:szCs w:val="26"/>
          <w:lang w:val="ro-RO"/>
        </w:rPr>
      </w:pPr>
    </w:p>
    <w:p w:rsidR="00F40508" w:rsidRPr="00F40508" w:rsidRDefault="00F40508" w:rsidP="00F40508">
      <w:pPr>
        <w:jc w:val="center"/>
        <w:rPr>
          <w:b/>
          <w:color w:val="000000"/>
          <w:sz w:val="26"/>
          <w:szCs w:val="26"/>
          <w:lang w:val="ro-RO"/>
        </w:rPr>
      </w:pPr>
    </w:p>
    <w:p w:rsidR="00F40508" w:rsidRPr="00F40508" w:rsidRDefault="00F40508" w:rsidP="00F40508">
      <w:pPr>
        <w:pStyle w:val="Heading1"/>
        <w:rPr>
          <w:b/>
          <w:color w:val="000000"/>
          <w:sz w:val="26"/>
          <w:szCs w:val="26"/>
        </w:rPr>
      </w:pPr>
      <w:r w:rsidRPr="00F40508">
        <w:rPr>
          <w:color w:val="000000"/>
          <w:sz w:val="26"/>
          <w:szCs w:val="26"/>
        </w:rPr>
        <w:br w:type="page"/>
      </w:r>
      <w:bookmarkStart w:id="1" w:name="_Toc2172892"/>
      <w:r w:rsidRPr="00F40508">
        <w:rPr>
          <w:sz w:val="26"/>
          <w:szCs w:val="26"/>
        </w:rPr>
        <w:lastRenderedPageBreak/>
        <w:t>Cuprins</w:t>
      </w:r>
      <w:bookmarkEnd w:id="1"/>
    </w:p>
    <w:p w:rsidR="00F40508" w:rsidRPr="00F40508" w:rsidRDefault="00F40508" w:rsidP="00F40508">
      <w:pPr>
        <w:jc w:val="center"/>
        <w:rPr>
          <w:b/>
          <w:color w:val="000000"/>
          <w:sz w:val="26"/>
          <w:szCs w:val="26"/>
          <w:lang w:val="ro-RO"/>
        </w:rPr>
      </w:pPr>
    </w:p>
    <w:p w:rsidR="00A269CF" w:rsidRDefault="00F40508">
      <w:pPr>
        <w:pStyle w:val="TOC1"/>
        <w:tabs>
          <w:tab w:val="right" w:leader="dot" w:pos="9427"/>
        </w:tabs>
        <w:rPr>
          <w:rFonts w:asciiTheme="minorHAnsi" w:eastAsiaTheme="minorEastAsia" w:hAnsiTheme="minorHAnsi" w:cstheme="minorBidi"/>
          <w:noProof/>
          <w:sz w:val="22"/>
          <w:szCs w:val="22"/>
          <w:lang w:val="en-US" w:eastAsia="en-US"/>
        </w:rPr>
      </w:pPr>
      <w:r w:rsidRPr="00F40508">
        <w:rPr>
          <w:color w:val="000000"/>
          <w:sz w:val="26"/>
          <w:szCs w:val="26"/>
          <w:lang w:val="ro-RO"/>
        </w:rPr>
        <w:fldChar w:fldCharType="begin"/>
      </w:r>
      <w:r w:rsidRPr="00F40508">
        <w:rPr>
          <w:color w:val="000000"/>
          <w:sz w:val="26"/>
          <w:szCs w:val="26"/>
          <w:lang w:val="ro-RO"/>
        </w:rPr>
        <w:instrText xml:space="preserve"> TOC \o "1-4" \h \z \u </w:instrText>
      </w:r>
      <w:r w:rsidRPr="00F40508">
        <w:rPr>
          <w:color w:val="000000"/>
          <w:sz w:val="26"/>
          <w:szCs w:val="26"/>
          <w:lang w:val="ro-RO"/>
        </w:rPr>
        <w:fldChar w:fldCharType="separate"/>
      </w:r>
      <w:hyperlink w:anchor="_Toc2172892" w:history="1">
        <w:r w:rsidR="00A269CF" w:rsidRPr="00FA5BFD">
          <w:rPr>
            <w:rStyle w:val="Hyperlink"/>
            <w:noProof/>
          </w:rPr>
          <w:t>Cuprins</w:t>
        </w:r>
        <w:r w:rsidR="00A269CF">
          <w:rPr>
            <w:noProof/>
            <w:webHidden/>
          </w:rPr>
          <w:tab/>
        </w:r>
        <w:r w:rsidR="00A269CF">
          <w:rPr>
            <w:noProof/>
            <w:webHidden/>
          </w:rPr>
          <w:fldChar w:fldCharType="begin"/>
        </w:r>
        <w:r w:rsidR="00A269CF">
          <w:rPr>
            <w:noProof/>
            <w:webHidden/>
          </w:rPr>
          <w:instrText xml:space="preserve"> PAGEREF _Toc2172892 \h </w:instrText>
        </w:r>
        <w:r w:rsidR="00A269CF">
          <w:rPr>
            <w:noProof/>
            <w:webHidden/>
          </w:rPr>
        </w:r>
        <w:r w:rsidR="00A269CF">
          <w:rPr>
            <w:noProof/>
            <w:webHidden/>
          </w:rPr>
          <w:fldChar w:fldCharType="separate"/>
        </w:r>
        <w:r w:rsidR="009527E2">
          <w:rPr>
            <w:noProof/>
            <w:webHidden/>
          </w:rPr>
          <w:t>3</w:t>
        </w:r>
        <w:r w:rsidR="00A269CF">
          <w:rPr>
            <w:noProof/>
            <w:webHidden/>
          </w:rPr>
          <w:fldChar w:fldCharType="end"/>
        </w:r>
      </w:hyperlink>
    </w:p>
    <w:p w:rsidR="00A269CF" w:rsidRDefault="004E7C7B">
      <w:pPr>
        <w:pStyle w:val="TOC1"/>
        <w:tabs>
          <w:tab w:val="right" w:leader="dot" w:pos="9427"/>
        </w:tabs>
        <w:rPr>
          <w:rFonts w:asciiTheme="minorHAnsi" w:eastAsiaTheme="minorEastAsia" w:hAnsiTheme="minorHAnsi" w:cstheme="minorBidi"/>
          <w:noProof/>
          <w:sz w:val="22"/>
          <w:szCs w:val="22"/>
          <w:lang w:val="en-US" w:eastAsia="en-US"/>
        </w:rPr>
      </w:pPr>
      <w:hyperlink w:anchor="_Toc2172893" w:history="1">
        <w:r w:rsidR="00A269CF" w:rsidRPr="00FA5BFD">
          <w:rPr>
            <w:rStyle w:val="Hyperlink"/>
            <w:noProof/>
          </w:rPr>
          <w:t>Descriere generală</w:t>
        </w:r>
        <w:r w:rsidR="00A269CF">
          <w:rPr>
            <w:noProof/>
            <w:webHidden/>
          </w:rPr>
          <w:tab/>
        </w:r>
        <w:r w:rsidR="00A269CF">
          <w:rPr>
            <w:noProof/>
            <w:webHidden/>
          </w:rPr>
          <w:fldChar w:fldCharType="begin"/>
        </w:r>
        <w:r w:rsidR="00A269CF">
          <w:rPr>
            <w:noProof/>
            <w:webHidden/>
          </w:rPr>
          <w:instrText xml:space="preserve"> PAGEREF _Toc2172893 \h </w:instrText>
        </w:r>
        <w:r w:rsidR="00A269CF">
          <w:rPr>
            <w:noProof/>
            <w:webHidden/>
          </w:rPr>
        </w:r>
        <w:r w:rsidR="00A269CF">
          <w:rPr>
            <w:noProof/>
            <w:webHidden/>
          </w:rPr>
          <w:fldChar w:fldCharType="separate"/>
        </w:r>
        <w:r w:rsidR="009527E2">
          <w:rPr>
            <w:noProof/>
            <w:webHidden/>
          </w:rPr>
          <w:t>4</w:t>
        </w:r>
        <w:r w:rsidR="00A269CF">
          <w:rPr>
            <w:noProof/>
            <w:webHidden/>
          </w:rPr>
          <w:fldChar w:fldCharType="end"/>
        </w:r>
      </w:hyperlink>
    </w:p>
    <w:p w:rsidR="00A269CF" w:rsidRDefault="004E7C7B">
      <w:pPr>
        <w:pStyle w:val="TOC1"/>
        <w:tabs>
          <w:tab w:val="right" w:leader="dot" w:pos="9427"/>
        </w:tabs>
        <w:rPr>
          <w:rFonts w:asciiTheme="minorHAnsi" w:eastAsiaTheme="minorEastAsia" w:hAnsiTheme="minorHAnsi" w:cstheme="minorBidi"/>
          <w:noProof/>
          <w:sz w:val="22"/>
          <w:szCs w:val="22"/>
          <w:lang w:val="en-US" w:eastAsia="en-US"/>
        </w:rPr>
      </w:pPr>
      <w:hyperlink w:anchor="_Toc2172894" w:history="1">
        <w:r w:rsidR="00A269CF" w:rsidRPr="00FA5BFD">
          <w:rPr>
            <w:rStyle w:val="Hyperlink"/>
            <w:noProof/>
          </w:rPr>
          <w:t>Prezentarea rapoartelor</w:t>
        </w:r>
        <w:r w:rsidR="00A269CF">
          <w:rPr>
            <w:noProof/>
            <w:webHidden/>
          </w:rPr>
          <w:tab/>
        </w:r>
        <w:r w:rsidR="00A269CF">
          <w:rPr>
            <w:noProof/>
            <w:webHidden/>
          </w:rPr>
          <w:fldChar w:fldCharType="begin"/>
        </w:r>
        <w:r w:rsidR="00A269CF">
          <w:rPr>
            <w:noProof/>
            <w:webHidden/>
          </w:rPr>
          <w:instrText xml:space="preserve"> PAGEREF _Toc2172894 \h </w:instrText>
        </w:r>
        <w:r w:rsidR="00A269CF">
          <w:rPr>
            <w:noProof/>
            <w:webHidden/>
          </w:rPr>
        </w:r>
        <w:r w:rsidR="00A269CF">
          <w:rPr>
            <w:noProof/>
            <w:webHidden/>
          </w:rPr>
          <w:fldChar w:fldCharType="separate"/>
        </w:r>
        <w:r w:rsidR="009527E2">
          <w:rPr>
            <w:noProof/>
            <w:webHidden/>
          </w:rPr>
          <w:t>5</w:t>
        </w:r>
        <w:r w:rsidR="00A269CF">
          <w:rPr>
            <w:noProof/>
            <w:webHidden/>
          </w:rPr>
          <w:fldChar w:fldCharType="end"/>
        </w:r>
      </w:hyperlink>
    </w:p>
    <w:p w:rsidR="00A269CF" w:rsidRDefault="004E7C7B">
      <w:pPr>
        <w:pStyle w:val="TOC1"/>
        <w:tabs>
          <w:tab w:val="right" w:leader="dot" w:pos="9427"/>
        </w:tabs>
        <w:rPr>
          <w:rFonts w:asciiTheme="minorHAnsi" w:eastAsiaTheme="minorEastAsia" w:hAnsiTheme="minorHAnsi" w:cstheme="minorBidi"/>
          <w:noProof/>
          <w:sz w:val="22"/>
          <w:szCs w:val="22"/>
          <w:lang w:val="en-US" w:eastAsia="en-US"/>
        </w:rPr>
      </w:pPr>
      <w:hyperlink w:anchor="_Toc2172895" w:history="1">
        <w:r w:rsidR="00A269CF" w:rsidRPr="00FA5BFD">
          <w:rPr>
            <w:rStyle w:val="Hyperlink"/>
            <w:noProof/>
          </w:rPr>
          <w:t>Completarea paginii de titlu a formularelor</w:t>
        </w:r>
        <w:r w:rsidR="00A269CF">
          <w:rPr>
            <w:noProof/>
            <w:webHidden/>
          </w:rPr>
          <w:tab/>
        </w:r>
        <w:r w:rsidR="00A269CF">
          <w:rPr>
            <w:noProof/>
            <w:webHidden/>
          </w:rPr>
          <w:fldChar w:fldCharType="begin"/>
        </w:r>
        <w:r w:rsidR="00A269CF">
          <w:rPr>
            <w:noProof/>
            <w:webHidden/>
          </w:rPr>
          <w:instrText xml:space="preserve"> PAGEREF _Toc2172895 \h </w:instrText>
        </w:r>
        <w:r w:rsidR="00A269CF">
          <w:rPr>
            <w:noProof/>
            <w:webHidden/>
          </w:rPr>
        </w:r>
        <w:r w:rsidR="00A269CF">
          <w:rPr>
            <w:noProof/>
            <w:webHidden/>
          </w:rPr>
          <w:fldChar w:fldCharType="separate"/>
        </w:r>
        <w:r w:rsidR="009527E2">
          <w:rPr>
            <w:noProof/>
            <w:webHidden/>
          </w:rPr>
          <w:t>6</w:t>
        </w:r>
        <w:r w:rsidR="00A269CF">
          <w:rPr>
            <w:noProof/>
            <w:webHidden/>
          </w:rPr>
          <w:fldChar w:fldCharType="end"/>
        </w:r>
      </w:hyperlink>
    </w:p>
    <w:p w:rsidR="00A269CF" w:rsidRDefault="004E7C7B">
      <w:pPr>
        <w:pStyle w:val="TOC1"/>
        <w:tabs>
          <w:tab w:val="right" w:leader="dot" w:pos="9427"/>
        </w:tabs>
        <w:rPr>
          <w:rFonts w:asciiTheme="minorHAnsi" w:eastAsiaTheme="minorEastAsia" w:hAnsiTheme="minorHAnsi" w:cstheme="minorBidi"/>
          <w:noProof/>
          <w:sz w:val="22"/>
          <w:szCs w:val="22"/>
          <w:lang w:val="en-US" w:eastAsia="en-US"/>
        </w:rPr>
      </w:pPr>
      <w:hyperlink w:anchor="_Toc2172896" w:history="1">
        <w:r w:rsidR="00A269CF" w:rsidRPr="00FA5BFD">
          <w:rPr>
            <w:rStyle w:val="Hyperlink"/>
            <w:noProof/>
          </w:rPr>
          <w:t>Raport statistic CE-1 - Reţele operate şi servicii furnizate</w:t>
        </w:r>
        <w:r w:rsidR="00A269CF">
          <w:rPr>
            <w:noProof/>
            <w:webHidden/>
          </w:rPr>
          <w:tab/>
        </w:r>
        <w:r w:rsidR="00A269CF">
          <w:rPr>
            <w:noProof/>
            <w:webHidden/>
          </w:rPr>
          <w:fldChar w:fldCharType="begin"/>
        </w:r>
        <w:r w:rsidR="00A269CF">
          <w:rPr>
            <w:noProof/>
            <w:webHidden/>
          </w:rPr>
          <w:instrText xml:space="preserve"> PAGEREF _Toc2172896 \h </w:instrText>
        </w:r>
        <w:r w:rsidR="00A269CF">
          <w:rPr>
            <w:noProof/>
            <w:webHidden/>
          </w:rPr>
        </w:r>
        <w:r w:rsidR="00A269CF">
          <w:rPr>
            <w:noProof/>
            <w:webHidden/>
          </w:rPr>
          <w:fldChar w:fldCharType="separate"/>
        </w:r>
        <w:r w:rsidR="009527E2">
          <w:rPr>
            <w:noProof/>
            <w:webHidden/>
          </w:rPr>
          <w:t>7</w:t>
        </w:r>
        <w:r w:rsidR="00A269CF">
          <w:rPr>
            <w:noProof/>
            <w:webHidden/>
          </w:rPr>
          <w:fldChar w:fldCharType="end"/>
        </w:r>
      </w:hyperlink>
    </w:p>
    <w:p w:rsidR="00A269CF" w:rsidRDefault="004E7C7B">
      <w:pPr>
        <w:pStyle w:val="TOC4"/>
        <w:tabs>
          <w:tab w:val="right" w:leader="dot" w:pos="9427"/>
        </w:tabs>
        <w:rPr>
          <w:rFonts w:asciiTheme="minorHAnsi" w:eastAsiaTheme="minorEastAsia" w:hAnsiTheme="minorHAnsi" w:cstheme="minorBidi"/>
          <w:noProof/>
          <w:sz w:val="22"/>
          <w:szCs w:val="22"/>
          <w:lang w:val="en-US" w:eastAsia="en-US"/>
        </w:rPr>
      </w:pPr>
      <w:hyperlink w:anchor="_Toc2172897" w:history="1">
        <w:r w:rsidR="00A269CF" w:rsidRPr="00FA5BFD">
          <w:rPr>
            <w:rStyle w:val="Hyperlink"/>
            <w:noProof/>
          </w:rPr>
          <w:t>Pagina: „1. Reţele şi servicii”</w:t>
        </w:r>
        <w:r w:rsidR="00A269CF">
          <w:rPr>
            <w:noProof/>
            <w:webHidden/>
          </w:rPr>
          <w:tab/>
        </w:r>
        <w:r w:rsidR="00A269CF">
          <w:rPr>
            <w:noProof/>
            <w:webHidden/>
          </w:rPr>
          <w:fldChar w:fldCharType="begin"/>
        </w:r>
        <w:r w:rsidR="00A269CF">
          <w:rPr>
            <w:noProof/>
            <w:webHidden/>
          </w:rPr>
          <w:instrText xml:space="preserve"> PAGEREF _Toc2172897 \h </w:instrText>
        </w:r>
        <w:r w:rsidR="00A269CF">
          <w:rPr>
            <w:noProof/>
            <w:webHidden/>
          </w:rPr>
        </w:r>
        <w:r w:rsidR="00A269CF">
          <w:rPr>
            <w:noProof/>
            <w:webHidden/>
          </w:rPr>
          <w:fldChar w:fldCharType="separate"/>
        </w:r>
        <w:r w:rsidR="009527E2">
          <w:rPr>
            <w:noProof/>
            <w:webHidden/>
          </w:rPr>
          <w:t>7</w:t>
        </w:r>
        <w:r w:rsidR="00A269CF">
          <w:rPr>
            <w:noProof/>
            <w:webHidden/>
          </w:rPr>
          <w:fldChar w:fldCharType="end"/>
        </w:r>
      </w:hyperlink>
    </w:p>
    <w:p w:rsidR="00A269CF" w:rsidRDefault="004E7C7B">
      <w:pPr>
        <w:pStyle w:val="TOC4"/>
        <w:tabs>
          <w:tab w:val="right" w:leader="dot" w:pos="9427"/>
        </w:tabs>
        <w:rPr>
          <w:rFonts w:asciiTheme="minorHAnsi" w:eastAsiaTheme="minorEastAsia" w:hAnsiTheme="minorHAnsi" w:cstheme="minorBidi"/>
          <w:noProof/>
          <w:sz w:val="22"/>
          <w:szCs w:val="22"/>
          <w:lang w:val="en-US" w:eastAsia="en-US"/>
        </w:rPr>
      </w:pPr>
      <w:hyperlink w:anchor="_Toc2172898" w:history="1">
        <w:r w:rsidR="00A269CF" w:rsidRPr="00FA5BFD">
          <w:rPr>
            <w:rStyle w:val="Hyperlink"/>
            <w:noProof/>
          </w:rPr>
          <w:t>Pagina: „2. Reţele fixe”</w:t>
        </w:r>
        <w:r w:rsidR="00A269CF">
          <w:rPr>
            <w:noProof/>
            <w:webHidden/>
          </w:rPr>
          <w:tab/>
        </w:r>
        <w:r w:rsidR="00A269CF">
          <w:rPr>
            <w:noProof/>
            <w:webHidden/>
          </w:rPr>
          <w:fldChar w:fldCharType="begin"/>
        </w:r>
        <w:r w:rsidR="00A269CF">
          <w:rPr>
            <w:noProof/>
            <w:webHidden/>
          </w:rPr>
          <w:instrText xml:space="preserve"> PAGEREF _Toc2172898 \h </w:instrText>
        </w:r>
        <w:r w:rsidR="00A269CF">
          <w:rPr>
            <w:noProof/>
            <w:webHidden/>
          </w:rPr>
        </w:r>
        <w:r w:rsidR="00A269CF">
          <w:rPr>
            <w:noProof/>
            <w:webHidden/>
          </w:rPr>
          <w:fldChar w:fldCharType="separate"/>
        </w:r>
        <w:r w:rsidR="009527E2">
          <w:rPr>
            <w:noProof/>
            <w:webHidden/>
          </w:rPr>
          <w:t>14</w:t>
        </w:r>
        <w:r w:rsidR="00A269CF">
          <w:rPr>
            <w:noProof/>
            <w:webHidden/>
          </w:rPr>
          <w:fldChar w:fldCharType="end"/>
        </w:r>
      </w:hyperlink>
    </w:p>
    <w:p w:rsidR="00A269CF" w:rsidRDefault="004E7C7B">
      <w:pPr>
        <w:pStyle w:val="TOC4"/>
        <w:tabs>
          <w:tab w:val="right" w:leader="dot" w:pos="9427"/>
        </w:tabs>
        <w:rPr>
          <w:rFonts w:asciiTheme="minorHAnsi" w:eastAsiaTheme="minorEastAsia" w:hAnsiTheme="minorHAnsi" w:cstheme="minorBidi"/>
          <w:noProof/>
          <w:sz w:val="22"/>
          <w:szCs w:val="22"/>
          <w:lang w:val="en-US" w:eastAsia="en-US"/>
        </w:rPr>
      </w:pPr>
      <w:hyperlink w:anchor="_Toc2172899" w:history="1">
        <w:r w:rsidR="00A269CF" w:rsidRPr="00FA5BFD">
          <w:rPr>
            <w:rStyle w:val="Hyperlink"/>
            <w:noProof/>
          </w:rPr>
          <w:t>Pagina: „3. Reţele mobile”</w:t>
        </w:r>
        <w:r w:rsidR="00A269CF">
          <w:rPr>
            <w:noProof/>
            <w:webHidden/>
          </w:rPr>
          <w:tab/>
        </w:r>
        <w:r w:rsidR="00A269CF">
          <w:rPr>
            <w:noProof/>
            <w:webHidden/>
          </w:rPr>
          <w:fldChar w:fldCharType="begin"/>
        </w:r>
        <w:r w:rsidR="00A269CF">
          <w:rPr>
            <w:noProof/>
            <w:webHidden/>
          </w:rPr>
          <w:instrText xml:space="preserve"> PAGEREF _Toc2172899 \h </w:instrText>
        </w:r>
        <w:r w:rsidR="00A269CF">
          <w:rPr>
            <w:noProof/>
            <w:webHidden/>
          </w:rPr>
        </w:r>
        <w:r w:rsidR="00A269CF">
          <w:rPr>
            <w:noProof/>
            <w:webHidden/>
          </w:rPr>
          <w:fldChar w:fldCharType="separate"/>
        </w:r>
        <w:r w:rsidR="009527E2">
          <w:rPr>
            <w:noProof/>
            <w:webHidden/>
          </w:rPr>
          <w:t>17</w:t>
        </w:r>
        <w:r w:rsidR="00A269CF">
          <w:rPr>
            <w:noProof/>
            <w:webHidden/>
          </w:rPr>
          <w:fldChar w:fldCharType="end"/>
        </w:r>
      </w:hyperlink>
    </w:p>
    <w:p w:rsidR="00A269CF" w:rsidRDefault="004E7C7B">
      <w:pPr>
        <w:pStyle w:val="TOC1"/>
        <w:tabs>
          <w:tab w:val="right" w:leader="dot" w:pos="9427"/>
        </w:tabs>
        <w:rPr>
          <w:rFonts w:asciiTheme="minorHAnsi" w:eastAsiaTheme="minorEastAsia" w:hAnsiTheme="minorHAnsi" w:cstheme="minorBidi"/>
          <w:noProof/>
          <w:sz w:val="22"/>
          <w:szCs w:val="22"/>
          <w:lang w:val="en-US" w:eastAsia="en-US"/>
        </w:rPr>
      </w:pPr>
      <w:hyperlink w:anchor="_Toc2172900" w:history="1">
        <w:r w:rsidR="00A269CF" w:rsidRPr="00FA5BFD">
          <w:rPr>
            <w:rStyle w:val="Hyperlink"/>
            <w:noProof/>
          </w:rPr>
          <w:t>Raport statistic CE-2 – Reţele operate, servicii fixe și audiovizuale</w:t>
        </w:r>
        <w:r w:rsidR="00A269CF">
          <w:rPr>
            <w:noProof/>
            <w:webHidden/>
          </w:rPr>
          <w:tab/>
        </w:r>
        <w:r w:rsidR="00A269CF">
          <w:rPr>
            <w:noProof/>
            <w:webHidden/>
          </w:rPr>
          <w:fldChar w:fldCharType="begin"/>
        </w:r>
        <w:r w:rsidR="00A269CF">
          <w:rPr>
            <w:noProof/>
            <w:webHidden/>
          </w:rPr>
          <w:instrText xml:space="preserve"> PAGEREF _Toc2172900 \h </w:instrText>
        </w:r>
        <w:r w:rsidR="00A269CF">
          <w:rPr>
            <w:noProof/>
            <w:webHidden/>
          </w:rPr>
        </w:r>
        <w:r w:rsidR="00A269CF">
          <w:rPr>
            <w:noProof/>
            <w:webHidden/>
          </w:rPr>
          <w:fldChar w:fldCharType="separate"/>
        </w:r>
        <w:r w:rsidR="009527E2">
          <w:rPr>
            <w:noProof/>
            <w:webHidden/>
          </w:rPr>
          <w:t>20</w:t>
        </w:r>
        <w:r w:rsidR="00A269CF">
          <w:rPr>
            <w:noProof/>
            <w:webHidden/>
          </w:rPr>
          <w:fldChar w:fldCharType="end"/>
        </w:r>
      </w:hyperlink>
    </w:p>
    <w:p w:rsidR="00A269CF" w:rsidRDefault="004E7C7B">
      <w:pPr>
        <w:pStyle w:val="TOC4"/>
        <w:tabs>
          <w:tab w:val="right" w:leader="dot" w:pos="9427"/>
        </w:tabs>
        <w:rPr>
          <w:rFonts w:asciiTheme="minorHAnsi" w:eastAsiaTheme="minorEastAsia" w:hAnsiTheme="minorHAnsi" w:cstheme="minorBidi"/>
          <w:noProof/>
          <w:sz w:val="22"/>
          <w:szCs w:val="22"/>
          <w:lang w:val="en-US" w:eastAsia="en-US"/>
        </w:rPr>
      </w:pPr>
      <w:hyperlink w:anchor="_Toc2172901" w:history="1">
        <w:r w:rsidR="00A269CF" w:rsidRPr="00FA5BFD">
          <w:rPr>
            <w:rStyle w:val="Hyperlink"/>
            <w:noProof/>
          </w:rPr>
          <w:t>Pagina: „1. Date generale”</w:t>
        </w:r>
        <w:r w:rsidR="00A269CF">
          <w:rPr>
            <w:noProof/>
            <w:webHidden/>
          </w:rPr>
          <w:tab/>
        </w:r>
        <w:r w:rsidR="00A269CF">
          <w:rPr>
            <w:noProof/>
            <w:webHidden/>
          </w:rPr>
          <w:fldChar w:fldCharType="begin"/>
        </w:r>
        <w:r w:rsidR="00A269CF">
          <w:rPr>
            <w:noProof/>
            <w:webHidden/>
          </w:rPr>
          <w:instrText xml:space="preserve"> PAGEREF _Toc2172901 \h </w:instrText>
        </w:r>
        <w:r w:rsidR="00A269CF">
          <w:rPr>
            <w:noProof/>
            <w:webHidden/>
          </w:rPr>
        </w:r>
        <w:r w:rsidR="00A269CF">
          <w:rPr>
            <w:noProof/>
            <w:webHidden/>
          </w:rPr>
          <w:fldChar w:fldCharType="separate"/>
        </w:r>
        <w:r w:rsidR="009527E2">
          <w:rPr>
            <w:noProof/>
            <w:webHidden/>
          </w:rPr>
          <w:t>20</w:t>
        </w:r>
        <w:r w:rsidR="00A269CF">
          <w:rPr>
            <w:noProof/>
            <w:webHidden/>
          </w:rPr>
          <w:fldChar w:fldCharType="end"/>
        </w:r>
      </w:hyperlink>
    </w:p>
    <w:p w:rsidR="00A269CF" w:rsidRDefault="004E7C7B">
      <w:pPr>
        <w:pStyle w:val="TOC4"/>
        <w:tabs>
          <w:tab w:val="right" w:leader="dot" w:pos="9427"/>
        </w:tabs>
        <w:rPr>
          <w:rFonts w:asciiTheme="minorHAnsi" w:eastAsiaTheme="minorEastAsia" w:hAnsiTheme="minorHAnsi" w:cstheme="minorBidi"/>
          <w:noProof/>
          <w:sz w:val="22"/>
          <w:szCs w:val="22"/>
          <w:lang w:val="en-US" w:eastAsia="en-US"/>
        </w:rPr>
      </w:pPr>
      <w:hyperlink w:anchor="_Toc2172902" w:history="1">
        <w:r w:rsidR="00A269CF" w:rsidRPr="00FA5BFD">
          <w:rPr>
            <w:rStyle w:val="Hyperlink"/>
            <w:noProof/>
          </w:rPr>
          <w:t>Pagina: „2. Abonaţi telefonie”</w:t>
        </w:r>
        <w:r w:rsidR="00A269CF">
          <w:rPr>
            <w:noProof/>
            <w:webHidden/>
          </w:rPr>
          <w:tab/>
        </w:r>
        <w:r w:rsidR="00A269CF">
          <w:rPr>
            <w:noProof/>
            <w:webHidden/>
          </w:rPr>
          <w:fldChar w:fldCharType="begin"/>
        </w:r>
        <w:r w:rsidR="00A269CF">
          <w:rPr>
            <w:noProof/>
            <w:webHidden/>
          </w:rPr>
          <w:instrText xml:space="preserve"> PAGEREF _Toc2172902 \h </w:instrText>
        </w:r>
        <w:r w:rsidR="00A269CF">
          <w:rPr>
            <w:noProof/>
            <w:webHidden/>
          </w:rPr>
        </w:r>
        <w:r w:rsidR="00A269CF">
          <w:rPr>
            <w:noProof/>
            <w:webHidden/>
          </w:rPr>
          <w:fldChar w:fldCharType="separate"/>
        </w:r>
        <w:r w:rsidR="009527E2">
          <w:rPr>
            <w:noProof/>
            <w:webHidden/>
          </w:rPr>
          <w:t>24</w:t>
        </w:r>
        <w:r w:rsidR="00A269CF">
          <w:rPr>
            <w:noProof/>
            <w:webHidden/>
          </w:rPr>
          <w:fldChar w:fldCharType="end"/>
        </w:r>
      </w:hyperlink>
    </w:p>
    <w:p w:rsidR="00A269CF" w:rsidRDefault="004E7C7B">
      <w:pPr>
        <w:pStyle w:val="TOC4"/>
        <w:tabs>
          <w:tab w:val="right" w:leader="dot" w:pos="9427"/>
        </w:tabs>
        <w:rPr>
          <w:rFonts w:asciiTheme="minorHAnsi" w:eastAsiaTheme="minorEastAsia" w:hAnsiTheme="minorHAnsi" w:cstheme="minorBidi"/>
          <w:noProof/>
          <w:sz w:val="22"/>
          <w:szCs w:val="22"/>
          <w:lang w:val="en-US" w:eastAsia="en-US"/>
        </w:rPr>
      </w:pPr>
      <w:hyperlink w:anchor="_Toc2172903" w:history="1">
        <w:r w:rsidR="00A269CF" w:rsidRPr="00FA5BFD">
          <w:rPr>
            <w:rStyle w:val="Hyperlink"/>
            <w:noProof/>
          </w:rPr>
          <w:t>Pagina: „3. Trafic telefonie”</w:t>
        </w:r>
        <w:r w:rsidR="00A269CF">
          <w:rPr>
            <w:noProof/>
            <w:webHidden/>
          </w:rPr>
          <w:tab/>
        </w:r>
        <w:r w:rsidR="00A269CF">
          <w:rPr>
            <w:noProof/>
            <w:webHidden/>
          </w:rPr>
          <w:fldChar w:fldCharType="begin"/>
        </w:r>
        <w:r w:rsidR="00A269CF">
          <w:rPr>
            <w:noProof/>
            <w:webHidden/>
          </w:rPr>
          <w:instrText xml:space="preserve"> PAGEREF _Toc2172903 \h </w:instrText>
        </w:r>
        <w:r w:rsidR="00A269CF">
          <w:rPr>
            <w:noProof/>
            <w:webHidden/>
          </w:rPr>
        </w:r>
        <w:r w:rsidR="00A269CF">
          <w:rPr>
            <w:noProof/>
            <w:webHidden/>
          </w:rPr>
          <w:fldChar w:fldCharType="separate"/>
        </w:r>
        <w:r w:rsidR="009527E2">
          <w:rPr>
            <w:noProof/>
            <w:webHidden/>
          </w:rPr>
          <w:t>27</w:t>
        </w:r>
        <w:r w:rsidR="00A269CF">
          <w:rPr>
            <w:noProof/>
            <w:webHidden/>
          </w:rPr>
          <w:fldChar w:fldCharType="end"/>
        </w:r>
      </w:hyperlink>
    </w:p>
    <w:p w:rsidR="00A269CF" w:rsidRDefault="004E7C7B">
      <w:pPr>
        <w:pStyle w:val="TOC4"/>
        <w:tabs>
          <w:tab w:val="right" w:leader="dot" w:pos="9427"/>
        </w:tabs>
        <w:rPr>
          <w:rFonts w:asciiTheme="minorHAnsi" w:eastAsiaTheme="minorEastAsia" w:hAnsiTheme="minorHAnsi" w:cstheme="minorBidi"/>
          <w:noProof/>
          <w:sz w:val="22"/>
          <w:szCs w:val="22"/>
          <w:lang w:val="en-US" w:eastAsia="en-US"/>
        </w:rPr>
      </w:pPr>
      <w:hyperlink w:anchor="_Toc2172904" w:history="1">
        <w:r w:rsidR="00A269CF" w:rsidRPr="00FA5BFD">
          <w:rPr>
            <w:rStyle w:val="Hyperlink"/>
            <w:noProof/>
          </w:rPr>
          <w:t>Pagina: „4. Venit telefonie”</w:t>
        </w:r>
        <w:r w:rsidR="00A269CF">
          <w:rPr>
            <w:noProof/>
            <w:webHidden/>
          </w:rPr>
          <w:tab/>
        </w:r>
        <w:r w:rsidR="00A269CF">
          <w:rPr>
            <w:noProof/>
            <w:webHidden/>
          </w:rPr>
          <w:fldChar w:fldCharType="begin"/>
        </w:r>
        <w:r w:rsidR="00A269CF">
          <w:rPr>
            <w:noProof/>
            <w:webHidden/>
          </w:rPr>
          <w:instrText xml:space="preserve"> PAGEREF _Toc2172904 \h </w:instrText>
        </w:r>
        <w:r w:rsidR="00A269CF">
          <w:rPr>
            <w:noProof/>
            <w:webHidden/>
          </w:rPr>
        </w:r>
        <w:r w:rsidR="00A269CF">
          <w:rPr>
            <w:noProof/>
            <w:webHidden/>
          </w:rPr>
          <w:fldChar w:fldCharType="separate"/>
        </w:r>
        <w:r w:rsidR="009527E2">
          <w:rPr>
            <w:noProof/>
            <w:webHidden/>
          </w:rPr>
          <w:t>33</w:t>
        </w:r>
        <w:r w:rsidR="00A269CF">
          <w:rPr>
            <w:noProof/>
            <w:webHidden/>
          </w:rPr>
          <w:fldChar w:fldCharType="end"/>
        </w:r>
      </w:hyperlink>
    </w:p>
    <w:p w:rsidR="00A269CF" w:rsidRDefault="004E7C7B">
      <w:pPr>
        <w:pStyle w:val="TOC4"/>
        <w:tabs>
          <w:tab w:val="right" w:leader="dot" w:pos="9427"/>
        </w:tabs>
        <w:rPr>
          <w:rFonts w:asciiTheme="minorHAnsi" w:eastAsiaTheme="minorEastAsia" w:hAnsiTheme="minorHAnsi" w:cstheme="minorBidi"/>
          <w:noProof/>
          <w:sz w:val="22"/>
          <w:szCs w:val="22"/>
          <w:lang w:val="en-US" w:eastAsia="en-US"/>
        </w:rPr>
      </w:pPr>
      <w:hyperlink w:anchor="_Toc2172905" w:history="1">
        <w:r w:rsidR="00A269CF" w:rsidRPr="00FA5BFD">
          <w:rPr>
            <w:rStyle w:val="Hyperlink"/>
            <w:noProof/>
          </w:rPr>
          <w:t>Pagina: „5. Venit din servicii cu ridicata”</w:t>
        </w:r>
        <w:r w:rsidR="00A269CF">
          <w:rPr>
            <w:noProof/>
            <w:webHidden/>
          </w:rPr>
          <w:tab/>
        </w:r>
        <w:r w:rsidR="00A269CF">
          <w:rPr>
            <w:noProof/>
            <w:webHidden/>
          </w:rPr>
          <w:fldChar w:fldCharType="begin"/>
        </w:r>
        <w:r w:rsidR="00A269CF">
          <w:rPr>
            <w:noProof/>
            <w:webHidden/>
          </w:rPr>
          <w:instrText xml:space="preserve"> PAGEREF _Toc2172905 \h </w:instrText>
        </w:r>
        <w:r w:rsidR="00A269CF">
          <w:rPr>
            <w:noProof/>
            <w:webHidden/>
          </w:rPr>
        </w:r>
        <w:r w:rsidR="00A269CF">
          <w:rPr>
            <w:noProof/>
            <w:webHidden/>
          </w:rPr>
          <w:fldChar w:fldCharType="separate"/>
        </w:r>
        <w:r w:rsidR="009527E2">
          <w:rPr>
            <w:noProof/>
            <w:webHidden/>
          </w:rPr>
          <w:t>37</w:t>
        </w:r>
        <w:r w:rsidR="00A269CF">
          <w:rPr>
            <w:noProof/>
            <w:webHidden/>
          </w:rPr>
          <w:fldChar w:fldCharType="end"/>
        </w:r>
      </w:hyperlink>
    </w:p>
    <w:p w:rsidR="00A269CF" w:rsidRDefault="004E7C7B">
      <w:pPr>
        <w:pStyle w:val="TOC4"/>
        <w:tabs>
          <w:tab w:val="right" w:leader="dot" w:pos="9427"/>
        </w:tabs>
        <w:rPr>
          <w:rFonts w:asciiTheme="minorHAnsi" w:eastAsiaTheme="minorEastAsia" w:hAnsiTheme="minorHAnsi" w:cstheme="minorBidi"/>
          <w:noProof/>
          <w:sz w:val="22"/>
          <w:szCs w:val="22"/>
          <w:lang w:val="en-US" w:eastAsia="en-US"/>
        </w:rPr>
      </w:pPr>
      <w:hyperlink w:anchor="_Toc2172906" w:history="1">
        <w:r w:rsidR="00A269CF" w:rsidRPr="00FA5BFD">
          <w:rPr>
            <w:rStyle w:val="Hyperlink"/>
            <w:noProof/>
          </w:rPr>
          <w:t>Pagina: „6. Abonaţi Internet”</w:t>
        </w:r>
        <w:r w:rsidR="00A269CF">
          <w:rPr>
            <w:noProof/>
            <w:webHidden/>
          </w:rPr>
          <w:tab/>
        </w:r>
        <w:r w:rsidR="00A269CF">
          <w:rPr>
            <w:noProof/>
            <w:webHidden/>
          </w:rPr>
          <w:fldChar w:fldCharType="begin"/>
        </w:r>
        <w:r w:rsidR="00A269CF">
          <w:rPr>
            <w:noProof/>
            <w:webHidden/>
          </w:rPr>
          <w:instrText xml:space="preserve"> PAGEREF _Toc2172906 \h </w:instrText>
        </w:r>
        <w:r w:rsidR="00A269CF">
          <w:rPr>
            <w:noProof/>
            <w:webHidden/>
          </w:rPr>
        </w:r>
        <w:r w:rsidR="00A269CF">
          <w:rPr>
            <w:noProof/>
            <w:webHidden/>
          </w:rPr>
          <w:fldChar w:fldCharType="separate"/>
        </w:r>
        <w:r w:rsidR="009527E2">
          <w:rPr>
            <w:noProof/>
            <w:webHidden/>
          </w:rPr>
          <w:t>42</w:t>
        </w:r>
        <w:r w:rsidR="00A269CF">
          <w:rPr>
            <w:noProof/>
            <w:webHidden/>
          </w:rPr>
          <w:fldChar w:fldCharType="end"/>
        </w:r>
      </w:hyperlink>
    </w:p>
    <w:p w:rsidR="00A269CF" w:rsidRDefault="004E7C7B">
      <w:pPr>
        <w:pStyle w:val="TOC4"/>
        <w:tabs>
          <w:tab w:val="right" w:leader="dot" w:pos="9427"/>
        </w:tabs>
        <w:rPr>
          <w:rFonts w:asciiTheme="minorHAnsi" w:eastAsiaTheme="minorEastAsia" w:hAnsiTheme="minorHAnsi" w:cstheme="minorBidi"/>
          <w:noProof/>
          <w:sz w:val="22"/>
          <w:szCs w:val="22"/>
          <w:lang w:val="en-US" w:eastAsia="en-US"/>
        </w:rPr>
      </w:pPr>
      <w:hyperlink w:anchor="_Toc2172907" w:history="1">
        <w:r w:rsidR="00A269CF" w:rsidRPr="00FA5BFD">
          <w:rPr>
            <w:rStyle w:val="Hyperlink"/>
            <w:noProof/>
          </w:rPr>
          <w:t>Pagina: „7. Venit Internet”</w:t>
        </w:r>
        <w:r w:rsidR="00A269CF">
          <w:rPr>
            <w:noProof/>
            <w:webHidden/>
          </w:rPr>
          <w:tab/>
        </w:r>
        <w:r w:rsidR="00A269CF">
          <w:rPr>
            <w:noProof/>
            <w:webHidden/>
          </w:rPr>
          <w:fldChar w:fldCharType="begin"/>
        </w:r>
        <w:r w:rsidR="00A269CF">
          <w:rPr>
            <w:noProof/>
            <w:webHidden/>
          </w:rPr>
          <w:instrText xml:space="preserve"> PAGEREF _Toc2172907 \h </w:instrText>
        </w:r>
        <w:r w:rsidR="00A269CF">
          <w:rPr>
            <w:noProof/>
            <w:webHidden/>
          </w:rPr>
        </w:r>
        <w:r w:rsidR="00A269CF">
          <w:rPr>
            <w:noProof/>
            <w:webHidden/>
          </w:rPr>
          <w:fldChar w:fldCharType="separate"/>
        </w:r>
        <w:r w:rsidR="009527E2">
          <w:rPr>
            <w:noProof/>
            <w:webHidden/>
          </w:rPr>
          <w:t>49</w:t>
        </w:r>
        <w:r w:rsidR="00A269CF">
          <w:rPr>
            <w:noProof/>
            <w:webHidden/>
          </w:rPr>
          <w:fldChar w:fldCharType="end"/>
        </w:r>
      </w:hyperlink>
    </w:p>
    <w:p w:rsidR="00A269CF" w:rsidRDefault="004E7C7B">
      <w:pPr>
        <w:pStyle w:val="TOC4"/>
        <w:tabs>
          <w:tab w:val="right" w:leader="dot" w:pos="9427"/>
        </w:tabs>
        <w:rPr>
          <w:rFonts w:asciiTheme="minorHAnsi" w:eastAsiaTheme="minorEastAsia" w:hAnsiTheme="minorHAnsi" w:cstheme="minorBidi"/>
          <w:noProof/>
          <w:sz w:val="22"/>
          <w:szCs w:val="22"/>
          <w:lang w:val="en-US" w:eastAsia="en-US"/>
        </w:rPr>
      </w:pPr>
      <w:hyperlink w:anchor="_Toc2172908" w:history="1">
        <w:r w:rsidR="00A269CF" w:rsidRPr="00FA5BFD">
          <w:rPr>
            <w:rStyle w:val="Hyperlink"/>
            <w:noProof/>
          </w:rPr>
          <w:t>Pagina: „8. Trafic Internet”</w:t>
        </w:r>
        <w:r w:rsidR="00A269CF">
          <w:rPr>
            <w:noProof/>
            <w:webHidden/>
          </w:rPr>
          <w:tab/>
        </w:r>
        <w:r w:rsidR="00A269CF">
          <w:rPr>
            <w:noProof/>
            <w:webHidden/>
          </w:rPr>
          <w:fldChar w:fldCharType="begin"/>
        </w:r>
        <w:r w:rsidR="00A269CF">
          <w:rPr>
            <w:noProof/>
            <w:webHidden/>
          </w:rPr>
          <w:instrText xml:space="preserve"> PAGEREF _Toc2172908 \h </w:instrText>
        </w:r>
        <w:r w:rsidR="00A269CF">
          <w:rPr>
            <w:noProof/>
            <w:webHidden/>
          </w:rPr>
        </w:r>
        <w:r w:rsidR="00A269CF">
          <w:rPr>
            <w:noProof/>
            <w:webHidden/>
          </w:rPr>
          <w:fldChar w:fldCharType="separate"/>
        </w:r>
        <w:r w:rsidR="009527E2">
          <w:rPr>
            <w:noProof/>
            <w:webHidden/>
          </w:rPr>
          <w:t>51</w:t>
        </w:r>
        <w:r w:rsidR="00A269CF">
          <w:rPr>
            <w:noProof/>
            <w:webHidden/>
          </w:rPr>
          <w:fldChar w:fldCharType="end"/>
        </w:r>
      </w:hyperlink>
    </w:p>
    <w:p w:rsidR="00A269CF" w:rsidRDefault="004E7C7B">
      <w:pPr>
        <w:pStyle w:val="TOC4"/>
        <w:tabs>
          <w:tab w:val="right" w:leader="dot" w:pos="9427"/>
        </w:tabs>
        <w:rPr>
          <w:rFonts w:asciiTheme="minorHAnsi" w:eastAsiaTheme="minorEastAsia" w:hAnsiTheme="minorHAnsi" w:cstheme="minorBidi"/>
          <w:noProof/>
          <w:sz w:val="22"/>
          <w:szCs w:val="22"/>
          <w:lang w:val="en-US" w:eastAsia="en-US"/>
        </w:rPr>
      </w:pPr>
      <w:hyperlink w:anchor="_Toc2172909" w:history="1">
        <w:r w:rsidR="00A269CF" w:rsidRPr="00FA5BFD">
          <w:rPr>
            <w:rStyle w:val="Hyperlink"/>
            <w:noProof/>
          </w:rPr>
          <w:t>Pagina „9. Abonați din servicii TV contra plată”</w:t>
        </w:r>
        <w:r w:rsidR="00A269CF">
          <w:rPr>
            <w:noProof/>
            <w:webHidden/>
          </w:rPr>
          <w:tab/>
        </w:r>
        <w:r w:rsidR="00A269CF">
          <w:rPr>
            <w:noProof/>
            <w:webHidden/>
          </w:rPr>
          <w:fldChar w:fldCharType="begin"/>
        </w:r>
        <w:r w:rsidR="00A269CF">
          <w:rPr>
            <w:noProof/>
            <w:webHidden/>
          </w:rPr>
          <w:instrText xml:space="preserve"> PAGEREF _Toc2172909 \h </w:instrText>
        </w:r>
        <w:r w:rsidR="00A269CF">
          <w:rPr>
            <w:noProof/>
            <w:webHidden/>
          </w:rPr>
        </w:r>
        <w:r w:rsidR="00A269CF">
          <w:rPr>
            <w:noProof/>
            <w:webHidden/>
          </w:rPr>
          <w:fldChar w:fldCharType="separate"/>
        </w:r>
        <w:r w:rsidR="009527E2">
          <w:rPr>
            <w:noProof/>
            <w:webHidden/>
          </w:rPr>
          <w:t>52</w:t>
        </w:r>
        <w:r w:rsidR="00A269CF">
          <w:rPr>
            <w:noProof/>
            <w:webHidden/>
          </w:rPr>
          <w:fldChar w:fldCharType="end"/>
        </w:r>
      </w:hyperlink>
    </w:p>
    <w:p w:rsidR="00A269CF" w:rsidRDefault="004E7C7B">
      <w:pPr>
        <w:pStyle w:val="TOC1"/>
        <w:tabs>
          <w:tab w:val="right" w:leader="dot" w:pos="9427"/>
        </w:tabs>
        <w:rPr>
          <w:rFonts w:asciiTheme="minorHAnsi" w:eastAsiaTheme="minorEastAsia" w:hAnsiTheme="minorHAnsi" w:cstheme="minorBidi"/>
          <w:noProof/>
          <w:sz w:val="22"/>
          <w:szCs w:val="22"/>
          <w:lang w:val="en-US" w:eastAsia="en-US"/>
        </w:rPr>
      </w:pPr>
      <w:hyperlink w:anchor="_Toc2172910" w:history="1">
        <w:r w:rsidR="00A269CF" w:rsidRPr="00FA5BFD">
          <w:rPr>
            <w:rStyle w:val="Hyperlink"/>
            <w:noProof/>
          </w:rPr>
          <w:t>Raport statistic CE-3 – Reţele şi servicii mobile</w:t>
        </w:r>
        <w:r w:rsidR="00A269CF">
          <w:rPr>
            <w:noProof/>
            <w:webHidden/>
          </w:rPr>
          <w:tab/>
        </w:r>
        <w:r w:rsidR="00A269CF">
          <w:rPr>
            <w:noProof/>
            <w:webHidden/>
          </w:rPr>
          <w:fldChar w:fldCharType="begin"/>
        </w:r>
        <w:r w:rsidR="00A269CF">
          <w:rPr>
            <w:noProof/>
            <w:webHidden/>
          </w:rPr>
          <w:instrText xml:space="preserve"> PAGEREF _Toc2172910 \h </w:instrText>
        </w:r>
        <w:r w:rsidR="00A269CF">
          <w:rPr>
            <w:noProof/>
            <w:webHidden/>
          </w:rPr>
        </w:r>
        <w:r w:rsidR="00A269CF">
          <w:rPr>
            <w:noProof/>
            <w:webHidden/>
          </w:rPr>
          <w:fldChar w:fldCharType="separate"/>
        </w:r>
        <w:r w:rsidR="009527E2">
          <w:rPr>
            <w:noProof/>
            <w:webHidden/>
          </w:rPr>
          <w:t>53</w:t>
        </w:r>
        <w:r w:rsidR="00A269CF">
          <w:rPr>
            <w:noProof/>
            <w:webHidden/>
          </w:rPr>
          <w:fldChar w:fldCharType="end"/>
        </w:r>
      </w:hyperlink>
    </w:p>
    <w:p w:rsidR="00A269CF" w:rsidRDefault="004E7C7B">
      <w:pPr>
        <w:pStyle w:val="TOC4"/>
        <w:tabs>
          <w:tab w:val="right" w:leader="dot" w:pos="9427"/>
        </w:tabs>
        <w:rPr>
          <w:rFonts w:asciiTheme="minorHAnsi" w:eastAsiaTheme="minorEastAsia" w:hAnsiTheme="minorHAnsi" w:cstheme="minorBidi"/>
          <w:noProof/>
          <w:sz w:val="22"/>
          <w:szCs w:val="22"/>
          <w:lang w:val="en-US" w:eastAsia="en-US"/>
        </w:rPr>
      </w:pPr>
      <w:hyperlink w:anchor="_Toc2172911" w:history="1">
        <w:r w:rsidR="00A269CF" w:rsidRPr="00FA5BFD">
          <w:rPr>
            <w:rStyle w:val="Hyperlink"/>
            <w:noProof/>
          </w:rPr>
          <w:t>Pagina: „1. Date generale”</w:t>
        </w:r>
        <w:r w:rsidR="00A269CF">
          <w:rPr>
            <w:noProof/>
            <w:webHidden/>
          </w:rPr>
          <w:tab/>
        </w:r>
        <w:r w:rsidR="00A269CF">
          <w:rPr>
            <w:noProof/>
            <w:webHidden/>
          </w:rPr>
          <w:fldChar w:fldCharType="begin"/>
        </w:r>
        <w:r w:rsidR="00A269CF">
          <w:rPr>
            <w:noProof/>
            <w:webHidden/>
          </w:rPr>
          <w:instrText xml:space="preserve"> PAGEREF _Toc2172911 \h </w:instrText>
        </w:r>
        <w:r w:rsidR="00A269CF">
          <w:rPr>
            <w:noProof/>
            <w:webHidden/>
          </w:rPr>
        </w:r>
        <w:r w:rsidR="00A269CF">
          <w:rPr>
            <w:noProof/>
            <w:webHidden/>
          </w:rPr>
          <w:fldChar w:fldCharType="separate"/>
        </w:r>
        <w:r w:rsidR="009527E2">
          <w:rPr>
            <w:noProof/>
            <w:webHidden/>
          </w:rPr>
          <w:t>53</w:t>
        </w:r>
        <w:r w:rsidR="00A269CF">
          <w:rPr>
            <w:noProof/>
            <w:webHidden/>
          </w:rPr>
          <w:fldChar w:fldCharType="end"/>
        </w:r>
      </w:hyperlink>
    </w:p>
    <w:p w:rsidR="00A269CF" w:rsidRDefault="004E7C7B">
      <w:pPr>
        <w:pStyle w:val="TOC4"/>
        <w:tabs>
          <w:tab w:val="right" w:leader="dot" w:pos="9427"/>
        </w:tabs>
        <w:rPr>
          <w:rFonts w:asciiTheme="minorHAnsi" w:eastAsiaTheme="minorEastAsia" w:hAnsiTheme="minorHAnsi" w:cstheme="minorBidi"/>
          <w:noProof/>
          <w:sz w:val="22"/>
          <w:szCs w:val="22"/>
          <w:lang w:val="en-US" w:eastAsia="en-US"/>
        </w:rPr>
      </w:pPr>
      <w:hyperlink w:anchor="_Toc2172912" w:history="1">
        <w:r w:rsidR="00A269CF" w:rsidRPr="00FA5BFD">
          <w:rPr>
            <w:rStyle w:val="Hyperlink"/>
            <w:noProof/>
          </w:rPr>
          <w:t>Pagina: „2. Abonaţi mobili”</w:t>
        </w:r>
        <w:r w:rsidR="00A269CF">
          <w:rPr>
            <w:noProof/>
            <w:webHidden/>
          </w:rPr>
          <w:tab/>
        </w:r>
        <w:r w:rsidR="00A269CF">
          <w:rPr>
            <w:noProof/>
            <w:webHidden/>
          </w:rPr>
          <w:fldChar w:fldCharType="begin"/>
        </w:r>
        <w:r w:rsidR="00A269CF">
          <w:rPr>
            <w:noProof/>
            <w:webHidden/>
          </w:rPr>
          <w:instrText xml:space="preserve"> PAGEREF _Toc2172912 \h </w:instrText>
        </w:r>
        <w:r w:rsidR="00A269CF">
          <w:rPr>
            <w:noProof/>
            <w:webHidden/>
          </w:rPr>
        </w:r>
        <w:r w:rsidR="00A269CF">
          <w:rPr>
            <w:noProof/>
            <w:webHidden/>
          </w:rPr>
          <w:fldChar w:fldCharType="separate"/>
        </w:r>
        <w:r w:rsidR="009527E2">
          <w:rPr>
            <w:noProof/>
            <w:webHidden/>
          </w:rPr>
          <w:t>57</w:t>
        </w:r>
        <w:r w:rsidR="00A269CF">
          <w:rPr>
            <w:noProof/>
            <w:webHidden/>
          </w:rPr>
          <w:fldChar w:fldCharType="end"/>
        </w:r>
      </w:hyperlink>
    </w:p>
    <w:p w:rsidR="00A269CF" w:rsidRDefault="004E7C7B">
      <w:pPr>
        <w:pStyle w:val="TOC4"/>
        <w:tabs>
          <w:tab w:val="right" w:leader="dot" w:pos="9427"/>
        </w:tabs>
        <w:rPr>
          <w:rFonts w:asciiTheme="minorHAnsi" w:eastAsiaTheme="minorEastAsia" w:hAnsiTheme="minorHAnsi" w:cstheme="minorBidi"/>
          <w:noProof/>
          <w:sz w:val="22"/>
          <w:szCs w:val="22"/>
          <w:lang w:val="en-US" w:eastAsia="en-US"/>
        </w:rPr>
      </w:pPr>
      <w:hyperlink w:anchor="_Toc2172913" w:history="1">
        <w:r w:rsidR="00A269CF" w:rsidRPr="00FA5BFD">
          <w:rPr>
            <w:rStyle w:val="Hyperlink"/>
            <w:noProof/>
          </w:rPr>
          <w:t>Pagina: „3. Trafic”</w:t>
        </w:r>
        <w:r w:rsidR="00A269CF">
          <w:rPr>
            <w:noProof/>
            <w:webHidden/>
          </w:rPr>
          <w:tab/>
        </w:r>
        <w:r w:rsidR="00A269CF">
          <w:rPr>
            <w:noProof/>
            <w:webHidden/>
          </w:rPr>
          <w:fldChar w:fldCharType="begin"/>
        </w:r>
        <w:r w:rsidR="00A269CF">
          <w:rPr>
            <w:noProof/>
            <w:webHidden/>
          </w:rPr>
          <w:instrText xml:space="preserve"> PAGEREF _Toc2172913 \h </w:instrText>
        </w:r>
        <w:r w:rsidR="00A269CF">
          <w:rPr>
            <w:noProof/>
            <w:webHidden/>
          </w:rPr>
        </w:r>
        <w:r w:rsidR="00A269CF">
          <w:rPr>
            <w:noProof/>
            <w:webHidden/>
          </w:rPr>
          <w:fldChar w:fldCharType="separate"/>
        </w:r>
        <w:r w:rsidR="009527E2">
          <w:rPr>
            <w:noProof/>
            <w:webHidden/>
          </w:rPr>
          <w:t>62</w:t>
        </w:r>
        <w:r w:rsidR="00A269CF">
          <w:rPr>
            <w:noProof/>
            <w:webHidden/>
          </w:rPr>
          <w:fldChar w:fldCharType="end"/>
        </w:r>
      </w:hyperlink>
    </w:p>
    <w:p w:rsidR="00A269CF" w:rsidRDefault="004E7C7B">
      <w:pPr>
        <w:pStyle w:val="TOC4"/>
        <w:tabs>
          <w:tab w:val="right" w:leader="dot" w:pos="9427"/>
        </w:tabs>
        <w:rPr>
          <w:rFonts w:asciiTheme="minorHAnsi" w:eastAsiaTheme="minorEastAsia" w:hAnsiTheme="minorHAnsi" w:cstheme="minorBidi"/>
          <w:noProof/>
          <w:sz w:val="22"/>
          <w:szCs w:val="22"/>
          <w:lang w:val="en-US" w:eastAsia="en-US"/>
        </w:rPr>
      </w:pPr>
      <w:hyperlink w:anchor="_Toc2172914" w:history="1">
        <w:r w:rsidR="00A269CF" w:rsidRPr="00FA5BFD">
          <w:rPr>
            <w:rStyle w:val="Hyperlink"/>
            <w:noProof/>
          </w:rPr>
          <w:t>Pagina: „4. Venit”</w:t>
        </w:r>
        <w:r w:rsidR="00A269CF">
          <w:rPr>
            <w:noProof/>
            <w:webHidden/>
          </w:rPr>
          <w:tab/>
        </w:r>
        <w:r w:rsidR="00A269CF">
          <w:rPr>
            <w:noProof/>
            <w:webHidden/>
          </w:rPr>
          <w:fldChar w:fldCharType="begin"/>
        </w:r>
        <w:r w:rsidR="00A269CF">
          <w:rPr>
            <w:noProof/>
            <w:webHidden/>
          </w:rPr>
          <w:instrText xml:space="preserve"> PAGEREF _Toc2172914 \h </w:instrText>
        </w:r>
        <w:r w:rsidR="00A269CF">
          <w:rPr>
            <w:noProof/>
            <w:webHidden/>
          </w:rPr>
        </w:r>
        <w:r w:rsidR="00A269CF">
          <w:rPr>
            <w:noProof/>
            <w:webHidden/>
          </w:rPr>
          <w:fldChar w:fldCharType="separate"/>
        </w:r>
        <w:r w:rsidR="009527E2">
          <w:rPr>
            <w:noProof/>
            <w:webHidden/>
          </w:rPr>
          <w:t>72</w:t>
        </w:r>
        <w:r w:rsidR="00A269CF">
          <w:rPr>
            <w:noProof/>
            <w:webHidden/>
          </w:rPr>
          <w:fldChar w:fldCharType="end"/>
        </w:r>
      </w:hyperlink>
    </w:p>
    <w:p w:rsidR="00A269CF" w:rsidRDefault="004E7C7B">
      <w:pPr>
        <w:pStyle w:val="TOC1"/>
        <w:tabs>
          <w:tab w:val="right" w:leader="dot" w:pos="9427"/>
        </w:tabs>
        <w:rPr>
          <w:rFonts w:asciiTheme="minorHAnsi" w:eastAsiaTheme="minorEastAsia" w:hAnsiTheme="minorHAnsi" w:cstheme="minorBidi"/>
          <w:noProof/>
          <w:sz w:val="22"/>
          <w:szCs w:val="22"/>
          <w:lang w:val="en-US" w:eastAsia="en-US"/>
        </w:rPr>
      </w:pPr>
      <w:hyperlink w:anchor="_Toc2172915" w:history="1">
        <w:r w:rsidR="00A269CF" w:rsidRPr="00FA5BFD">
          <w:rPr>
            <w:rStyle w:val="Hyperlink"/>
            <w:noProof/>
          </w:rPr>
          <w:t>Raport statistic CE-4 – Detalierea geografică a serviciilor prestate</w:t>
        </w:r>
        <w:r w:rsidR="00A269CF">
          <w:rPr>
            <w:noProof/>
            <w:webHidden/>
          </w:rPr>
          <w:tab/>
        </w:r>
        <w:r w:rsidR="00A269CF">
          <w:rPr>
            <w:noProof/>
            <w:webHidden/>
          </w:rPr>
          <w:fldChar w:fldCharType="begin"/>
        </w:r>
        <w:r w:rsidR="00A269CF">
          <w:rPr>
            <w:noProof/>
            <w:webHidden/>
          </w:rPr>
          <w:instrText xml:space="preserve"> PAGEREF _Toc2172915 \h </w:instrText>
        </w:r>
        <w:r w:rsidR="00A269CF">
          <w:rPr>
            <w:noProof/>
            <w:webHidden/>
          </w:rPr>
        </w:r>
        <w:r w:rsidR="00A269CF">
          <w:rPr>
            <w:noProof/>
            <w:webHidden/>
          </w:rPr>
          <w:fldChar w:fldCharType="separate"/>
        </w:r>
        <w:r w:rsidR="009527E2">
          <w:rPr>
            <w:noProof/>
            <w:webHidden/>
          </w:rPr>
          <w:t>77</w:t>
        </w:r>
        <w:r w:rsidR="00A269CF">
          <w:rPr>
            <w:noProof/>
            <w:webHidden/>
          </w:rPr>
          <w:fldChar w:fldCharType="end"/>
        </w:r>
      </w:hyperlink>
    </w:p>
    <w:p w:rsidR="00A269CF" w:rsidRDefault="004E7C7B">
      <w:pPr>
        <w:pStyle w:val="TOC4"/>
        <w:tabs>
          <w:tab w:val="right" w:leader="dot" w:pos="9427"/>
        </w:tabs>
        <w:rPr>
          <w:rFonts w:asciiTheme="minorHAnsi" w:eastAsiaTheme="minorEastAsia" w:hAnsiTheme="minorHAnsi" w:cstheme="minorBidi"/>
          <w:noProof/>
          <w:sz w:val="22"/>
          <w:szCs w:val="22"/>
          <w:lang w:val="en-US" w:eastAsia="en-US"/>
        </w:rPr>
      </w:pPr>
      <w:hyperlink w:anchor="_Toc2172916" w:history="1">
        <w:r w:rsidR="00A269CF" w:rsidRPr="00FA5BFD">
          <w:rPr>
            <w:rStyle w:val="Hyperlink"/>
            <w:noProof/>
          </w:rPr>
          <w:t>Pagina „1. Telefonie fixă”</w:t>
        </w:r>
        <w:r w:rsidR="00A269CF">
          <w:rPr>
            <w:noProof/>
            <w:webHidden/>
          </w:rPr>
          <w:tab/>
        </w:r>
        <w:r w:rsidR="00A269CF">
          <w:rPr>
            <w:noProof/>
            <w:webHidden/>
          </w:rPr>
          <w:fldChar w:fldCharType="begin"/>
        </w:r>
        <w:r w:rsidR="00A269CF">
          <w:rPr>
            <w:noProof/>
            <w:webHidden/>
          </w:rPr>
          <w:instrText xml:space="preserve"> PAGEREF _Toc2172916 \h </w:instrText>
        </w:r>
        <w:r w:rsidR="00A269CF">
          <w:rPr>
            <w:noProof/>
            <w:webHidden/>
          </w:rPr>
        </w:r>
        <w:r w:rsidR="00A269CF">
          <w:rPr>
            <w:noProof/>
            <w:webHidden/>
          </w:rPr>
          <w:fldChar w:fldCharType="separate"/>
        </w:r>
        <w:r w:rsidR="009527E2">
          <w:rPr>
            <w:noProof/>
            <w:webHidden/>
          </w:rPr>
          <w:t>77</w:t>
        </w:r>
        <w:r w:rsidR="00A269CF">
          <w:rPr>
            <w:noProof/>
            <w:webHidden/>
          </w:rPr>
          <w:fldChar w:fldCharType="end"/>
        </w:r>
      </w:hyperlink>
    </w:p>
    <w:p w:rsidR="00A269CF" w:rsidRDefault="004E7C7B">
      <w:pPr>
        <w:pStyle w:val="TOC4"/>
        <w:tabs>
          <w:tab w:val="right" w:leader="dot" w:pos="9427"/>
        </w:tabs>
        <w:rPr>
          <w:rFonts w:asciiTheme="minorHAnsi" w:eastAsiaTheme="minorEastAsia" w:hAnsiTheme="minorHAnsi" w:cstheme="minorBidi"/>
          <w:noProof/>
          <w:sz w:val="22"/>
          <w:szCs w:val="22"/>
          <w:lang w:val="en-US" w:eastAsia="en-US"/>
        </w:rPr>
      </w:pPr>
      <w:hyperlink w:anchor="_Toc2172917" w:history="1">
        <w:r w:rsidR="00A269CF" w:rsidRPr="00FA5BFD">
          <w:rPr>
            <w:rStyle w:val="Hyperlink"/>
            <w:noProof/>
          </w:rPr>
          <w:t>Pagina „2. Bandă largă”</w:t>
        </w:r>
        <w:r w:rsidR="00A269CF">
          <w:rPr>
            <w:noProof/>
            <w:webHidden/>
          </w:rPr>
          <w:tab/>
        </w:r>
        <w:r w:rsidR="00A269CF">
          <w:rPr>
            <w:noProof/>
            <w:webHidden/>
          </w:rPr>
          <w:fldChar w:fldCharType="begin"/>
        </w:r>
        <w:r w:rsidR="00A269CF">
          <w:rPr>
            <w:noProof/>
            <w:webHidden/>
          </w:rPr>
          <w:instrText xml:space="preserve"> PAGEREF _Toc2172917 \h </w:instrText>
        </w:r>
        <w:r w:rsidR="00A269CF">
          <w:rPr>
            <w:noProof/>
            <w:webHidden/>
          </w:rPr>
        </w:r>
        <w:r w:rsidR="00A269CF">
          <w:rPr>
            <w:noProof/>
            <w:webHidden/>
          </w:rPr>
          <w:fldChar w:fldCharType="separate"/>
        </w:r>
        <w:r w:rsidR="009527E2">
          <w:rPr>
            <w:noProof/>
            <w:webHidden/>
          </w:rPr>
          <w:t>78</w:t>
        </w:r>
        <w:r w:rsidR="00A269CF">
          <w:rPr>
            <w:noProof/>
            <w:webHidden/>
          </w:rPr>
          <w:fldChar w:fldCharType="end"/>
        </w:r>
      </w:hyperlink>
    </w:p>
    <w:p w:rsidR="00A269CF" w:rsidRDefault="004E7C7B">
      <w:pPr>
        <w:pStyle w:val="TOC4"/>
        <w:tabs>
          <w:tab w:val="right" w:leader="dot" w:pos="9427"/>
        </w:tabs>
        <w:rPr>
          <w:rFonts w:asciiTheme="minorHAnsi" w:eastAsiaTheme="minorEastAsia" w:hAnsiTheme="minorHAnsi" w:cstheme="minorBidi"/>
          <w:noProof/>
          <w:sz w:val="22"/>
          <w:szCs w:val="22"/>
          <w:lang w:val="en-US" w:eastAsia="en-US"/>
        </w:rPr>
      </w:pPr>
      <w:hyperlink w:anchor="_Toc2172918" w:history="1">
        <w:r w:rsidR="00A269CF" w:rsidRPr="00FA5BFD">
          <w:rPr>
            <w:rStyle w:val="Hyperlink"/>
            <w:noProof/>
          </w:rPr>
          <w:t>Pagina „3. Reţele audiovizuale”</w:t>
        </w:r>
        <w:r w:rsidR="00A269CF">
          <w:rPr>
            <w:noProof/>
            <w:webHidden/>
          </w:rPr>
          <w:tab/>
        </w:r>
        <w:r w:rsidR="00A269CF">
          <w:rPr>
            <w:noProof/>
            <w:webHidden/>
          </w:rPr>
          <w:fldChar w:fldCharType="begin"/>
        </w:r>
        <w:r w:rsidR="00A269CF">
          <w:rPr>
            <w:noProof/>
            <w:webHidden/>
          </w:rPr>
          <w:instrText xml:space="preserve"> PAGEREF _Toc2172918 \h </w:instrText>
        </w:r>
        <w:r w:rsidR="00A269CF">
          <w:rPr>
            <w:noProof/>
            <w:webHidden/>
          </w:rPr>
        </w:r>
        <w:r w:rsidR="00A269CF">
          <w:rPr>
            <w:noProof/>
            <w:webHidden/>
          </w:rPr>
          <w:fldChar w:fldCharType="separate"/>
        </w:r>
        <w:r w:rsidR="009527E2">
          <w:rPr>
            <w:noProof/>
            <w:webHidden/>
          </w:rPr>
          <w:t>79</w:t>
        </w:r>
        <w:r w:rsidR="00A269CF">
          <w:rPr>
            <w:noProof/>
            <w:webHidden/>
          </w:rPr>
          <w:fldChar w:fldCharType="end"/>
        </w:r>
      </w:hyperlink>
    </w:p>
    <w:p w:rsidR="00A269CF" w:rsidRDefault="004E7C7B">
      <w:pPr>
        <w:pStyle w:val="TOC4"/>
        <w:tabs>
          <w:tab w:val="right" w:leader="dot" w:pos="9427"/>
        </w:tabs>
        <w:rPr>
          <w:rFonts w:asciiTheme="minorHAnsi" w:eastAsiaTheme="minorEastAsia" w:hAnsiTheme="minorHAnsi" w:cstheme="minorBidi"/>
          <w:noProof/>
          <w:sz w:val="22"/>
          <w:szCs w:val="22"/>
          <w:lang w:val="en-US" w:eastAsia="en-US"/>
        </w:rPr>
      </w:pPr>
      <w:hyperlink w:anchor="_Toc2172919" w:history="1">
        <w:r w:rsidR="00A269CF" w:rsidRPr="00FA5BFD">
          <w:rPr>
            <w:rStyle w:val="Hyperlink"/>
            <w:noProof/>
          </w:rPr>
          <w:t>Pagina „4. Reţele mobile”</w:t>
        </w:r>
        <w:r w:rsidR="00A269CF">
          <w:rPr>
            <w:noProof/>
            <w:webHidden/>
          </w:rPr>
          <w:tab/>
        </w:r>
        <w:r w:rsidR="00A269CF">
          <w:rPr>
            <w:noProof/>
            <w:webHidden/>
          </w:rPr>
          <w:fldChar w:fldCharType="begin"/>
        </w:r>
        <w:r w:rsidR="00A269CF">
          <w:rPr>
            <w:noProof/>
            <w:webHidden/>
          </w:rPr>
          <w:instrText xml:space="preserve"> PAGEREF _Toc2172919 \h </w:instrText>
        </w:r>
        <w:r w:rsidR="00A269CF">
          <w:rPr>
            <w:noProof/>
            <w:webHidden/>
          </w:rPr>
        </w:r>
        <w:r w:rsidR="00A269CF">
          <w:rPr>
            <w:noProof/>
            <w:webHidden/>
          </w:rPr>
          <w:fldChar w:fldCharType="separate"/>
        </w:r>
        <w:r w:rsidR="009527E2">
          <w:rPr>
            <w:noProof/>
            <w:webHidden/>
          </w:rPr>
          <w:t>79</w:t>
        </w:r>
        <w:r w:rsidR="00A269CF">
          <w:rPr>
            <w:noProof/>
            <w:webHidden/>
          </w:rPr>
          <w:fldChar w:fldCharType="end"/>
        </w:r>
      </w:hyperlink>
    </w:p>
    <w:p w:rsidR="00F40508" w:rsidRPr="00F40508" w:rsidRDefault="00F40508" w:rsidP="00F40508">
      <w:pPr>
        <w:spacing w:line="360" w:lineRule="auto"/>
        <w:rPr>
          <w:color w:val="000000"/>
          <w:sz w:val="26"/>
          <w:szCs w:val="26"/>
          <w:lang w:val="ro-RO"/>
        </w:rPr>
      </w:pPr>
      <w:r w:rsidRPr="00F40508">
        <w:rPr>
          <w:color w:val="000000"/>
          <w:sz w:val="26"/>
          <w:szCs w:val="26"/>
          <w:lang w:val="ro-RO"/>
        </w:rPr>
        <w:fldChar w:fldCharType="end"/>
      </w:r>
    </w:p>
    <w:p w:rsidR="00F40508" w:rsidRPr="00F40508" w:rsidRDefault="00F40508" w:rsidP="00F40508">
      <w:pPr>
        <w:pStyle w:val="Heading1"/>
        <w:rPr>
          <w:sz w:val="26"/>
          <w:szCs w:val="26"/>
        </w:rPr>
      </w:pPr>
      <w:r w:rsidRPr="00F40508">
        <w:rPr>
          <w:sz w:val="26"/>
          <w:szCs w:val="26"/>
        </w:rPr>
        <w:br w:type="page"/>
      </w:r>
      <w:bookmarkStart w:id="2" w:name="_Toc2172893"/>
      <w:r w:rsidRPr="00F40508">
        <w:rPr>
          <w:sz w:val="26"/>
          <w:szCs w:val="26"/>
        </w:rPr>
        <w:lastRenderedPageBreak/>
        <w:t>Descriere generală</w:t>
      </w:r>
      <w:bookmarkEnd w:id="2"/>
    </w:p>
    <w:p w:rsidR="00F40508" w:rsidRPr="00F40508" w:rsidRDefault="002776AE" w:rsidP="00F40508">
      <w:pPr>
        <w:ind w:firstLine="708"/>
        <w:jc w:val="both"/>
        <w:rPr>
          <w:bCs/>
          <w:color w:val="000000"/>
          <w:sz w:val="26"/>
          <w:szCs w:val="26"/>
          <w:lang w:val="ro-RO"/>
        </w:rPr>
      </w:pPr>
      <w:r>
        <w:rPr>
          <w:bCs/>
          <w:color w:val="000000"/>
          <w:sz w:val="26"/>
          <w:szCs w:val="26"/>
          <w:lang w:val="ro-RO"/>
        </w:rPr>
        <w:t>Prezentul Ghid</w:t>
      </w:r>
      <w:r w:rsidR="00F40508" w:rsidRPr="00F40508">
        <w:rPr>
          <w:bCs/>
          <w:color w:val="000000"/>
          <w:sz w:val="26"/>
          <w:szCs w:val="26"/>
          <w:lang w:val="ro-RO"/>
        </w:rPr>
        <w:t xml:space="preserve"> </w:t>
      </w:r>
      <w:r>
        <w:rPr>
          <w:bCs/>
          <w:color w:val="000000"/>
          <w:sz w:val="26"/>
          <w:szCs w:val="26"/>
          <w:lang w:val="ro-RO"/>
        </w:rPr>
        <w:t>este</w:t>
      </w:r>
      <w:r w:rsidR="00F40508" w:rsidRPr="00F40508">
        <w:rPr>
          <w:bCs/>
          <w:color w:val="000000"/>
          <w:sz w:val="26"/>
          <w:szCs w:val="26"/>
          <w:lang w:val="ro-RO"/>
        </w:rPr>
        <w:t xml:space="preserve"> elaborat pentru </w:t>
      </w:r>
      <w:r w:rsidR="00331DAD">
        <w:rPr>
          <w:bCs/>
          <w:color w:val="000000"/>
          <w:sz w:val="26"/>
          <w:szCs w:val="26"/>
          <w:lang w:val="ro-RO"/>
        </w:rPr>
        <w:t>a orienta</w:t>
      </w:r>
      <w:r w:rsidR="00F40508" w:rsidRPr="00F40508">
        <w:rPr>
          <w:bCs/>
          <w:color w:val="000000"/>
          <w:sz w:val="26"/>
          <w:szCs w:val="26"/>
          <w:lang w:val="ro-RO"/>
        </w:rPr>
        <w:t xml:space="preserve"> furnizori</w:t>
      </w:r>
      <w:r w:rsidR="00417F94">
        <w:rPr>
          <w:bCs/>
          <w:color w:val="000000"/>
          <w:sz w:val="26"/>
          <w:szCs w:val="26"/>
          <w:lang w:val="ro-RO"/>
        </w:rPr>
        <w:t>i</w:t>
      </w:r>
      <w:r w:rsidR="00F40508" w:rsidRPr="00F40508">
        <w:rPr>
          <w:bCs/>
          <w:color w:val="000000"/>
          <w:sz w:val="26"/>
          <w:szCs w:val="26"/>
          <w:lang w:val="ro-RO"/>
        </w:rPr>
        <w:t xml:space="preserve"> de reţele şi servicii de comunicaţii electronice în completarea formularelor statistice pe care aceştia au obligaţia să le îndeplinească şi să le transmită ANRCETI, în conformitate cu Hotărîrea Consiliului de Administraţie al ANRCETI nr. </w:t>
      </w:r>
      <w:proofErr w:type="spellStart"/>
      <w:r w:rsidR="00417F94">
        <w:rPr>
          <w:bCs/>
          <w:color w:val="000000"/>
          <w:sz w:val="26"/>
          <w:szCs w:val="26"/>
          <w:lang w:val="ro-RO"/>
        </w:rPr>
        <w:t>xx</w:t>
      </w:r>
      <w:proofErr w:type="spellEnd"/>
      <w:r w:rsidR="00417F94" w:rsidRPr="00F40508">
        <w:rPr>
          <w:bCs/>
          <w:color w:val="000000"/>
          <w:sz w:val="26"/>
          <w:szCs w:val="26"/>
          <w:lang w:val="ro-RO"/>
        </w:rPr>
        <w:t xml:space="preserve"> </w:t>
      </w:r>
      <w:r w:rsidR="00F40508" w:rsidRPr="00F40508">
        <w:rPr>
          <w:bCs/>
          <w:color w:val="000000"/>
          <w:sz w:val="26"/>
          <w:szCs w:val="26"/>
          <w:lang w:val="ro-RO"/>
        </w:rPr>
        <w:t xml:space="preserve">din </w:t>
      </w:r>
      <w:proofErr w:type="spellStart"/>
      <w:r w:rsidR="00417F94">
        <w:rPr>
          <w:bCs/>
          <w:color w:val="000000"/>
          <w:sz w:val="26"/>
          <w:szCs w:val="26"/>
          <w:lang w:val="ro-RO"/>
        </w:rPr>
        <w:t>zz</w:t>
      </w:r>
      <w:proofErr w:type="spellEnd"/>
      <w:r w:rsidR="00F40508" w:rsidRPr="00F40508">
        <w:rPr>
          <w:bCs/>
          <w:color w:val="000000"/>
          <w:sz w:val="26"/>
          <w:szCs w:val="26"/>
          <w:lang w:val="ro-RO"/>
        </w:rPr>
        <w:t xml:space="preserve"> </w:t>
      </w:r>
      <w:proofErr w:type="spellStart"/>
      <w:r w:rsidR="00417F94">
        <w:rPr>
          <w:bCs/>
          <w:color w:val="000000"/>
          <w:sz w:val="26"/>
          <w:szCs w:val="26"/>
          <w:lang w:val="ro-RO"/>
        </w:rPr>
        <w:t>ll</w:t>
      </w:r>
      <w:proofErr w:type="spellEnd"/>
      <w:r w:rsidR="00417F94">
        <w:rPr>
          <w:bCs/>
          <w:color w:val="000000"/>
          <w:sz w:val="26"/>
          <w:szCs w:val="26"/>
          <w:lang w:val="ro-RO"/>
        </w:rPr>
        <w:t xml:space="preserve"> </w:t>
      </w:r>
      <w:proofErr w:type="spellStart"/>
      <w:r w:rsidR="00417F94">
        <w:rPr>
          <w:bCs/>
          <w:color w:val="000000"/>
          <w:sz w:val="26"/>
          <w:szCs w:val="26"/>
          <w:lang w:val="ro-RO"/>
        </w:rPr>
        <w:t>aaaa</w:t>
      </w:r>
      <w:proofErr w:type="spellEnd"/>
      <w:r w:rsidR="00F40508" w:rsidRPr="00F40508">
        <w:rPr>
          <w:bCs/>
          <w:color w:val="000000"/>
          <w:sz w:val="26"/>
          <w:szCs w:val="26"/>
          <w:lang w:val="ro-RO"/>
        </w:rPr>
        <w:t>.</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 xml:space="preserve">Numărul total de formulare statistice pe care trebuie să le completeze furnizorii de comunicaţii electronice este </w:t>
      </w:r>
      <w:r w:rsidR="00417F94">
        <w:rPr>
          <w:bCs/>
          <w:color w:val="000000"/>
          <w:sz w:val="26"/>
          <w:szCs w:val="26"/>
          <w:lang w:val="ro-RO"/>
        </w:rPr>
        <w:t>4</w:t>
      </w:r>
      <w:r w:rsidRPr="00F40508">
        <w:rPr>
          <w:bCs/>
          <w:color w:val="000000"/>
          <w:sz w:val="26"/>
          <w:szCs w:val="26"/>
          <w:lang w:val="ro-RO"/>
        </w:rPr>
        <w:t>. Dintre acestea, CE-1 (Reţele operate şi servicii furnizate) şi CE-</w:t>
      </w:r>
      <w:r w:rsidR="00417F94">
        <w:rPr>
          <w:bCs/>
          <w:color w:val="000000"/>
          <w:sz w:val="26"/>
          <w:szCs w:val="26"/>
          <w:lang w:val="ro-RO"/>
        </w:rPr>
        <w:t>4</w:t>
      </w:r>
      <w:r w:rsidRPr="00F40508">
        <w:rPr>
          <w:bCs/>
          <w:color w:val="000000"/>
          <w:sz w:val="26"/>
          <w:szCs w:val="26"/>
          <w:lang w:val="ro-RO"/>
        </w:rPr>
        <w:t xml:space="preserve"> (Detalierea geografică a serviciilor prestate) se completează anual, pînă la data de 15 februarie, iar CE-2 (</w:t>
      </w:r>
      <w:r w:rsidR="00417F94">
        <w:rPr>
          <w:bCs/>
          <w:color w:val="000000"/>
          <w:sz w:val="26"/>
          <w:szCs w:val="26"/>
          <w:lang w:val="ro-RO"/>
        </w:rPr>
        <w:t>Rețele operate, servicii fixe și audiovizuale</w:t>
      </w:r>
      <w:r w:rsidRPr="00F40508">
        <w:rPr>
          <w:bCs/>
          <w:color w:val="000000"/>
          <w:sz w:val="26"/>
          <w:szCs w:val="26"/>
          <w:lang w:val="ro-RO"/>
        </w:rPr>
        <w:t>)</w:t>
      </w:r>
      <w:r w:rsidR="00417F94">
        <w:rPr>
          <w:bCs/>
          <w:color w:val="000000"/>
          <w:sz w:val="26"/>
          <w:szCs w:val="26"/>
          <w:lang w:val="ro-RO"/>
        </w:rPr>
        <w:t xml:space="preserve"> și</w:t>
      </w:r>
      <w:r w:rsidRPr="00F40508">
        <w:rPr>
          <w:bCs/>
          <w:color w:val="000000"/>
          <w:sz w:val="26"/>
          <w:szCs w:val="26"/>
          <w:lang w:val="ro-RO"/>
        </w:rPr>
        <w:t xml:space="preserve"> CE-3 (Reţele şi servicii mobile) vor fi completate trimestrial de furnizori.</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Furnizorii vor completa formularele statistice conform relevanţei în raport cu activităţile lor. Astfel, de exemplu, un furnizor de reţele fixe</w:t>
      </w:r>
      <w:r w:rsidR="00417F94">
        <w:rPr>
          <w:bCs/>
          <w:color w:val="000000"/>
          <w:sz w:val="26"/>
          <w:szCs w:val="26"/>
          <w:lang w:val="ro-RO"/>
        </w:rPr>
        <w:t xml:space="preserve"> sau audiovizuale</w:t>
      </w:r>
      <w:r w:rsidRPr="00F40508">
        <w:rPr>
          <w:bCs/>
          <w:color w:val="000000"/>
          <w:sz w:val="26"/>
          <w:szCs w:val="26"/>
          <w:lang w:val="ro-RO"/>
        </w:rPr>
        <w:t xml:space="preserve"> ce nu furnizează reţele mobile nu trebuie să completeze CE-3, dacă nu furnizează astfel de</w:t>
      </w:r>
      <w:r w:rsidR="00417F94">
        <w:rPr>
          <w:bCs/>
          <w:color w:val="000000"/>
          <w:sz w:val="26"/>
          <w:szCs w:val="26"/>
          <w:lang w:val="ro-RO"/>
        </w:rPr>
        <w:t xml:space="preserve"> rețele sau</w:t>
      </w:r>
      <w:r w:rsidRPr="00F40508">
        <w:rPr>
          <w:bCs/>
          <w:color w:val="000000"/>
          <w:sz w:val="26"/>
          <w:szCs w:val="26"/>
          <w:lang w:val="ro-RO"/>
        </w:rPr>
        <w:t xml:space="preserve"> servicii.</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Formularul CE-1 va fi completat de fiecare dintre furnizorii de reţele şi/sau servicii de comunicaţii electronice care au depus o notificare către ANRCETI privind lansarea sau derularea unei activităţi de furnizare de reţele şi/sau servicii de comunicaţii electronice (furnizori autorizaţi conform procedurii Autorizării generale stabilite de Legea nr.241-XVI din 15.07.</w:t>
      </w:r>
      <w:r w:rsidR="00417F94">
        <w:rPr>
          <w:bCs/>
          <w:color w:val="000000"/>
          <w:sz w:val="26"/>
          <w:szCs w:val="26"/>
          <w:lang w:val="ro-RO"/>
        </w:rPr>
        <w:t>20</w:t>
      </w:r>
      <w:r w:rsidRPr="00F40508">
        <w:rPr>
          <w:bCs/>
          <w:color w:val="000000"/>
          <w:sz w:val="26"/>
          <w:szCs w:val="26"/>
          <w:lang w:val="ro-RO"/>
        </w:rPr>
        <w:t>07 a comunicaţiilor electronice</w:t>
      </w:r>
      <w:r w:rsidR="00D70FA1">
        <w:rPr>
          <w:bCs/>
          <w:color w:val="000000"/>
          <w:sz w:val="26"/>
          <w:szCs w:val="26"/>
          <w:lang w:val="ro-RO"/>
        </w:rPr>
        <w:t>, cu modificările ulterioare</w:t>
      </w:r>
      <w:r w:rsidRPr="00F40508">
        <w:rPr>
          <w:bCs/>
          <w:color w:val="000000"/>
          <w:sz w:val="26"/>
          <w:szCs w:val="26"/>
          <w:lang w:val="ro-RO"/>
        </w:rPr>
        <w:t>)</w:t>
      </w:r>
      <w:r w:rsidR="00D70FA1">
        <w:rPr>
          <w:bCs/>
          <w:color w:val="000000"/>
          <w:sz w:val="26"/>
          <w:szCs w:val="26"/>
          <w:lang w:val="ro-RO"/>
        </w:rPr>
        <w:t>.</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Formularele CE-2</w:t>
      </w:r>
      <w:r w:rsidR="00D70FA1">
        <w:rPr>
          <w:bCs/>
          <w:color w:val="000000"/>
          <w:sz w:val="26"/>
          <w:szCs w:val="26"/>
          <w:lang w:val="ro-RO"/>
        </w:rPr>
        <w:t xml:space="preserve"> și</w:t>
      </w:r>
      <w:r w:rsidRPr="00F40508">
        <w:rPr>
          <w:bCs/>
          <w:color w:val="000000"/>
          <w:sz w:val="26"/>
          <w:szCs w:val="26"/>
          <w:lang w:val="ro-RO"/>
        </w:rPr>
        <w:t xml:space="preserve"> CE-3 se vor completa trimestrial, în mod cumulativ. Aceasta presupune că datele pentru fiecare dintre trimestrele 2, 3 şi 4 vor cuprinde performanţele de la începutul anului de raportare pînă la sfârşitul trimestrului de raportare. Prin urmare, informaţia trimestrului 4 va fi echivalentă cu situaţia anuală a furnizorului. În cazul datelor care reflectă doar o fotografie a situaţiei (de exemplu – numărul de abonaţi, linii în funcţiune, </w:t>
      </w:r>
      <w:proofErr w:type="spellStart"/>
      <w:r w:rsidRPr="00F40508">
        <w:rPr>
          <w:bCs/>
          <w:color w:val="000000"/>
          <w:sz w:val="26"/>
          <w:szCs w:val="26"/>
          <w:lang w:val="ro-RO"/>
        </w:rPr>
        <w:t>Megabiţi</w:t>
      </w:r>
      <w:proofErr w:type="spellEnd"/>
      <w:r w:rsidRPr="00F40508">
        <w:rPr>
          <w:bCs/>
          <w:color w:val="000000"/>
          <w:sz w:val="26"/>
          <w:szCs w:val="26"/>
          <w:lang w:val="ro-RO"/>
        </w:rPr>
        <w:t xml:space="preserve"> de canal extern, </w:t>
      </w:r>
      <w:proofErr w:type="spellStart"/>
      <w:r w:rsidRPr="00F40508">
        <w:rPr>
          <w:bCs/>
          <w:color w:val="000000"/>
          <w:sz w:val="26"/>
          <w:szCs w:val="26"/>
          <w:lang w:val="ro-RO"/>
        </w:rPr>
        <w:t>etc</w:t>
      </w:r>
      <w:proofErr w:type="spellEnd"/>
      <w:r w:rsidRPr="00F40508">
        <w:rPr>
          <w:bCs/>
          <w:color w:val="000000"/>
          <w:sz w:val="26"/>
          <w:szCs w:val="26"/>
          <w:lang w:val="ro-RO"/>
        </w:rPr>
        <w:t xml:space="preserve">), se va reflecta situaţia la </w:t>
      </w:r>
      <w:proofErr w:type="spellStart"/>
      <w:r w:rsidRPr="00F40508">
        <w:rPr>
          <w:bCs/>
          <w:color w:val="000000"/>
          <w:sz w:val="26"/>
          <w:szCs w:val="26"/>
          <w:lang w:val="ro-RO"/>
        </w:rPr>
        <w:t>sfîrşitul</w:t>
      </w:r>
      <w:proofErr w:type="spellEnd"/>
      <w:r w:rsidRPr="00F40508">
        <w:rPr>
          <w:bCs/>
          <w:color w:val="000000"/>
          <w:sz w:val="26"/>
          <w:szCs w:val="26"/>
          <w:lang w:val="ro-RO"/>
        </w:rPr>
        <w:t xml:space="preserve"> trimestrului de raportare.</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În formularele CE-2</w:t>
      </w:r>
      <w:r w:rsidR="002C5700">
        <w:rPr>
          <w:bCs/>
          <w:color w:val="000000"/>
          <w:sz w:val="26"/>
          <w:szCs w:val="26"/>
          <w:lang w:val="ro-RO"/>
        </w:rPr>
        <w:t xml:space="preserve"> și</w:t>
      </w:r>
      <w:r w:rsidRPr="00F40508">
        <w:rPr>
          <w:bCs/>
          <w:color w:val="000000"/>
          <w:sz w:val="26"/>
          <w:szCs w:val="26"/>
          <w:lang w:val="ro-RO"/>
        </w:rPr>
        <w:t xml:space="preserve"> CE-3, prima foaie de lucru (Date generale despre furnizor) solicită informaţie identică. Acestea sunt proiectate în felul dat pentru a se prezenta informaţia integrală pe activitatea furnizorului şi a se evita incertitudinile legate de alocarea veniturilor sau altor indicatori la diferite activităţi. Astfel, pentru furnizorii ce desfăşoară mai multe genuri de activităţi, este suficientă completarea cel puţin a unei foi de lucru în unul dintre aceste formulare. În cazul în care sunt completate aceste foi de lucru în fiecare dintre formulare, este aşteptat ca informaţia din aceste foi de lucru să nu difere.</w:t>
      </w:r>
    </w:p>
    <w:p w:rsidR="00F40508" w:rsidRPr="00F40508" w:rsidRDefault="00F40508" w:rsidP="00F40508">
      <w:pPr>
        <w:jc w:val="both"/>
        <w:rPr>
          <w:bCs/>
          <w:color w:val="000000"/>
          <w:sz w:val="26"/>
          <w:szCs w:val="26"/>
          <w:lang w:val="ro-RO"/>
        </w:rPr>
      </w:pPr>
    </w:p>
    <w:p w:rsidR="00F40508" w:rsidRPr="00F40508" w:rsidRDefault="00F40508" w:rsidP="00F40508">
      <w:pPr>
        <w:pStyle w:val="Heading1"/>
        <w:rPr>
          <w:color w:val="000000"/>
          <w:sz w:val="26"/>
          <w:szCs w:val="26"/>
        </w:rPr>
      </w:pPr>
      <w:r w:rsidRPr="00F40508">
        <w:rPr>
          <w:color w:val="000000"/>
          <w:sz w:val="26"/>
          <w:szCs w:val="26"/>
        </w:rPr>
        <w:br w:type="page"/>
      </w:r>
      <w:bookmarkStart w:id="3" w:name="_Toc2172894"/>
      <w:r w:rsidRPr="00F40508">
        <w:rPr>
          <w:color w:val="000000"/>
          <w:sz w:val="26"/>
          <w:szCs w:val="26"/>
        </w:rPr>
        <w:lastRenderedPageBreak/>
        <w:t>Prezentarea rapoartelor</w:t>
      </w:r>
      <w:bookmarkEnd w:id="3"/>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 xml:space="preserve">Rapoartele vor fi prezentate către ANRCETI în termenii stabiliţi pentru prezentarea lor. </w:t>
      </w:r>
    </w:p>
    <w:p w:rsidR="00F40508" w:rsidRPr="00F40508" w:rsidRDefault="00F40508" w:rsidP="00F40508">
      <w:pPr>
        <w:pStyle w:val="Default"/>
        <w:ind w:firstLine="708"/>
        <w:jc w:val="both"/>
        <w:rPr>
          <w:bCs/>
          <w:sz w:val="26"/>
          <w:szCs w:val="26"/>
          <w:lang w:val="ro-RO"/>
        </w:rPr>
      </w:pPr>
      <w:r w:rsidRPr="00F40508">
        <w:rPr>
          <w:bCs/>
          <w:sz w:val="26"/>
          <w:szCs w:val="26"/>
          <w:lang w:val="ro-RO"/>
        </w:rPr>
        <w:t>Rapoartele statistice vor fi prezentate precum urmează: CE-1 (Reţele operate şi servicii furnizate) şi CE-</w:t>
      </w:r>
      <w:r w:rsidR="00A0679D">
        <w:rPr>
          <w:bCs/>
          <w:sz w:val="26"/>
          <w:szCs w:val="26"/>
          <w:lang w:val="ro-RO"/>
        </w:rPr>
        <w:t>4</w:t>
      </w:r>
      <w:r w:rsidRPr="00F40508">
        <w:rPr>
          <w:bCs/>
          <w:sz w:val="26"/>
          <w:szCs w:val="26"/>
          <w:lang w:val="ro-RO"/>
        </w:rPr>
        <w:t xml:space="preserve"> (Detalierea geografică a serviciilor prestate) - anual p</w:t>
      </w:r>
      <w:r w:rsidR="00A0679D">
        <w:rPr>
          <w:bCs/>
          <w:sz w:val="26"/>
          <w:szCs w:val="26"/>
          <w:lang w:val="ro-RO"/>
        </w:rPr>
        <w:t>â</w:t>
      </w:r>
      <w:r w:rsidRPr="00F40508">
        <w:rPr>
          <w:bCs/>
          <w:sz w:val="26"/>
          <w:szCs w:val="26"/>
          <w:lang w:val="ro-RO"/>
        </w:rPr>
        <w:t>nă la 15 februarie a fiecărui an, iar CE-2 (</w:t>
      </w:r>
      <w:r w:rsidR="00A0679D">
        <w:rPr>
          <w:bCs/>
          <w:sz w:val="26"/>
          <w:szCs w:val="26"/>
          <w:lang w:val="ro-RO"/>
        </w:rPr>
        <w:t>Rețele operate, servicii fixe și audiovizuale</w:t>
      </w:r>
      <w:r w:rsidRPr="00F40508">
        <w:rPr>
          <w:bCs/>
          <w:sz w:val="26"/>
          <w:szCs w:val="26"/>
          <w:lang w:val="ro-RO"/>
        </w:rPr>
        <w:t>)</w:t>
      </w:r>
      <w:r w:rsidR="00A0679D">
        <w:rPr>
          <w:bCs/>
          <w:sz w:val="26"/>
          <w:szCs w:val="26"/>
          <w:lang w:val="ro-RO"/>
        </w:rPr>
        <w:t xml:space="preserve"> și</w:t>
      </w:r>
      <w:r w:rsidRPr="00F40508">
        <w:rPr>
          <w:bCs/>
          <w:sz w:val="26"/>
          <w:szCs w:val="26"/>
          <w:lang w:val="ro-RO"/>
        </w:rPr>
        <w:t xml:space="preserve"> CE-3 (Reţele şi servicii mobile) - trimestrial nu mai tîrziu de 45 zile imediat următoare trimestrului de raportare.</w:t>
      </w:r>
    </w:p>
    <w:p w:rsidR="00F40508" w:rsidRPr="00F40508" w:rsidRDefault="00F40508" w:rsidP="00F40508">
      <w:pPr>
        <w:pStyle w:val="Default"/>
        <w:ind w:firstLine="708"/>
        <w:jc w:val="both"/>
        <w:rPr>
          <w:bCs/>
          <w:sz w:val="26"/>
          <w:szCs w:val="26"/>
          <w:lang w:val="ro-RO"/>
        </w:rPr>
      </w:pPr>
      <w:r w:rsidRPr="00F40508">
        <w:rPr>
          <w:bCs/>
          <w:sz w:val="26"/>
          <w:szCs w:val="26"/>
          <w:lang w:val="ro-RO"/>
        </w:rPr>
        <w:t>Furnizorii vor completa şi expedia formularele respective prin sistemul informațional „Raportare on-line” care este disponibil pe pagina principală a site – ului oficial al ANRCETI </w:t>
      </w:r>
      <w:hyperlink r:id="rId9" w:tooltip="www.anrceti.md" w:history="1">
        <w:r w:rsidRPr="00F40508">
          <w:rPr>
            <w:bCs/>
            <w:sz w:val="26"/>
            <w:szCs w:val="26"/>
            <w:lang w:val="ro-RO"/>
          </w:rPr>
          <w:t>www.anrceti.md</w:t>
        </w:r>
      </w:hyperlink>
      <w:r w:rsidRPr="00F40508">
        <w:rPr>
          <w:bCs/>
          <w:sz w:val="26"/>
          <w:szCs w:val="26"/>
          <w:lang w:val="ro-RO"/>
        </w:rPr>
        <w:t xml:space="preserve">. El poate fi, de asemenea, accesat direct pe pagina de autentificare a utilizatorului prin introducerea în bara de adrese a </w:t>
      </w:r>
      <w:proofErr w:type="spellStart"/>
      <w:r w:rsidRPr="00F40508">
        <w:rPr>
          <w:bCs/>
          <w:sz w:val="26"/>
          <w:szCs w:val="26"/>
          <w:lang w:val="ro-RO"/>
        </w:rPr>
        <w:t>browser</w:t>
      </w:r>
      <w:proofErr w:type="spellEnd"/>
      <w:r w:rsidRPr="00F40508">
        <w:rPr>
          <w:bCs/>
          <w:sz w:val="26"/>
          <w:szCs w:val="26"/>
          <w:lang w:val="ro-RO"/>
        </w:rPr>
        <w:t xml:space="preserve"> - ului а adresei </w:t>
      </w:r>
      <w:hyperlink r:id="rId10" w:tooltip="https://eservicii.anrceti.md" w:history="1">
        <w:r w:rsidRPr="00F40508">
          <w:rPr>
            <w:bCs/>
            <w:sz w:val="26"/>
            <w:szCs w:val="26"/>
            <w:lang w:val="ro-RO"/>
          </w:rPr>
          <w:t>https://eservicii.anrceti.md</w:t>
        </w:r>
      </w:hyperlink>
      <w:r w:rsidRPr="00F40508">
        <w:rPr>
          <w:bCs/>
          <w:sz w:val="26"/>
          <w:szCs w:val="26"/>
          <w:lang w:val="ro-RO"/>
        </w:rPr>
        <w:t>. Sistemul este conceput după modelul unui „cabinet personal de lucru”, unde fiecare furnizor autentificat în sistem poate crea, edita, vizualiza și expedia formularele respective, aplicând semnătura sa digitală.</w:t>
      </w:r>
    </w:p>
    <w:p w:rsidR="00F40508" w:rsidRPr="00F40508" w:rsidRDefault="00F40508" w:rsidP="00F40508">
      <w:pPr>
        <w:pStyle w:val="Default"/>
        <w:ind w:firstLine="708"/>
        <w:jc w:val="both"/>
        <w:rPr>
          <w:bCs/>
          <w:sz w:val="26"/>
          <w:szCs w:val="26"/>
          <w:lang w:val="ro-RO"/>
        </w:rPr>
      </w:pPr>
      <w:r w:rsidRPr="00F40508">
        <w:rPr>
          <w:bCs/>
          <w:sz w:val="26"/>
          <w:szCs w:val="26"/>
          <w:lang w:val="ro-RO"/>
        </w:rPr>
        <w:t xml:space="preserve">În cazul în care unii furnizori nu au posibilitatea să completeze şi să expedieze formularele raportului prin intermediul sistemului „Raportare on-line”, ei  vor aplica modalitatea tradițională de prezentare a raportului respectiv, care vor fi expediate și prin poşta electronică în formatul iniţial MS Excel, astfel încît să poată fi facilitată prelucrarea şi verificarea conţinutului rapoartelor. Adresa de email pentru expedierea rapoartelor statistice este: </w:t>
      </w:r>
      <w:hyperlink r:id="rId11" w:history="1">
        <w:r w:rsidRPr="00F40508">
          <w:rPr>
            <w:rStyle w:val="Hyperlink"/>
            <w:b/>
            <w:bCs/>
            <w:sz w:val="26"/>
            <w:szCs w:val="26"/>
            <w:u w:val="single"/>
            <w:lang w:val="ro-RO"/>
          </w:rPr>
          <w:t>raport.statistic@anrceti.md</w:t>
        </w:r>
      </w:hyperlink>
      <w:r w:rsidRPr="00F40508">
        <w:rPr>
          <w:bCs/>
          <w:sz w:val="26"/>
          <w:szCs w:val="26"/>
          <w:lang w:val="ro-RO"/>
        </w:rPr>
        <w:t>.</w:t>
      </w:r>
    </w:p>
    <w:p w:rsidR="00F40508" w:rsidRPr="00F40508" w:rsidRDefault="00F40508" w:rsidP="00F40508">
      <w:pPr>
        <w:pStyle w:val="Default"/>
        <w:ind w:firstLine="708"/>
        <w:jc w:val="both"/>
        <w:rPr>
          <w:bCs/>
          <w:sz w:val="26"/>
          <w:szCs w:val="26"/>
          <w:lang w:val="ro-RO"/>
        </w:rPr>
      </w:pPr>
      <w:r w:rsidRPr="00F40508">
        <w:rPr>
          <w:bCs/>
          <w:sz w:val="26"/>
          <w:szCs w:val="26"/>
          <w:lang w:val="ro-RO"/>
        </w:rPr>
        <w:t>Rapoartele vor fi printate şi expediate la adresa poştală a sediului ANRCETI fie aduse prin curier:</w:t>
      </w:r>
    </w:p>
    <w:p w:rsidR="00F40508" w:rsidRPr="00F40508" w:rsidRDefault="00F40508" w:rsidP="00F40508">
      <w:pPr>
        <w:ind w:firstLine="708"/>
        <w:jc w:val="both"/>
        <w:rPr>
          <w:bCs/>
          <w:i/>
          <w:iCs/>
          <w:color w:val="000000"/>
          <w:sz w:val="26"/>
          <w:szCs w:val="26"/>
          <w:lang w:val="ro-RO"/>
        </w:rPr>
      </w:pPr>
      <w:proofErr w:type="spellStart"/>
      <w:r w:rsidRPr="00F40508">
        <w:rPr>
          <w:bCs/>
          <w:i/>
          <w:iCs/>
          <w:color w:val="000000"/>
          <w:sz w:val="26"/>
          <w:szCs w:val="26"/>
          <w:lang w:val="ro-RO"/>
        </w:rPr>
        <w:t>Bvd</w:t>
      </w:r>
      <w:proofErr w:type="spellEnd"/>
      <w:r w:rsidRPr="00F40508">
        <w:rPr>
          <w:bCs/>
          <w:i/>
          <w:iCs/>
          <w:color w:val="000000"/>
          <w:sz w:val="26"/>
          <w:szCs w:val="26"/>
          <w:lang w:val="ro-RO"/>
        </w:rPr>
        <w:t xml:space="preserve">. Ştefan cel Mare 134, MD2012, Chişinău, Republica Moldova </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În cazul expedierii prin poştă, furnizorul va ţine cont de o perioadă rezonabilă necesară pentru ca trimiterea poştală să fie livrată destinatarului, astfel încât termenii stabiliţi pentru prezentarea rapoartelor să poată fi respectaţi.</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 xml:space="preserve">Având în vedere că în datele prezentate în rapoarte pot fi depistate inexactităţi, erori, pot apărea întrebări privind relevanţa şi corectitudinea informaţiei, prezentarea </w:t>
      </w:r>
      <w:proofErr w:type="spellStart"/>
      <w:r w:rsidRPr="00F40508">
        <w:rPr>
          <w:bCs/>
          <w:color w:val="000000"/>
          <w:sz w:val="26"/>
          <w:szCs w:val="26"/>
          <w:lang w:val="ro-RO"/>
        </w:rPr>
        <w:t>incomlectă</w:t>
      </w:r>
      <w:proofErr w:type="spellEnd"/>
      <w:r w:rsidRPr="00F40508">
        <w:rPr>
          <w:bCs/>
          <w:color w:val="000000"/>
          <w:sz w:val="26"/>
          <w:szCs w:val="26"/>
          <w:lang w:val="ro-RO"/>
        </w:rPr>
        <w:t xml:space="preserve"> a informației, ANRCETI poate să contacteze persoanele de contact indicate de către furnizor în foaia de titlu a formularului, pentru a face precizările necesare. În caz dacă se vor depista erori, abateri, lipsă de informaţie sau altele, ANRCETI  poate solicita completarea şi expedierea repetată a formularului/formularelor. Această reexpediere urmează să aibă loc în timp util şi să nu depăşească 2 săptămâni de la data limită stabilită pentru prezentarea raportului.</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Datele trimestriale (CE-2</w:t>
      </w:r>
      <w:r w:rsidR="002A32D2">
        <w:rPr>
          <w:bCs/>
          <w:color w:val="000000"/>
          <w:sz w:val="26"/>
          <w:szCs w:val="26"/>
          <w:lang w:val="ro-RO"/>
        </w:rPr>
        <w:t xml:space="preserve"> și</w:t>
      </w:r>
      <w:r w:rsidRPr="00F40508">
        <w:rPr>
          <w:bCs/>
          <w:color w:val="000000"/>
          <w:sz w:val="26"/>
          <w:szCs w:val="26"/>
          <w:lang w:val="ro-RO"/>
        </w:rPr>
        <w:t xml:space="preserve"> CE-3) vor fi cumulative pe parcursul anului. Spre exemplu, dacă furnizorul prezintă informaţia despre rezultatele trimestrului 3 al anului de gestiune, aceasta presupune că datele care reflectă valorile unei perioade vor fi indicate cele de la începutul anului calendaristic pînă la finele trimestrului pentru care se raportează. Alte date care descriu o fotografie a unui proces (de exemplu baza de abonaţi, linii de abonaţi, acoperire teritorială, etc.) se vor indica cele efective la </w:t>
      </w:r>
      <w:proofErr w:type="spellStart"/>
      <w:r w:rsidRPr="00F40508">
        <w:rPr>
          <w:bCs/>
          <w:color w:val="000000"/>
          <w:sz w:val="26"/>
          <w:szCs w:val="26"/>
          <w:lang w:val="ro-RO"/>
        </w:rPr>
        <w:t>sfîrşitul</w:t>
      </w:r>
      <w:proofErr w:type="spellEnd"/>
      <w:r w:rsidRPr="00F40508">
        <w:rPr>
          <w:bCs/>
          <w:color w:val="000000"/>
          <w:sz w:val="26"/>
          <w:szCs w:val="26"/>
          <w:lang w:val="ro-RO"/>
        </w:rPr>
        <w:t xml:space="preserve"> perioadei de raportare. Prin urmare, datele raportate pentru trimestrul 4 vor fi echivalente cu datele anuale ale furnizorului.</w:t>
      </w:r>
    </w:p>
    <w:p w:rsidR="00F40508" w:rsidRPr="00F40508" w:rsidRDefault="00F40508" w:rsidP="00F40508">
      <w:pPr>
        <w:ind w:firstLine="708"/>
        <w:jc w:val="both"/>
        <w:rPr>
          <w:bCs/>
          <w:color w:val="000000"/>
          <w:sz w:val="26"/>
          <w:szCs w:val="26"/>
          <w:lang w:val="ro-RO"/>
        </w:rPr>
      </w:pPr>
    </w:p>
    <w:p w:rsidR="00F40508" w:rsidRPr="00F40508" w:rsidRDefault="00F40508" w:rsidP="00F40508">
      <w:pPr>
        <w:jc w:val="both"/>
        <w:rPr>
          <w:bCs/>
          <w:color w:val="000000"/>
          <w:sz w:val="26"/>
          <w:szCs w:val="26"/>
          <w:lang w:val="ro-RO"/>
        </w:rPr>
      </w:pPr>
    </w:p>
    <w:p w:rsidR="00F40508" w:rsidRPr="00F40508" w:rsidRDefault="00F40508" w:rsidP="00F40508">
      <w:pPr>
        <w:pStyle w:val="Heading1"/>
        <w:rPr>
          <w:color w:val="000000"/>
          <w:sz w:val="26"/>
          <w:szCs w:val="26"/>
        </w:rPr>
      </w:pPr>
      <w:r w:rsidRPr="00F40508">
        <w:rPr>
          <w:color w:val="000000"/>
          <w:sz w:val="26"/>
          <w:szCs w:val="26"/>
        </w:rPr>
        <w:br w:type="page"/>
      </w:r>
      <w:r w:rsidRPr="00F40508">
        <w:rPr>
          <w:color w:val="000000"/>
          <w:sz w:val="26"/>
          <w:szCs w:val="26"/>
        </w:rPr>
        <w:lastRenderedPageBreak/>
        <w:t xml:space="preserve"> </w:t>
      </w:r>
      <w:bookmarkStart w:id="4" w:name="_Completarea_paginii_de"/>
      <w:bookmarkStart w:id="5" w:name="_Toc2172895"/>
      <w:bookmarkStart w:id="6" w:name="titlu"/>
      <w:bookmarkEnd w:id="4"/>
      <w:r w:rsidRPr="00F40508">
        <w:rPr>
          <w:color w:val="000000"/>
          <w:sz w:val="26"/>
          <w:szCs w:val="26"/>
        </w:rPr>
        <w:t>Completarea paginii de titlu a formularelor</w:t>
      </w:r>
      <w:bookmarkEnd w:id="5"/>
    </w:p>
    <w:bookmarkEnd w:id="6"/>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Fiecare din formularele statistice CE-1 – CE-</w:t>
      </w:r>
      <w:r w:rsidR="0026348C">
        <w:rPr>
          <w:bCs/>
          <w:color w:val="000000"/>
          <w:sz w:val="26"/>
          <w:szCs w:val="26"/>
          <w:lang w:val="ro-RO"/>
        </w:rPr>
        <w:t>4</w:t>
      </w:r>
      <w:r w:rsidRPr="00F40508">
        <w:rPr>
          <w:bCs/>
          <w:color w:val="000000"/>
          <w:sz w:val="26"/>
          <w:szCs w:val="26"/>
          <w:lang w:val="ro-RO"/>
        </w:rPr>
        <w:t xml:space="preserve"> cuprind foaia de titlu, care va descrie informaţia despre furnizorul care prezintă raportul, perioada de raportare, persoana de contact (persoana care completează raportul).</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 xml:space="preserve">În denumirea furnizorului va fi indicată denumirea juridică a întreprinderii, astfel cum figurează în actele de înregistrare şi cele din notificarea expediată ANRCETI privind activităţile în domeniul comunicaţiilor desfăşurate. </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La IDNO se va completa codul unic obţinut la înregistrarea întreprinderii (denumit şi cod fiscal). Prezentarea acestuia este obligatorie, pentru a permite prelucrarea corectă a rapoartelor prezentate.</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Perioada de raportare se va indica cea încheiată pentru care se prezintă datele. Spre exemplu, se va indica anul de raportare 201</w:t>
      </w:r>
      <w:r w:rsidR="0026348C">
        <w:rPr>
          <w:bCs/>
          <w:color w:val="000000"/>
          <w:sz w:val="26"/>
          <w:szCs w:val="26"/>
          <w:lang w:val="ro-RO"/>
        </w:rPr>
        <w:t>8</w:t>
      </w:r>
      <w:r w:rsidRPr="00F40508">
        <w:rPr>
          <w:bCs/>
          <w:color w:val="000000"/>
          <w:sz w:val="26"/>
          <w:szCs w:val="26"/>
          <w:lang w:val="ro-RO"/>
        </w:rPr>
        <w:t xml:space="preserve"> atunci cînd se raportează rezultatele ce corespund activităţii în acest an, chiar dacă raportul este efectiv întocmit şi prezentat în ianuarie sau februarie 201</w:t>
      </w:r>
      <w:r w:rsidR="0026348C">
        <w:rPr>
          <w:bCs/>
          <w:color w:val="000000"/>
          <w:sz w:val="26"/>
          <w:szCs w:val="26"/>
          <w:lang w:val="ro-RO"/>
        </w:rPr>
        <w:t>9</w:t>
      </w:r>
      <w:r w:rsidRPr="00F40508">
        <w:rPr>
          <w:bCs/>
          <w:color w:val="000000"/>
          <w:sz w:val="26"/>
          <w:szCs w:val="26"/>
          <w:lang w:val="ro-RO"/>
        </w:rPr>
        <w:t>. În cazul formularelor CE-2</w:t>
      </w:r>
      <w:r w:rsidR="0026348C">
        <w:rPr>
          <w:bCs/>
          <w:color w:val="000000"/>
          <w:sz w:val="26"/>
          <w:szCs w:val="26"/>
          <w:lang w:val="ro-RO"/>
        </w:rPr>
        <w:t xml:space="preserve"> și</w:t>
      </w:r>
      <w:r w:rsidRPr="00F40508">
        <w:rPr>
          <w:bCs/>
          <w:color w:val="000000"/>
          <w:sz w:val="26"/>
          <w:szCs w:val="26"/>
          <w:lang w:val="ro-RO"/>
        </w:rPr>
        <w:t xml:space="preserve"> CE-3, este prezentă şi informaţia despre trimestrul de raportare, care, de asemenea, va fi indicat cel încheiat şi pentru care se raportează, nu cel curent în momentul întocmirii sau prezentării. În cazul CE-1, chiar dacă informaţia despre reţelele operate şi serviciile prestate se va indica cea efectivă la momentul întocmirii raportului, la perioada de raportare se va indica anul încheiat.</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 xml:space="preserve">La persoana de contact se va indica acea persoană care a completat formularul (şi, mai jos de numele acestei – adresa de email), sau a fost responsabilă pentru agregarea informaţiilor conţinute în raport, sau este persoana care are competenţa să comunice despre conţinutul informaţiilor din raport. Pot fi indicate mai multe persoane </w:t>
      </w:r>
      <w:proofErr w:type="spellStart"/>
      <w:r w:rsidRPr="00F40508">
        <w:rPr>
          <w:bCs/>
          <w:color w:val="000000"/>
          <w:sz w:val="26"/>
          <w:szCs w:val="26"/>
          <w:lang w:val="ro-RO"/>
        </w:rPr>
        <w:t>persoane</w:t>
      </w:r>
      <w:proofErr w:type="spellEnd"/>
      <w:r w:rsidRPr="00F40508">
        <w:rPr>
          <w:bCs/>
          <w:color w:val="000000"/>
          <w:sz w:val="26"/>
          <w:szCs w:val="26"/>
          <w:lang w:val="ro-RO"/>
        </w:rPr>
        <w:t xml:space="preserve"> de contact care au competenţa să comunice despre întreg conţinutul informaţiilor raportului prezentat. Această informaţie va fi utilizată de ANRCETI pentru precizări în cazul cînd există neclarităţi în conţinutul raportului şi este necesară contactarea inversă pentru clarificarea acestor şi, eventual, pentru o remitere repetată a formularului. ANRCETI intenţionează să implementeze un instrument de </w:t>
      </w:r>
      <w:r w:rsidRPr="00F40508">
        <w:rPr>
          <w:bCs/>
          <w:i/>
          <w:iCs/>
          <w:color w:val="000000"/>
          <w:sz w:val="26"/>
          <w:szCs w:val="26"/>
          <w:lang w:val="ro-RO"/>
        </w:rPr>
        <w:t>memento</w:t>
      </w:r>
      <w:r w:rsidRPr="00F40508">
        <w:rPr>
          <w:bCs/>
          <w:color w:val="000000"/>
          <w:sz w:val="26"/>
          <w:szCs w:val="26"/>
          <w:lang w:val="ro-RO"/>
        </w:rPr>
        <w:t xml:space="preserve"> (</w:t>
      </w:r>
      <w:proofErr w:type="spellStart"/>
      <w:r w:rsidRPr="00F40508">
        <w:rPr>
          <w:bCs/>
          <w:color w:val="000000"/>
          <w:sz w:val="26"/>
          <w:szCs w:val="26"/>
          <w:lang w:val="ro-RO"/>
        </w:rPr>
        <w:t>reminder</w:t>
      </w:r>
      <w:proofErr w:type="spellEnd"/>
      <w:r w:rsidRPr="00F40508">
        <w:rPr>
          <w:bCs/>
          <w:color w:val="000000"/>
          <w:sz w:val="26"/>
          <w:szCs w:val="26"/>
          <w:lang w:val="ro-RO"/>
        </w:rPr>
        <w:t xml:space="preserve">) despre apropierea termenului de prezentare a raportului statistic prin intermediul poştei electronice. În cazul dacă persoana de contact a bifat opţiunea, adresa de email va fi introdusă în lista respectivă pentru </w:t>
      </w:r>
      <w:r w:rsidRPr="00F40508">
        <w:rPr>
          <w:bCs/>
          <w:i/>
          <w:iCs/>
          <w:color w:val="000000"/>
          <w:sz w:val="26"/>
          <w:szCs w:val="26"/>
          <w:lang w:val="ro-RO"/>
        </w:rPr>
        <w:t>memento</w:t>
      </w:r>
      <w:r w:rsidRPr="00F40508">
        <w:rPr>
          <w:bCs/>
          <w:color w:val="000000"/>
          <w:sz w:val="26"/>
          <w:szCs w:val="26"/>
          <w:lang w:val="ro-RO"/>
        </w:rPr>
        <w:t>.</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 xml:space="preserve">La adresa de contact a </w:t>
      </w:r>
      <w:proofErr w:type="spellStart"/>
      <w:r w:rsidRPr="00F40508">
        <w:rPr>
          <w:bCs/>
          <w:color w:val="000000"/>
          <w:sz w:val="26"/>
          <w:szCs w:val="26"/>
          <w:lang w:val="ro-RO"/>
        </w:rPr>
        <w:t>frunizorului</w:t>
      </w:r>
      <w:proofErr w:type="spellEnd"/>
      <w:r w:rsidRPr="00F40508">
        <w:rPr>
          <w:bCs/>
          <w:color w:val="000000"/>
          <w:sz w:val="26"/>
          <w:szCs w:val="26"/>
          <w:lang w:val="ro-RO"/>
        </w:rPr>
        <w:t xml:space="preserve"> se va indica adresa poştală potrivită pentru corespondenţă cu furnizorul. La fel, dacă se va selecta opţiunea pozitivă, ANRCETI va introduce adresa de email indicată aici în lista de email-uri pentru </w:t>
      </w:r>
      <w:r w:rsidRPr="00F40508">
        <w:rPr>
          <w:bCs/>
          <w:i/>
          <w:color w:val="000000"/>
          <w:sz w:val="26"/>
          <w:szCs w:val="26"/>
          <w:lang w:val="ro-RO"/>
        </w:rPr>
        <w:t>memento</w:t>
      </w:r>
      <w:r w:rsidRPr="00F40508">
        <w:rPr>
          <w:bCs/>
          <w:color w:val="000000"/>
          <w:sz w:val="26"/>
          <w:szCs w:val="26"/>
          <w:lang w:val="ro-RO"/>
        </w:rPr>
        <w:t xml:space="preserve"> despre apropierea termenului de prezentare a raportului statistic.</w:t>
      </w:r>
    </w:p>
    <w:p w:rsidR="00F40508" w:rsidRPr="00F40508" w:rsidRDefault="00F40508" w:rsidP="00F40508">
      <w:pPr>
        <w:rPr>
          <w:sz w:val="26"/>
          <w:szCs w:val="26"/>
          <w:lang w:val="ro-RO"/>
        </w:rPr>
      </w:pPr>
    </w:p>
    <w:p w:rsidR="00F40508" w:rsidRPr="00F40508" w:rsidRDefault="00F40508" w:rsidP="00F40508">
      <w:pPr>
        <w:rPr>
          <w:sz w:val="26"/>
          <w:szCs w:val="26"/>
          <w:lang w:val="ro-RO"/>
        </w:rPr>
      </w:pPr>
    </w:p>
    <w:p w:rsidR="00F40508" w:rsidRPr="00F40508" w:rsidRDefault="00F40508" w:rsidP="00F40508">
      <w:pPr>
        <w:pStyle w:val="Heading1"/>
        <w:tabs>
          <w:tab w:val="left" w:pos="2925"/>
        </w:tabs>
        <w:rPr>
          <w:color w:val="000000"/>
          <w:sz w:val="26"/>
          <w:szCs w:val="26"/>
        </w:rPr>
      </w:pPr>
      <w:r w:rsidRPr="00F40508">
        <w:rPr>
          <w:sz w:val="26"/>
          <w:szCs w:val="26"/>
        </w:rPr>
        <w:br w:type="page"/>
      </w:r>
      <w:bookmarkStart w:id="7" w:name="_Toc2172896"/>
      <w:r w:rsidRPr="00F40508">
        <w:rPr>
          <w:color w:val="000000"/>
          <w:sz w:val="26"/>
          <w:szCs w:val="26"/>
        </w:rPr>
        <w:lastRenderedPageBreak/>
        <w:t>Raport statistic CE-1 - Reţele operate şi servicii furnizate</w:t>
      </w:r>
      <w:bookmarkEnd w:id="7"/>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 xml:space="preserve">Au obligaţia să completeze formularul statistic dat toţi furnizorii de reţele şi/sau servicii de comunicaţii electronice autorizaţi. În acest formular se va descrie lista completă de reţele şi servicii operate/prestate la momentul completării acestui formular. </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Acest formular se va completa anual (</w:t>
      </w:r>
      <w:r w:rsidRPr="00F40508">
        <w:rPr>
          <w:b/>
          <w:bCs/>
          <w:color w:val="000000"/>
          <w:sz w:val="26"/>
          <w:szCs w:val="26"/>
          <w:lang w:val="ro-RO"/>
        </w:rPr>
        <w:t>pînă la 15 februarie</w:t>
      </w:r>
      <w:r w:rsidRPr="00F40508">
        <w:rPr>
          <w:bCs/>
          <w:color w:val="000000"/>
          <w:sz w:val="26"/>
          <w:szCs w:val="26"/>
          <w:lang w:val="ro-RO"/>
        </w:rPr>
        <w:t>) şi va prezenta situaţia efectivă la finele anului precedent (pînă la 31 decembrie).</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Este acceptabilă prezentarea formularului dat de mai multe ori în decursul anului, dacă furnizorul intenţionează să actualizeze informaţia raportată ANRCETI despre reţelele/serviciile noi lansate sau despre reţelele/serviciile a căror furnizare a fost sistată.</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 xml:space="preserve">ATENŢIE: Nu se vor indica în formular acele tipuri de reţele şi servicii, care nu sunt operate/furnizate, chiar dacă furnizorul intenţionează să lanseze asemenea reţele/servicii în viitor şi este autorizat să le presteze în conformitate cu notificarea depusă. </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 xml:space="preserve">În cazul în care un raport statistic CE-1 relevă despre lansarea în perioada de la ultima raportare a unor reţele şi/sau servicii noi, este solicitată o descriere sumară şi în formă liberă a acestor. </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 xml:space="preserve">La prezentarea informaţiei despre serviciile furnizate, se vor indica doar servicii de bază, iar cele auxiliare, care decurg din cele de bază, nu necesită a fi raportate. Astfel, de exemplu, dacă se indică furnizarea serviciilor de </w:t>
      </w:r>
      <w:r w:rsidR="007B08A2">
        <w:rPr>
          <w:bCs/>
          <w:color w:val="000000"/>
          <w:sz w:val="26"/>
          <w:szCs w:val="26"/>
          <w:lang w:val="ro-RO"/>
        </w:rPr>
        <w:t>te</w:t>
      </w:r>
      <w:r w:rsidRPr="00F40508">
        <w:rPr>
          <w:bCs/>
          <w:color w:val="000000"/>
          <w:sz w:val="26"/>
          <w:szCs w:val="26"/>
          <w:lang w:val="ro-RO"/>
        </w:rPr>
        <w:t xml:space="preserve">lefonie mobilă, nu este necesar să se indice servicii auxiliare ca SMS, roaming, </w:t>
      </w:r>
      <w:proofErr w:type="spellStart"/>
      <w:r w:rsidRPr="00F40508">
        <w:rPr>
          <w:bCs/>
          <w:color w:val="000000"/>
          <w:sz w:val="26"/>
          <w:szCs w:val="26"/>
          <w:lang w:val="ro-RO"/>
        </w:rPr>
        <w:t>etc</w:t>
      </w:r>
      <w:proofErr w:type="spellEnd"/>
      <w:r w:rsidRPr="00F40508">
        <w:rPr>
          <w:bCs/>
          <w:color w:val="000000"/>
          <w:sz w:val="26"/>
          <w:szCs w:val="26"/>
          <w:lang w:val="ro-RO"/>
        </w:rPr>
        <w:t xml:space="preserve">, care în mod destul de firesc decurg din identificarea serviciului de bază. </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 xml:space="preserve">Instrucţiunile privind completarea paginii de titlu pot fi citite </w:t>
      </w:r>
      <w:hyperlink w:anchor="_Completarea_paginii_de" w:history="1">
        <w:r w:rsidRPr="00F40508">
          <w:rPr>
            <w:rStyle w:val="Hyperlink"/>
            <w:b/>
            <w:bCs/>
            <w:color w:val="000000"/>
            <w:sz w:val="26"/>
            <w:szCs w:val="26"/>
            <w:lang w:val="ro-RO"/>
          </w:rPr>
          <w:t>aici</w:t>
        </w:r>
      </w:hyperlink>
      <w:r w:rsidRPr="00F40508">
        <w:rPr>
          <w:bCs/>
          <w:color w:val="000000"/>
          <w:sz w:val="26"/>
          <w:szCs w:val="26"/>
          <w:lang w:val="ro-RO"/>
        </w:rPr>
        <w:t>.</w:t>
      </w:r>
    </w:p>
    <w:p w:rsidR="00F40508" w:rsidRPr="00F40508" w:rsidRDefault="00F40508" w:rsidP="00F40508">
      <w:pPr>
        <w:jc w:val="center"/>
        <w:rPr>
          <w:b/>
          <w:color w:val="000000"/>
          <w:sz w:val="26"/>
          <w:szCs w:val="26"/>
          <w:lang w:val="ro-RO"/>
        </w:rPr>
      </w:pPr>
    </w:p>
    <w:p w:rsidR="00F40508" w:rsidRPr="00F40508" w:rsidRDefault="00F40508" w:rsidP="00F40508">
      <w:pPr>
        <w:pStyle w:val="Heading4"/>
        <w:rPr>
          <w:color w:val="000000"/>
          <w:sz w:val="26"/>
          <w:szCs w:val="26"/>
        </w:rPr>
      </w:pPr>
      <w:bookmarkStart w:id="8" w:name="_Toc2172897"/>
      <w:r w:rsidRPr="00F40508">
        <w:rPr>
          <w:color w:val="000000"/>
          <w:sz w:val="26"/>
          <w:szCs w:val="26"/>
        </w:rPr>
        <w:t>Pagina: „1. Reţele şi servicii”</w:t>
      </w:r>
      <w:bookmarkEnd w:id="8"/>
    </w:p>
    <w:p w:rsidR="00F40508" w:rsidRPr="00F40508" w:rsidRDefault="00F40508" w:rsidP="00F40508">
      <w:pPr>
        <w:ind w:firstLine="708"/>
        <w:jc w:val="both"/>
        <w:rPr>
          <w:color w:val="000000"/>
          <w:sz w:val="26"/>
          <w:szCs w:val="26"/>
          <w:lang w:val="ro-RO"/>
        </w:rPr>
      </w:pPr>
      <w:r w:rsidRPr="00F40508">
        <w:rPr>
          <w:color w:val="000000"/>
          <w:sz w:val="26"/>
          <w:szCs w:val="26"/>
          <w:lang w:val="ro-RO"/>
        </w:rPr>
        <w:t>În această pagină fiecare dintre furnizorii de comunicaţii electronice (toţi cei care sunt autorizaţi conform cadrului de autorizare generală prin depunerea unei notificări</w:t>
      </w:r>
      <w:r w:rsidR="00922609">
        <w:rPr>
          <w:color w:val="000000"/>
          <w:sz w:val="26"/>
          <w:szCs w:val="26"/>
          <w:lang w:val="ro-RO"/>
        </w:rPr>
        <w:t>)</w:t>
      </w:r>
      <w:r w:rsidRPr="00F40508">
        <w:rPr>
          <w:color w:val="000000"/>
          <w:sz w:val="26"/>
          <w:szCs w:val="26"/>
          <w:lang w:val="ro-RO"/>
        </w:rPr>
        <w:t xml:space="preserve"> va raporta tipurile de reţele operate (în cazul cînd acestea servesc pentru prestare de servicii de comunicaţii electronice cu ridicata sau cu amănuntul) şi de servicii de comunicaţii electronice prestate. Acestea vor fi indicate cele efective la momentul completării formularului statistic şi nu vor fi raportate (bifate sau selectate opţiunile de tip ”da” sau ”nu”) acele activităţi care nu sunt efectuate, chiar dacă este intenţionată sau planificată furnizarea unor alte activităţi.</w:t>
      </w:r>
    </w:p>
    <w:p w:rsidR="00F40508" w:rsidRPr="00F40508" w:rsidRDefault="00F40508" w:rsidP="00F40508">
      <w:pPr>
        <w:ind w:firstLine="708"/>
        <w:jc w:val="both"/>
        <w:rPr>
          <w:color w:val="000000"/>
          <w:sz w:val="26"/>
          <w:szCs w:val="26"/>
          <w:lang w:val="ro-RO"/>
        </w:rPr>
      </w:pPr>
      <w:r w:rsidRPr="00F40508">
        <w:rPr>
          <w:color w:val="000000"/>
          <w:sz w:val="26"/>
          <w:szCs w:val="26"/>
          <w:lang w:val="ro-RO"/>
        </w:rPr>
        <w:t>În cazul dacă celulele corespunzătoare tipurilor de reţele operate sau servicii prestate vor fi lăsate necompletate (în alte cuvinte nu va fi selectată o opţiune ”da” sau ”nu”), ANRCETI va considera că aceste tipuri de reţele nu sunt operate sau tipuri de servicii nu sunt prestate de către furnizor.</w:t>
      </w:r>
    </w:p>
    <w:p w:rsidR="00F40508" w:rsidRPr="00F40508" w:rsidRDefault="00F40508" w:rsidP="00F40508">
      <w:pPr>
        <w:jc w:val="center"/>
        <w:rPr>
          <w:b/>
          <w:color w:val="000000"/>
          <w:sz w:val="26"/>
          <w:szCs w:val="26"/>
          <w:lang w:val="ro-RO"/>
        </w:rPr>
      </w:pPr>
    </w:p>
    <w:p w:rsidR="00F40508" w:rsidRPr="00F40508" w:rsidRDefault="00F40508" w:rsidP="00A327C8">
      <w:pPr>
        <w:ind w:left="1068"/>
        <w:jc w:val="both"/>
        <w:rPr>
          <w:b/>
          <w:color w:val="000000"/>
          <w:sz w:val="26"/>
          <w:szCs w:val="26"/>
          <w:lang w:val="ro-RO"/>
        </w:rPr>
      </w:pPr>
      <w:r w:rsidRPr="00F40508">
        <w:rPr>
          <w:b/>
          <w:color w:val="000000"/>
          <w:sz w:val="26"/>
          <w:szCs w:val="26"/>
          <w:lang w:val="ro-RO"/>
        </w:rPr>
        <w:t xml:space="preserve">Declaraţie privind lipsa unei activităţi de comunicaţii electronice </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La acest indicator, furnizorul autorizat să efectueze activităţi de comunicaţii electronice (fie prin intermediul autorizării generale, fie prin licenţă de activitate în baza cadrului legal vechi) are opţiunea de a menţiona că efectiv nu prestează careva servicii de comunicaţii electronice la momentul completării formularului. Furnizorii care nu desfăşoară activităţile date, nu necesită să facă o descriere a reţelelor operate (spre exemplu acestea ar putea fi operate doar în scopurile proprii ale furnizorului) şi nici să completeze oricare alte formulare statistice ale ANRCETI din clasa CE-2 – CE-</w:t>
      </w:r>
      <w:r w:rsidR="00922609">
        <w:rPr>
          <w:bCs/>
          <w:color w:val="000000"/>
          <w:sz w:val="26"/>
          <w:szCs w:val="26"/>
          <w:lang w:val="ro-RO"/>
        </w:rPr>
        <w:t>4</w:t>
      </w:r>
      <w:r w:rsidRPr="00F40508">
        <w:rPr>
          <w:bCs/>
          <w:color w:val="000000"/>
          <w:sz w:val="26"/>
          <w:szCs w:val="26"/>
          <w:lang w:val="ro-RO"/>
        </w:rPr>
        <w:t>.</w:t>
      </w:r>
    </w:p>
    <w:p w:rsidR="00F40508" w:rsidRPr="00F40508" w:rsidRDefault="00F40508" w:rsidP="00F40508">
      <w:pPr>
        <w:jc w:val="both"/>
        <w:rPr>
          <w:bCs/>
          <w:color w:val="000000"/>
          <w:sz w:val="26"/>
          <w:szCs w:val="26"/>
          <w:lang w:val="ro-RO"/>
        </w:rPr>
      </w:pPr>
      <w:r w:rsidRPr="00F40508">
        <w:rPr>
          <w:bCs/>
          <w:color w:val="000000"/>
          <w:sz w:val="26"/>
          <w:szCs w:val="26"/>
          <w:lang w:val="ro-RO"/>
        </w:rPr>
        <w:t xml:space="preserve">Nu este necesar să fie raportate drept activităţi de comunicaţii electronice situaţiile, cînd accesul la asemenea servicii nu reprezintă în sine o activitate comercială a întreprinderii şi este oferit utilizatorilor în calitate de un accesoriu la alte servicii prestate (de exemplu hoteluri care oferă acces la servicii de comunicaţii electronice pentru oaspeţi, acces la </w:t>
      </w:r>
      <w:r w:rsidRPr="00F40508">
        <w:rPr>
          <w:bCs/>
          <w:color w:val="000000"/>
          <w:sz w:val="26"/>
          <w:szCs w:val="26"/>
          <w:lang w:val="ro-RO"/>
        </w:rPr>
        <w:lastRenderedPageBreak/>
        <w:t xml:space="preserve">Internet oferit de restaurante, aeroporturi, alte localuri publice, </w:t>
      </w:r>
      <w:proofErr w:type="spellStart"/>
      <w:r w:rsidRPr="00F40508">
        <w:rPr>
          <w:bCs/>
          <w:color w:val="000000"/>
          <w:sz w:val="26"/>
          <w:szCs w:val="26"/>
          <w:lang w:val="ro-RO"/>
        </w:rPr>
        <w:t>etc</w:t>
      </w:r>
      <w:proofErr w:type="spellEnd"/>
      <w:r w:rsidRPr="00F40508">
        <w:rPr>
          <w:bCs/>
          <w:color w:val="000000"/>
          <w:sz w:val="26"/>
          <w:szCs w:val="26"/>
          <w:lang w:val="ro-RO"/>
        </w:rPr>
        <w:t xml:space="preserve">), chiar dacă accesul ar putea fi oferit şi contra plată. </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Dacă furnizorul a prezentat în raportul CE-1 declaraţia privind lipsa unei activităţi, acesta nu are obligaţia să mai prezinte şi alte rapoarte din domeniul CE-2 – CE-</w:t>
      </w:r>
      <w:r w:rsidR="00922609">
        <w:rPr>
          <w:bCs/>
          <w:color w:val="000000"/>
          <w:sz w:val="26"/>
          <w:szCs w:val="26"/>
          <w:lang w:val="ro-RO"/>
        </w:rPr>
        <w:t>4</w:t>
      </w:r>
      <w:r w:rsidRPr="00F40508">
        <w:rPr>
          <w:bCs/>
          <w:color w:val="000000"/>
          <w:sz w:val="26"/>
          <w:szCs w:val="26"/>
          <w:lang w:val="ro-RO"/>
        </w:rPr>
        <w:t>. De asemenea, dacă furnizorul raportează în această pagină lipsa unei activităţi din domeniul comunicaţiilor electronice, acesta nu are obligaţia să mai completeze şi indicatorii de la capitolele ”1.Reţele operate” şi ”2. Servicii furnizate” din această pagină şi nici nu are obligaţia să completeze la paginile ”2. Reţele fixe”, ”3. Reţele mobile şi radio” şi ”4.Reţele audiovizuale” ale formularului ”CE-1. Reţele operate şi servicii furnizate”.</w:t>
      </w:r>
    </w:p>
    <w:p w:rsidR="00F40508" w:rsidRPr="00F40508" w:rsidRDefault="00F40508" w:rsidP="00F40508">
      <w:pPr>
        <w:ind w:firstLine="708"/>
        <w:jc w:val="both"/>
        <w:rPr>
          <w:color w:val="000000"/>
          <w:sz w:val="26"/>
          <w:szCs w:val="26"/>
          <w:lang w:val="ro-RO"/>
        </w:rPr>
      </w:pPr>
      <w:r w:rsidRPr="00F40508">
        <w:rPr>
          <w:color w:val="000000"/>
          <w:sz w:val="26"/>
          <w:szCs w:val="26"/>
          <w:lang w:val="ro-RO"/>
        </w:rPr>
        <w:t xml:space="preserve">La indicatorul </w:t>
      </w:r>
      <w:r w:rsidRPr="00F40508">
        <w:rPr>
          <w:b/>
          <w:color w:val="000000"/>
          <w:sz w:val="26"/>
          <w:szCs w:val="26"/>
          <w:lang w:val="ro-RO"/>
        </w:rPr>
        <w:t>Comentariile furnizorului</w:t>
      </w:r>
      <w:r w:rsidRPr="00F40508">
        <w:rPr>
          <w:color w:val="000000"/>
          <w:sz w:val="26"/>
          <w:szCs w:val="26"/>
          <w:lang w:val="ro-RO"/>
        </w:rPr>
        <w:t>, acesta va descrie orice informaţie utilă (de exemplu momentul cînd a fost sistată activitatea).</w:t>
      </w: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1.1 Reţele de acces operate</w:t>
      </w:r>
    </w:p>
    <w:p w:rsidR="00F40508" w:rsidRPr="00F40508" w:rsidRDefault="00F40508" w:rsidP="00D7233F">
      <w:pPr>
        <w:numPr>
          <w:ilvl w:val="0"/>
          <w:numId w:val="7"/>
        </w:numPr>
        <w:ind w:left="0" w:firstLine="0"/>
        <w:jc w:val="both"/>
        <w:rPr>
          <w:color w:val="000000"/>
          <w:sz w:val="26"/>
          <w:szCs w:val="26"/>
          <w:lang w:val="ro-RO"/>
        </w:rPr>
      </w:pPr>
      <w:r w:rsidRPr="00F40508">
        <w:rPr>
          <w:color w:val="000000"/>
          <w:sz w:val="26"/>
          <w:szCs w:val="26"/>
          <w:lang w:val="ro-RO"/>
        </w:rPr>
        <w:t>Se va indica dacă furnizorul operează oricare din reţele de acces cu fir. Indicarea a careva activităţi la acest punct presupune că se specifică tipul la unul din punctele 2-17.</w:t>
      </w:r>
    </w:p>
    <w:p w:rsidR="00F40508" w:rsidRPr="00F40508" w:rsidRDefault="00F40508" w:rsidP="00D7233F">
      <w:pPr>
        <w:numPr>
          <w:ilvl w:val="0"/>
          <w:numId w:val="7"/>
        </w:numPr>
        <w:ind w:left="0" w:firstLine="0"/>
        <w:jc w:val="both"/>
        <w:rPr>
          <w:color w:val="000000"/>
          <w:sz w:val="26"/>
          <w:szCs w:val="26"/>
          <w:lang w:val="ro-RO"/>
        </w:rPr>
      </w:pPr>
      <w:r w:rsidRPr="00F40508">
        <w:rPr>
          <w:color w:val="000000"/>
          <w:sz w:val="26"/>
          <w:szCs w:val="26"/>
          <w:lang w:val="ro-RO"/>
        </w:rPr>
        <w:t xml:space="preserve">Reţea telefonică publică comutată – se referă la conectarea abonaţilor la servicii de telefonie furnizate prin reţele tradiţionale </w:t>
      </w:r>
      <w:r w:rsidRPr="00F40508">
        <w:rPr>
          <w:i/>
          <w:iCs/>
          <w:color w:val="000000"/>
          <w:sz w:val="26"/>
          <w:szCs w:val="26"/>
          <w:lang w:val="ro-RO"/>
        </w:rPr>
        <w:t>PSTN, ISDN</w:t>
      </w:r>
      <w:r w:rsidRPr="00F40508">
        <w:rPr>
          <w:color w:val="000000"/>
          <w:sz w:val="26"/>
          <w:szCs w:val="26"/>
          <w:lang w:val="ro-RO"/>
        </w:rPr>
        <w:t>.</w:t>
      </w:r>
    </w:p>
    <w:p w:rsidR="00F40508" w:rsidRPr="00F40508" w:rsidRDefault="00F40508" w:rsidP="00D7233F">
      <w:pPr>
        <w:numPr>
          <w:ilvl w:val="0"/>
          <w:numId w:val="7"/>
        </w:numPr>
        <w:ind w:left="0" w:firstLine="0"/>
        <w:jc w:val="both"/>
        <w:rPr>
          <w:color w:val="000000"/>
          <w:sz w:val="26"/>
          <w:szCs w:val="26"/>
          <w:lang w:val="ro-RO"/>
        </w:rPr>
      </w:pPr>
      <w:proofErr w:type="spellStart"/>
      <w:r w:rsidRPr="00F40508">
        <w:rPr>
          <w:i/>
          <w:iCs/>
          <w:color w:val="000000"/>
          <w:sz w:val="26"/>
          <w:szCs w:val="26"/>
          <w:lang w:val="ro-RO"/>
        </w:rPr>
        <w:t>Asymmetric</w:t>
      </w:r>
      <w:proofErr w:type="spellEnd"/>
      <w:r w:rsidRPr="00F40508">
        <w:rPr>
          <w:i/>
          <w:iCs/>
          <w:color w:val="000000"/>
          <w:sz w:val="26"/>
          <w:szCs w:val="26"/>
          <w:lang w:val="ro-RO"/>
        </w:rPr>
        <w:t xml:space="preserve"> Digital </w:t>
      </w:r>
      <w:proofErr w:type="spellStart"/>
      <w:r w:rsidRPr="00F40508">
        <w:rPr>
          <w:i/>
          <w:iCs/>
          <w:color w:val="000000"/>
          <w:sz w:val="26"/>
          <w:szCs w:val="26"/>
          <w:lang w:val="ro-RO"/>
        </w:rPr>
        <w:t>Subscriber</w:t>
      </w:r>
      <w:proofErr w:type="spellEnd"/>
      <w:r w:rsidRPr="00F40508">
        <w:rPr>
          <w:i/>
          <w:iCs/>
          <w:color w:val="000000"/>
          <w:sz w:val="26"/>
          <w:szCs w:val="26"/>
          <w:lang w:val="ro-RO"/>
        </w:rPr>
        <w:t xml:space="preserve"> Line</w:t>
      </w:r>
      <w:r w:rsidRPr="00F40508">
        <w:rPr>
          <w:color w:val="000000"/>
          <w:sz w:val="26"/>
          <w:szCs w:val="26"/>
          <w:lang w:val="ro-RO"/>
        </w:rPr>
        <w:t xml:space="preserve">, este o variantă a </w:t>
      </w:r>
      <w:r w:rsidRPr="00F40508">
        <w:rPr>
          <w:iCs/>
          <w:color w:val="000000"/>
          <w:sz w:val="26"/>
          <w:szCs w:val="26"/>
          <w:lang w:val="ro-RO"/>
        </w:rPr>
        <w:t>DSL</w:t>
      </w:r>
      <w:r w:rsidRPr="00F40508">
        <w:rPr>
          <w:color w:val="000000"/>
          <w:sz w:val="26"/>
          <w:szCs w:val="26"/>
          <w:lang w:val="ro-RO"/>
        </w:rPr>
        <w:t xml:space="preserve">,  care permite transferuri asimetrice de date peste liniile telefonice de cupru. Acestea pot fi, spre exemplu </w:t>
      </w:r>
      <w:r w:rsidRPr="00F40508">
        <w:rPr>
          <w:i/>
          <w:iCs/>
          <w:color w:val="000000"/>
          <w:sz w:val="26"/>
          <w:szCs w:val="26"/>
          <w:lang w:val="ro-RO"/>
        </w:rPr>
        <w:t>ADSL, ADSL2</w:t>
      </w:r>
      <w:r w:rsidRPr="00F40508">
        <w:rPr>
          <w:color w:val="000000"/>
          <w:sz w:val="26"/>
          <w:szCs w:val="26"/>
          <w:lang w:val="ro-RO"/>
        </w:rPr>
        <w:t xml:space="preserve"> sau </w:t>
      </w:r>
      <w:r w:rsidRPr="00F40508">
        <w:rPr>
          <w:i/>
          <w:iCs/>
          <w:color w:val="000000"/>
          <w:sz w:val="26"/>
          <w:szCs w:val="26"/>
          <w:lang w:val="ro-RO"/>
        </w:rPr>
        <w:t>ADSL2+</w:t>
      </w:r>
      <w:r w:rsidRPr="00F40508">
        <w:rPr>
          <w:color w:val="000000"/>
          <w:sz w:val="26"/>
          <w:szCs w:val="26"/>
          <w:lang w:val="ro-RO"/>
        </w:rPr>
        <w:t>.</w:t>
      </w:r>
    </w:p>
    <w:p w:rsidR="00F40508" w:rsidRPr="00F40508" w:rsidRDefault="00F40508" w:rsidP="00D7233F">
      <w:pPr>
        <w:numPr>
          <w:ilvl w:val="0"/>
          <w:numId w:val="7"/>
        </w:numPr>
        <w:ind w:left="0" w:firstLine="0"/>
        <w:jc w:val="both"/>
        <w:rPr>
          <w:color w:val="000000"/>
          <w:sz w:val="26"/>
          <w:szCs w:val="26"/>
          <w:lang w:val="ro-RO"/>
        </w:rPr>
      </w:pPr>
      <w:proofErr w:type="spellStart"/>
      <w:r w:rsidRPr="00F40508">
        <w:rPr>
          <w:color w:val="000000"/>
          <w:sz w:val="26"/>
          <w:szCs w:val="26"/>
          <w:lang w:val="ro-RO"/>
        </w:rPr>
        <w:t>Very-high-bitrate</w:t>
      </w:r>
      <w:proofErr w:type="spellEnd"/>
      <w:r w:rsidRPr="00F40508">
        <w:rPr>
          <w:color w:val="000000"/>
          <w:sz w:val="26"/>
          <w:szCs w:val="26"/>
          <w:lang w:val="ro-RO"/>
        </w:rPr>
        <w:t xml:space="preserve"> digital </w:t>
      </w:r>
      <w:proofErr w:type="spellStart"/>
      <w:r w:rsidRPr="00F40508">
        <w:rPr>
          <w:color w:val="000000"/>
          <w:sz w:val="26"/>
          <w:szCs w:val="26"/>
          <w:lang w:val="ro-RO"/>
        </w:rPr>
        <w:t>subscriber</w:t>
      </w:r>
      <w:proofErr w:type="spellEnd"/>
      <w:r w:rsidRPr="00F40508">
        <w:rPr>
          <w:color w:val="000000"/>
          <w:sz w:val="26"/>
          <w:szCs w:val="26"/>
          <w:lang w:val="ro-RO"/>
        </w:rPr>
        <w:t xml:space="preserve"> line - </w:t>
      </w:r>
      <w:r w:rsidRPr="00F40508">
        <w:rPr>
          <w:rStyle w:val="hps"/>
          <w:color w:val="000000"/>
          <w:sz w:val="26"/>
          <w:szCs w:val="26"/>
          <w:lang w:val="ro-RO"/>
        </w:rPr>
        <w:t>tehnologie care furnizează</w:t>
      </w:r>
      <w:r w:rsidRPr="00F40508">
        <w:rPr>
          <w:color w:val="000000"/>
          <w:sz w:val="26"/>
          <w:szCs w:val="26"/>
          <w:lang w:val="ro-RO"/>
        </w:rPr>
        <w:t xml:space="preserve"> </w:t>
      </w:r>
      <w:r w:rsidRPr="00F40508">
        <w:rPr>
          <w:rStyle w:val="hps"/>
          <w:color w:val="000000"/>
          <w:sz w:val="26"/>
          <w:szCs w:val="26"/>
          <w:lang w:val="ro-RO"/>
        </w:rPr>
        <w:t>transmitere a datelor</w:t>
      </w:r>
      <w:r w:rsidRPr="00F40508">
        <w:rPr>
          <w:color w:val="000000"/>
          <w:sz w:val="26"/>
          <w:szCs w:val="26"/>
          <w:lang w:val="ro-RO"/>
        </w:rPr>
        <w:t xml:space="preserve"> </w:t>
      </w:r>
      <w:r w:rsidRPr="00F40508">
        <w:rPr>
          <w:rStyle w:val="hps"/>
          <w:color w:val="000000"/>
          <w:sz w:val="26"/>
          <w:szCs w:val="26"/>
          <w:lang w:val="ro-RO"/>
        </w:rPr>
        <w:t>mai rapidă</w:t>
      </w:r>
      <w:r w:rsidRPr="00F40508">
        <w:rPr>
          <w:color w:val="000000"/>
          <w:sz w:val="26"/>
          <w:szCs w:val="26"/>
          <w:lang w:val="ro-RO"/>
        </w:rPr>
        <w:t xml:space="preserve"> </w:t>
      </w:r>
      <w:r w:rsidRPr="00F40508">
        <w:rPr>
          <w:rStyle w:val="hps"/>
          <w:color w:val="000000"/>
          <w:sz w:val="26"/>
          <w:szCs w:val="26"/>
          <w:lang w:val="ro-RO"/>
        </w:rPr>
        <w:t>printr-o</w:t>
      </w:r>
      <w:r w:rsidRPr="00F40508">
        <w:rPr>
          <w:color w:val="000000"/>
          <w:sz w:val="26"/>
          <w:szCs w:val="26"/>
          <w:lang w:val="ro-RO"/>
        </w:rPr>
        <w:t xml:space="preserve"> </w:t>
      </w:r>
      <w:r w:rsidRPr="00F40508">
        <w:rPr>
          <w:rStyle w:val="hps"/>
          <w:color w:val="000000"/>
          <w:sz w:val="26"/>
          <w:szCs w:val="26"/>
          <w:lang w:val="ro-RO"/>
        </w:rPr>
        <w:t>pereche de</w:t>
      </w:r>
      <w:r w:rsidRPr="00F40508">
        <w:rPr>
          <w:color w:val="000000"/>
          <w:sz w:val="26"/>
          <w:szCs w:val="26"/>
          <w:lang w:val="ro-RO"/>
        </w:rPr>
        <w:t xml:space="preserve"> </w:t>
      </w:r>
      <w:r w:rsidRPr="00F40508">
        <w:rPr>
          <w:rStyle w:val="hps"/>
          <w:color w:val="000000"/>
          <w:sz w:val="26"/>
          <w:szCs w:val="26"/>
          <w:lang w:val="ro-RO"/>
        </w:rPr>
        <w:t>fire de cupru,</w:t>
      </w:r>
      <w:r w:rsidRPr="00F40508">
        <w:rPr>
          <w:color w:val="000000"/>
          <w:sz w:val="26"/>
          <w:szCs w:val="26"/>
          <w:lang w:val="ro-RO"/>
        </w:rPr>
        <w:t xml:space="preserve"> decât tehnologiile ADSL, cu toate că principiul tehnic de funcţionare al acestor reţele este similar.</w:t>
      </w:r>
    </w:p>
    <w:p w:rsidR="00F40508" w:rsidRPr="00F40508" w:rsidRDefault="00F40508" w:rsidP="00D7233F">
      <w:pPr>
        <w:numPr>
          <w:ilvl w:val="0"/>
          <w:numId w:val="7"/>
        </w:numPr>
        <w:ind w:left="0" w:firstLine="0"/>
        <w:jc w:val="both"/>
        <w:rPr>
          <w:color w:val="000000"/>
          <w:sz w:val="26"/>
          <w:szCs w:val="26"/>
          <w:lang w:val="ro-RO"/>
        </w:rPr>
      </w:pPr>
      <w:r w:rsidRPr="00F40508">
        <w:rPr>
          <w:rStyle w:val="hps"/>
          <w:color w:val="000000"/>
          <w:sz w:val="26"/>
          <w:szCs w:val="26"/>
          <w:lang w:val="ro-RO"/>
        </w:rPr>
        <w:t xml:space="preserve">Aici se va indica informaţia despre toate tipurile de reţele </w:t>
      </w:r>
      <w:r w:rsidRPr="00F40508">
        <w:rPr>
          <w:rStyle w:val="hps"/>
          <w:i/>
          <w:iCs/>
          <w:color w:val="000000"/>
          <w:sz w:val="26"/>
          <w:szCs w:val="26"/>
          <w:lang w:val="ro-RO"/>
        </w:rPr>
        <w:t>FTTx</w:t>
      </w:r>
      <w:r w:rsidRPr="00F40508">
        <w:rPr>
          <w:rStyle w:val="hps"/>
          <w:color w:val="000000"/>
          <w:sz w:val="26"/>
          <w:szCs w:val="26"/>
          <w:lang w:val="ro-RO"/>
        </w:rPr>
        <w:t xml:space="preserve"> operate. </w:t>
      </w:r>
      <w:r w:rsidRPr="00F40508">
        <w:rPr>
          <w:rStyle w:val="hps"/>
          <w:i/>
          <w:iCs/>
          <w:color w:val="000000"/>
          <w:sz w:val="26"/>
          <w:szCs w:val="26"/>
          <w:lang w:val="ro-RO"/>
        </w:rPr>
        <w:t>FTTx</w:t>
      </w:r>
      <w:r w:rsidRPr="00F40508">
        <w:rPr>
          <w:rStyle w:val="hps"/>
          <w:color w:val="000000"/>
          <w:sz w:val="26"/>
          <w:szCs w:val="26"/>
          <w:lang w:val="ro-RO"/>
        </w:rPr>
        <w:t xml:space="preserve"> este un termen</w:t>
      </w:r>
      <w:r w:rsidRPr="00F40508">
        <w:rPr>
          <w:color w:val="000000"/>
          <w:sz w:val="26"/>
          <w:szCs w:val="26"/>
          <w:lang w:val="ro-RO"/>
        </w:rPr>
        <w:t xml:space="preserve"> </w:t>
      </w:r>
      <w:r w:rsidRPr="00F40508">
        <w:rPr>
          <w:rStyle w:val="hps"/>
          <w:color w:val="000000"/>
          <w:sz w:val="26"/>
          <w:szCs w:val="26"/>
          <w:lang w:val="ro-RO"/>
        </w:rPr>
        <w:t>generic pentru</w:t>
      </w:r>
      <w:r w:rsidRPr="00F40508">
        <w:rPr>
          <w:color w:val="000000"/>
          <w:sz w:val="26"/>
          <w:szCs w:val="26"/>
          <w:lang w:val="ro-RO"/>
        </w:rPr>
        <w:t xml:space="preserve"> </w:t>
      </w:r>
      <w:r w:rsidRPr="00F40508">
        <w:rPr>
          <w:rStyle w:val="hps"/>
          <w:color w:val="000000"/>
          <w:sz w:val="26"/>
          <w:szCs w:val="26"/>
          <w:lang w:val="ro-RO"/>
        </w:rPr>
        <w:t>orice</w:t>
      </w:r>
      <w:r w:rsidRPr="00F40508">
        <w:rPr>
          <w:color w:val="000000"/>
          <w:sz w:val="26"/>
          <w:szCs w:val="26"/>
          <w:lang w:val="ro-RO"/>
        </w:rPr>
        <w:t xml:space="preserve"> </w:t>
      </w:r>
      <w:r w:rsidRPr="00F40508">
        <w:rPr>
          <w:rStyle w:val="hps"/>
          <w:color w:val="000000"/>
          <w:sz w:val="26"/>
          <w:szCs w:val="26"/>
          <w:lang w:val="ro-RO"/>
        </w:rPr>
        <w:t>arhitectură de reţea</w:t>
      </w:r>
      <w:r w:rsidRPr="00F40508">
        <w:rPr>
          <w:color w:val="000000"/>
          <w:sz w:val="26"/>
          <w:szCs w:val="26"/>
          <w:lang w:val="ro-RO"/>
        </w:rPr>
        <w:t xml:space="preserve"> de acces bazată pe cabluri optice, fie acestea </w:t>
      </w:r>
      <w:proofErr w:type="spellStart"/>
      <w:r w:rsidRPr="00F40508">
        <w:rPr>
          <w:color w:val="000000"/>
          <w:sz w:val="26"/>
          <w:szCs w:val="26"/>
          <w:lang w:val="ro-RO"/>
        </w:rPr>
        <w:t>pănă</w:t>
      </w:r>
      <w:proofErr w:type="spellEnd"/>
      <w:r w:rsidRPr="00F40508">
        <w:rPr>
          <w:color w:val="000000"/>
          <w:sz w:val="26"/>
          <w:szCs w:val="26"/>
          <w:lang w:val="ro-RO"/>
        </w:rPr>
        <w:t xml:space="preserve"> la abonat sau pînă într-o vecinătate şi prin care este posibilă transmiterea unui debit foarte înalt de informaţii, care, convenţional, îl depăşeşte pe cel posibil în reţele de tip </w:t>
      </w:r>
      <w:r w:rsidRPr="00F40508">
        <w:rPr>
          <w:i/>
          <w:iCs/>
          <w:color w:val="000000"/>
          <w:sz w:val="26"/>
          <w:szCs w:val="26"/>
          <w:lang w:val="ro-RO"/>
        </w:rPr>
        <w:t>ADSL</w:t>
      </w:r>
      <w:r w:rsidRPr="00F40508">
        <w:rPr>
          <w:color w:val="000000"/>
          <w:sz w:val="26"/>
          <w:szCs w:val="26"/>
          <w:lang w:val="ro-RO"/>
        </w:rPr>
        <w:t xml:space="preserve"> de 20-24 Mbps.</w:t>
      </w:r>
    </w:p>
    <w:p w:rsidR="00F40508" w:rsidRPr="00F40508" w:rsidRDefault="00F40508" w:rsidP="00D7233F">
      <w:pPr>
        <w:numPr>
          <w:ilvl w:val="0"/>
          <w:numId w:val="7"/>
        </w:numPr>
        <w:ind w:left="0" w:firstLine="0"/>
        <w:jc w:val="both"/>
        <w:rPr>
          <w:color w:val="000000"/>
          <w:sz w:val="26"/>
          <w:szCs w:val="26"/>
          <w:lang w:val="ro-RO"/>
        </w:rPr>
      </w:pPr>
      <w:r w:rsidRPr="00F40508">
        <w:rPr>
          <w:color w:val="000000"/>
          <w:sz w:val="26"/>
          <w:szCs w:val="26"/>
          <w:lang w:val="ro-RO"/>
        </w:rPr>
        <w:t xml:space="preserve">Acest indicator descrie situaţiile, când furnizorul operează o reţea optică punct-punct (bazată, spre exemplu pe tehnologie </w:t>
      </w:r>
      <w:r w:rsidRPr="00F40508">
        <w:rPr>
          <w:i/>
          <w:iCs/>
          <w:color w:val="000000"/>
          <w:sz w:val="26"/>
          <w:szCs w:val="26"/>
          <w:lang w:val="ro-RO"/>
        </w:rPr>
        <w:t>Ethernet</w:t>
      </w:r>
      <w:r w:rsidRPr="00F40508">
        <w:rPr>
          <w:color w:val="000000"/>
          <w:sz w:val="26"/>
          <w:szCs w:val="26"/>
          <w:lang w:val="ro-RO"/>
        </w:rPr>
        <w:t xml:space="preserve">) sau punct-multipunct (bazată, spre exemplu, pe reţea </w:t>
      </w:r>
      <w:proofErr w:type="spellStart"/>
      <w:r w:rsidRPr="00F40508">
        <w:rPr>
          <w:i/>
          <w:iCs/>
          <w:color w:val="000000"/>
          <w:sz w:val="26"/>
          <w:szCs w:val="26"/>
          <w:lang w:val="ro-RO"/>
        </w:rPr>
        <w:t>xPON</w:t>
      </w:r>
      <w:proofErr w:type="spellEnd"/>
      <w:r w:rsidRPr="00F40508">
        <w:rPr>
          <w:color w:val="000000"/>
          <w:sz w:val="26"/>
          <w:szCs w:val="26"/>
          <w:lang w:val="ro-RO"/>
        </w:rPr>
        <w:t xml:space="preserve"> ca mediu de transport) pînă la clădire, unde este amplasat un comutator (</w:t>
      </w:r>
      <w:proofErr w:type="spellStart"/>
      <w:r w:rsidRPr="00F40508">
        <w:rPr>
          <w:i/>
          <w:iCs/>
          <w:color w:val="000000"/>
          <w:sz w:val="26"/>
          <w:szCs w:val="26"/>
          <w:lang w:val="ro-RO"/>
        </w:rPr>
        <w:t>switch</w:t>
      </w:r>
      <w:proofErr w:type="spellEnd"/>
      <w:r w:rsidRPr="00F40508">
        <w:rPr>
          <w:color w:val="000000"/>
          <w:sz w:val="26"/>
          <w:szCs w:val="26"/>
          <w:lang w:val="ro-RO"/>
        </w:rPr>
        <w:t xml:space="preserve">) </w:t>
      </w:r>
      <w:proofErr w:type="spellStart"/>
      <w:r w:rsidRPr="00F40508">
        <w:rPr>
          <w:i/>
          <w:iCs/>
          <w:color w:val="000000"/>
          <w:sz w:val="26"/>
          <w:szCs w:val="26"/>
          <w:lang w:val="ro-RO"/>
        </w:rPr>
        <w:t>Ethernet</w:t>
      </w:r>
      <w:proofErr w:type="spellEnd"/>
      <w:r w:rsidRPr="00F40508">
        <w:rPr>
          <w:color w:val="000000"/>
          <w:sz w:val="26"/>
          <w:szCs w:val="26"/>
          <w:lang w:val="ro-RO"/>
        </w:rPr>
        <w:t xml:space="preserve">, </w:t>
      </w:r>
      <w:r w:rsidRPr="00F40508">
        <w:rPr>
          <w:i/>
          <w:iCs/>
          <w:color w:val="000000"/>
          <w:sz w:val="26"/>
          <w:szCs w:val="26"/>
          <w:lang w:val="ro-RO"/>
        </w:rPr>
        <w:t>MDU</w:t>
      </w:r>
      <w:r w:rsidRPr="00F40508">
        <w:rPr>
          <w:color w:val="000000"/>
          <w:sz w:val="26"/>
          <w:szCs w:val="26"/>
          <w:lang w:val="ro-RO"/>
        </w:rPr>
        <w:t xml:space="preserve"> (</w:t>
      </w:r>
      <w:proofErr w:type="spellStart"/>
      <w:r w:rsidRPr="00F40508">
        <w:rPr>
          <w:i/>
          <w:iCs/>
          <w:color w:val="000000"/>
          <w:sz w:val="26"/>
          <w:szCs w:val="26"/>
          <w:lang w:val="ro-RO"/>
        </w:rPr>
        <w:t>multi</w:t>
      </w:r>
      <w:proofErr w:type="spellEnd"/>
      <w:r w:rsidRPr="00F40508">
        <w:rPr>
          <w:i/>
          <w:iCs/>
          <w:color w:val="000000"/>
          <w:sz w:val="26"/>
          <w:szCs w:val="26"/>
          <w:lang w:val="ro-RO"/>
        </w:rPr>
        <w:t xml:space="preserve"> </w:t>
      </w:r>
      <w:proofErr w:type="spellStart"/>
      <w:r w:rsidRPr="00F40508">
        <w:rPr>
          <w:i/>
          <w:iCs/>
          <w:color w:val="000000"/>
          <w:sz w:val="26"/>
          <w:szCs w:val="26"/>
          <w:lang w:val="ro-RO"/>
        </w:rPr>
        <w:t>dwelling</w:t>
      </w:r>
      <w:proofErr w:type="spellEnd"/>
      <w:r w:rsidRPr="00F40508">
        <w:rPr>
          <w:i/>
          <w:iCs/>
          <w:color w:val="000000"/>
          <w:sz w:val="26"/>
          <w:szCs w:val="26"/>
          <w:lang w:val="ro-RO"/>
        </w:rPr>
        <w:t xml:space="preserve"> unit</w:t>
      </w:r>
      <w:r w:rsidRPr="00F40508">
        <w:rPr>
          <w:color w:val="000000"/>
          <w:sz w:val="26"/>
          <w:szCs w:val="26"/>
          <w:lang w:val="ro-RO"/>
        </w:rPr>
        <w:t xml:space="preserve">) de la care reţeaua de distribuţie pînă la abonat este construită pe bază de cabluri de cupru (spre exemplu - </w:t>
      </w:r>
      <w:r w:rsidRPr="00F40508">
        <w:rPr>
          <w:i/>
          <w:iCs/>
          <w:color w:val="000000"/>
          <w:sz w:val="26"/>
          <w:szCs w:val="26"/>
          <w:lang w:val="ro-RO"/>
        </w:rPr>
        <w:t>UTP</w:t>
      </w:r>
      <w:r w:rsidRPr="00F40508">
        <w:rPr>
          <w:color w:val="000000"/>
          <w:sz w:val="26"/>
          <w:szCs w:val="26"/>
          <w:lang w:val="ro-RO"/>
        </w:rPr>
        <w:t xml:space="preserve">) şi permite conexiunea clientului de gen </w:t>
      </w:r>
      <w:r w:rsidRPr="00F40508">
        <w:rPr>
          <w:i/>
          <w:iCs/>
          <w:color w:val="000000"/>
          <w:sz w:val="26"/>
          <w:szCs w:val="26"/>
          <w:lang w:val="ro-RO"/>
        </w:rPr>
        <w:t>active Ethernet</w:t>
      </w:r>
      <w:r w:rsidRPr="00F40508">
        <w:rPr>
          <w:color w:val="000000"/>
          <w:sz w:val="26"/>
          <w:szCs w:val="26"/>
          <w:lang w:val="ro-RO"/>
        </w:rPr>
        <w:t xml:space="preserve"> sau </w:t>
      </w:r>
      <w:r w:rsidRPr="00F40508">
        <w:rPr>
          <w:i/>
          <w:iCs/>
          <w:color w:val="000000"/>
          <w:sz w:val="26"/>
          <w:szCs w:val="26"/>
          <w:lang w:val="ro-RO"/>
        </w:rPr>
        <w:t>ADSL/VDSL</w:t>
      </w:r>
      <w:r w:rsidRPr="00F40508">
        <w:rPr>
          <w:color w:val="000000"/>
          <w:sz w:val="26"/>
          <w:szCs w:val="26"/>
          <w:lang w:val="ro-RO"/>
        </w:rPr>
        <w:t>.</w:t>
      </w:r>
    </w:p>
    <w:p w:rsidR="00F40508" w:rsidRPr="00F40508" w:rsidRDefault="00F40508" w:rsidP="00D7233F">
      <w:pPr>
        <w:numPr>
          <w:ilvl w:val="0"/>
          <w:numId w:val="7"/>
        </w:numPr>
        <w:ind w:left="0" w:firstLine="0"/>
        <w:jc w:val="both"/>
        <w:rPr>
          <w:color w:val="000000"/>
          <w:sz w:val="26"/>
          <w:szCs w:val="26"/>
          <w:lang w:val="ro-RO"/>
        </w:rPr>
      </w:pPr>
      <w:r w:rsidRPr="00F40508">
        <w:rPr>
          <w:color w:val="000000"/>
          <w:sz w:val="26"/>
          <w:szCs w:val="26"/>
          <w:lang w:val="ro-RO"/>
        </w:rPr>
        <w:t xml:space="preserve">Acest indicator descrie situaţiile, când furnizorul operează o reţea optică de acces bazată pe conexiuni active directe între nodul reţelei de acces (de exemplu </w:t>
      </w:r>
      <w:proofErr w:type="spellStart"/>
      <w:r w:rsidRPr="00F40508">
        <w:rPr>
          <w:color w:val="000000"/>
          <w:sz w:val="26"/>
          <w:szCs w:val="26"/>
          <w:lang w:val="ro-RO"/>
        </w:rPr>
        <w:t>optical</w:t>
      </w:r>
      <w:proofErr w:type="spellEnd"/>
      <w:r w:rsidRPr="00F40508">
        <w:rPr>
          <w:color w:val="000000"/>
          <w:sz w:val="26"/>
          <w:szCs w:val="26"/>
          <w:lang w:val="ro-RO"/>
        </w:rPr>
        <w:t xml:space="preserve"> </w:t>
      </w:r>
      <w:proofErr w:type="spellStart"/>
      <w:r w:rsidRPr="00F40508">
        <w:rPr>
          <w:color w:val="000000"/>
          <w:sz w:val="26"/>
          <w:szCs w:val="26"/>
          <w:lang w:val="ro-RO"/>
        </w:rPr>
        <w:t>switch</w:t>
      </w:r>
      <w:proofErr w:type="spellEnd"/>
      <w:r w:rsidRPr="00F40508">
        <w:rPr>
          <w:color w:val="000000"/>
          <w:sz w:val="26"/>
          <w:szCs w:val="26"/>
          <w:lang w:val="ro-RO"/>
        </w:rPr>
        <w:t xml:space="preserve">, OLT) şi abonat bazate pe fibre optice (cum, de exemplu, </w:t>
      </w:r>
      <w:r w:rsidRPr="00F40508">
        <w:rPr>
          <w:i/>
          <w:iCs/>
          <w:color w:val="000000"/>
          <w:sz w:val="26"/>
          <w:szCs w:val="26"/>
          <w:lang w:val="ro-RO"/>
        </w:rPr>
        <w:t>active Ethernet</w:t>
      </w:r>
      <w:r w:rsidRPr="00F40508">
        <w:rPr>
          <w:color w:val="000000"/>
          <w:sz w:val="26"/>
          <w:szCs w:val="26"/>
          <w:lang w:val="ro-RO"/>
        </w:rPr>
        <w:t xml:space="preserve"> pînă la client pe bază de fibre optice).</w:t>
      </w:r>
    </w:p>
    <w:p w:rsidR="00F40508" w:rsidRPr="00F40508" w:rsidRDefault="00F40508" w:rsidP="00D7233F">
      <w:pPr>
        <w:numPr>
          <w:ilvl w:val="0"/>
          <w:numId w:val="7"/>
        </w:numPr>
        <w:ind w:left="0" w:firstLine="0"/>
        <w:jc w:val="both"/>
        <w:rPr>
          <w:rStyle w:val="hps"/>
          <w:color w:val="000000"/>
          <w:sz w:val="26"/>
          <w:szCs w:val="26"/>
          <w:lang w:val="ro-RO"/>
        </w:rPr>
      </w:pPr>
      <w:r w:rsidRPr="00F40508">
        <w:rPr>
          <w:rStyle w:val="hps"/>
          <w:color w:val="000000"/>
          <w:sz w:val="26"/>
          <w:szCs w:val="26"/>
          <w:lang w:val="ro-RO"/>
        </w:rPr>
        <w:t xml:space="preserve">Aici va fi indicată situaţia când furnizorul operează o reţea optică de acces pasivă (de exemplu GPON, EPON sau GEPON, </w:t>
      </w:r>
      <w:proofErr w:type="spellStart"/>
      <w:r w:rsidRPr="00F40508">
        <w:rPr>
          <w:rStyle w:val="hps"/>
          <w:color w:val="000000"/>
          <w:sz w:val="26"/>
          <w:szCs w:val="26"/>
          <w:lang w:val="ro-RO"/>
        </w:rPr>
        <w:t>etc</w:t>
      </w:r>
      <w:proofErr w:type="spellEnd"/>
      <w:r w:rsidRPr="00F40508">
        <w:rPr>
          <w:rStyle w:val="hps"/>
          <w:color w:val="000000"/>
          <w:sz w:val="26"/>
          <w:szCs w:val="26"/>
          <w:lang w:val="ro-RO"/>
        </w:rPr>
        <w:t>), care presupune conectarea premiselor abonatului direct la reţeaua de fibră optică şi lipsa unor echipamente active de reţea între OLT şi premisele abonatului.</w:t>
      </w:r>
    </w:p>
    <w:p w:rsidR="00F40508" w:rsidRPr="00F40508" w:rsidRDefault="00F40508" w:rsidP="00D7233F">
      <w:pPr>
        <w:numPr>
          <w:ilvl w:val="0"/>
          <w:numId w:val="7"/>
        </w:numPr>
        <w:ind w:left="0" w:firstLine="0"/>
        <w:jc w:val="both"/>
        <w:rPr>
          <w:rStyle w:val="hps"/>
          <w:color w:val="000000"/>
          <w:sz w:val="26"/>
          <w:szCs w:val="26"/>
          <w:lang w:val="ro-RO"/>
        </w:rPr>
      </w:pPr>
      <w:r w:rsidRPr="00F40508">
        <w:rPr>
          <w:rStyle w:val="hps"/>
          <w:color w:val="000000"/>
          <w:sz w:val="26"/>
          <w:szCs w:val="26"/>
          <w:lang w:val="ro-RO"/>
        </w:rPr>
        <w:t>Aici se va indica dacă furnizorul operează o reţea DOCSIS bazată pe FTTLA, care presupune transport al semnalului bazat pe reţea optică pînă la ultimul punct de distribuţie, de la care semnalul reţelei este convertit şi distribuit clienţilor prin cablu coaxial.</w:t>
      </w:r>
    </w:p>
    <w:p w:rsidR="00F40508" w:rsidRPr="00F40508" w:rsidRDefault="00F40508" w:rsidP="00D7233F">
      <w:pPr>
        <w:numPr>
          <w:ilvl w:val="0"/>
          <w:numId w:val="7"/>
        </w:numPr>
        <w:ind w:left="0" w:firstLine="0"/>
        <w:jc w:val="both"/>
        <w:rPr>
          <w:rStyle w:val="hps"/>
          <w:color w:val="000000"/>
          <w:sz w:val="26"/>
          <w:szCs w:val="26"/>
          <w:lang w:val="ro-RO"/>
        </w:rPr>
      </w:pPr>
      <w:r w:rsidRPr="00F40508">
        <w:rPr>
          <w:rStyle w:val="hps"/>
          <w:color w:val="000000"/>
          <w:sz w:val="26"/>
          <w:szCs w:val="26"/>
          <w:lang w:val="ro-RO"/>
        </w:rPr>
        <w:t>Aici se va indica dacă furnizorul operează o reţea de acces bazată pe cabluri optice pînă la un nod de distribuţie al unei vecinătăţi (pînă la cîteva sute de metri), de la care semnalul este distribuit pînă la abonat pe bază de conexiune VDSL (sau ADSL2+) asupra firelor telefonice de cupru.</w:t>
      </w:r>
    </w:p>
    <w:p w:rsidR="00F40508" w:rsidRPr="00F40508" w:rsidRDefault="00F40508" w:rsidP="00D7233F">
      <w:pPr>
        <w:numPr>
          <w:ilvl w:val="0"/>
          <w:numId w:val="7"/>
        </w:numPr>
        <w:ind w:left="0" w:firstLine="0"/>
        <w:jc w:val="both"/>
        <w:rPr>
          <w:color w:val="000000"/>
          <w:sz w:val="26"/>
          <w:szCs w:val="26"/>
          <w:lang w:val="ro-RO"/>
        </w:rPr>
      </w:pPr>
      <w:r w:rsidRPr="00F40508">
        <w:rPr>
          <w:color w:val="000000"/>
          <w:sz w:val="26"/>
          <w:szCs w:val="26"/>
          <w:lang w:val="ro-RO"/>
        </w:rPr>
        <w:lastRenderedPageBreak/>
        <w:t>Se va bifa în caz dacă furnizorul operează alt gen de reţea, care se încadrează în categoria reţelelor FTTx, dar care nu a putut fi atribuită la una din categoriile de mai sus.</w:t>
      </w:r>
    </w:p>
    <w:p w:rsidR="00F40508" w:rsidRPr="00F40508" w:rsidRDefault="00F40508" w:rsidP="00D7233F">
      <w:pPr>
        <w:numPr>
          <w:ilvl w:val="0"/>
          <w:numId w:val="7"/>
        </w:numPr>
        <w:ind w:left="0" w:firstLine="0"/>
        <w:jc w:val="both"/>
        <w:rPr>
          <w:color w:val="000000"/>
          <w:sz w:val="26"/>
          <w:szCs w:val="26"/>
          <w:lang w:val="ro-RO"/>
        </w:rPr>
      </w:pPr>
      <w:r w:rsidRPr="00F40508">
        <w:rPr>
          <w:color w:val="000000"/>
          <w:sz w:val="26"/>
          <w:szCs w:val="26"/>
          <w:lang w:val="ro-RO"/>
        </w:rPr>
        <w:t>Se va descrie tehnologia sau modalitatea/arhitectura folosită în cazurile dacă la indicatorul de mai sus s-a indicat activitate. Dacă furnizorul operează mai multe tipuri de reţele ce pot fi considerate FTTx, dar nu pot fi clasate la cele de mai sus (6-10), atunci se vor indica toate tipurile de reţele ce au fost clasate la p.11.</w:t>
      </w:r>
    </w:p>
    <w:p w:rsidR="00F40508" w:rsidRPr="00F40508" w:rsidRDefault="00F40508" w:rsidP="00D7233F">
      <w:pPr>
        <w:numPr>
          <w:ilvl w:val="0"/>
          <w:numId w:val="7"/>
        </w:numPr>
        <w:ind w:left="0" w:firstLine="0"/>
        <w:jc w:val="both"/>
        <w:rPr>
          <w:color w:val="000000"/>
          <w:sz w:val="26"/>
          <w:szCs w:val="26"/>
          <w:lang w:val="ro-RO"/>
        </w:rPr>
      </w:pPr>
      <w:r w:rsidRPr="00F40508">
        <w:rPr>
          <w:color w:val="000000"/>
          <w:sz w:val="26"/>
          <w:szCs w:val="26"/>
          <w:lang w:val="ro-RO"/>
        </w:rPr>
        <w:t>Se va indica dacă furnizorul operează o reţea bazată pe cablu coaxial, ceea ce presupune indicarea pozitivă a poziţiilor de la p.14 şi 15.</w:t>
      </w:r>
    </w:p>
    <w:p w:rsidR="00F40508" w:rsidRPr="00F40508" w:rsidRDefault="00F40508" w:rsidP="00D7233F">
      <w:pPr>
        <w:numPr>
          <w:ilvl w:val="0"/>
          <w:numId w:val="7"/>
        </w:numPr>
        <w:ind w:left="0" w:firstLine="0"/>
        <w:jc w:val="both"/>
        <w:rPr>
          <w:color w:val="000000"/>
          <w:sz w:val="26"/>
          <w:szCs w:val="26"/>
          <w:lang w:val="ro-RO"/>
        </w:rPr>
      </w:pPr>
      <w:r w:rsidRPr="00F40508">
        <w:rPr>
          <w:color w:val="000000"/>
          <w:sz w:val="26"/>
          <w:szCs w:val="26"/>
          <w:lang w:val="ro-RO"/>
        </w:rPr>
        <w:t>Se va indica dacă este operată o reţea bazată deplin pe cablu coaxial - de la staţia de emisie (</w:t>
      </w:r>
      <w:proofErr w:type="spellStart"/>
      <w:r w:rsidRPr="00F40508">
        <w:rPr>
          <w:color w:val="000000"/>
          <w:sz w:val="26"/>
          <w:szCs w:val="26"/>
          <w:lang w:val="ro-RO"/>
        </w:rPr>
        <w:t>headend</w:t>
      </w:r>
      <w:proofErr w:type="spellEnd"/>
      <w:r w:rsidRPr="00F40508">
        <w:rPr>
          <w:color w:val="000000"/>
          <w:sz w:val="26"/>
          <w:szCs w:val="26"/>
          <w:lang w:val="ro-RO"/>
        </w:rPr>
        <w:t xml:space="preserve">) </w:t>
      </w:r>
      <w:proofErr w:type="spellStart"/>
      <w:r w:rsidRPr="00F40508">
        <w:rPr>
          <w:color w:val="000000"/>
          <w:sz w:val="26"/>
          <w:szCs w:val="26"/>
          <w:lang w:val="ro-RO"/>
        </w:rPr>
        <w:t>pînă</w:t>
      </w:r>
      <w:proofErr w:type="spellEnd"/>
      <w:r w:rsidRPr="00F40508">
        <w:rPr>
          <w:color w:val="000000"/>
          <w:sz w:val="26"/>
          <w:szCs w:val="26"/>
          <w:lang w:val="ro-RO"/>
        </w:rPr>
        <w:t xml:space="preserve"> la abonat.</w:t>
      </w:r>
    </w:p>
    <w:p w:rsidR="00F40508" w:rsidRPr="00F40508" w:rsidRDefault="00F40508" w:rsidP="00D7233F">
      <w:pPr>
        <w:numPr>
          <w:ilvl w:val="0"/>
          <w:numId w:val="7"/>
        </w:numPr>
        <w:ind w:left="0" w:firstLine="0"/>
        <w:jc w:val="both"/>
        <w:rPr>
          <w:color w:val="000000"/>
          <w:sz w:val="26"/>
          <w:szCs w:val="26"/>
          <w:lang w:val="ro-RO"/>
        </w:rPr>
      </w:pPr>
      <w:r w:rsidRPr="00F40508">
        <w:rPr>
          <w:color w:val="000000"/>
          <w:sz w:val="26"/>
          <w:szCs w:val="26"/>
          <w:lang w:val="ro-RO"/>
        </w:rPr>
        <w:t xml:space="preserve">Se va indica dacă reţeaua bazată pe cablu coaxial utilizează segmente de fibră optică pentru a transporta semnalul reţelei de cablu pe segmente magistrale ale reţelei de acces </w:t>
      </w:r>
      <w:proofErr w:type="spellStart"/>
      <w:r w:rsidRPr="00F40508">
        <w:rPr>
          <w:color w:val="000000"/>
          <w:sz w:val="26"/>
          <w:szCs w:val="26"/>
          <w:lang w:val="ro-RO"/>
        </w:rPr>
        <w:t>CaTV</w:t>
      </w:r>
      <w:proofErr w:type="spellEnd"/>
      <w:r w:rsidRPr="00F40508">
        <w:rPr>
          <w:color w:val="000000"/>
          <w:sz w:val="26"/>
          <w:szCs w:val="26"/>
          <w:lang w:val="ro-RO"/>
        </w:rPr>
        <w:t>.</w:t>
      </w:r>
    </w:p>
    <w:p w:rsidR="00F40508" w:rsidRPr="00F40508" w:rsidRDefault="00F40508" w:rsidP="00D7233F">
      <w:pPr>
        <w:numPr>
          <w:ilvl w:val="0"/>
          <w:numId w:val="7"/>
        </w:numPr>
        <w:ind w:left="0" w:firstLine="0"/>
        <w:jc w:val="both"/>
        <w:rPr>
          <w:color w:val="000000"/>
          <w:sz w:val="26"/>
          <w:szCs w:val="26"/>
          <w:lang w:val="ro-RO"/>
        </w:rPr>
      </w:pPr>
      <w:r w:rsidRPr="00F40508">
        <w:rPr>
          <w:color w:val="000000"/>
          <w:sz w:val="26"/>
          <w:szCs w:val="26"/>
          <w:lang w:val="ro-RO"/>
        </w:rPr>
        <w:t>Se va indica dacă furnizorul operează alte tipuri de reţele de acces prin fir, care nu au putut fi clasate la cele din punctele  2-15.</w:t>
      </w:r>
    </w:p>
    <w:p w:rsidR="00F40508" w:rsidRPr="00F40508" w:rsidRDefault="00F40508" w:rsidP="00D7233F">
      <w:pPr>
        <w:numPr>
          <w:ilvl w:val="0"/>
          <w:numId w:val="7"/>
        </w:numPr>
        <w:ind w:left="0" w:firstLine="0"/>
        <w:jc w:val="both"/>
        <w:rPr>
          <w:color w:val="000000"/>
          <w:sz w:val="26"/>
          <w:szCs w:val="26"/>
          <w:lang w:val="ro-RO"/>
        </w:rPr>
      </w:pPr>
      <w:r w:rsidRPr="00F40508">
        <w:rPr>
          <w:color w:val="000000"/>
          <w:sz w:val="26"/>
          <w:szCs w:val="26"/>
          <w:lang w:val="ro-RO"/>
        </w:rPr>
        <w:t>Se va indica tipul reţelei care a putut fi clasificată doar la p.16 din cele de mai sus. Dacă sunt operate mai multe tipuri de reţele ce pot fi clasate doar la acest indicator, se vor indica tipurile tuturor acestor reţele.</w:t>
      </w:r>
    </w:p>
    <w:p w:rsidR="00F40508" w:rsidRPr="00F40508" w:rsidRDefault="00F40508" w:rsidP="00D7233F">
      <w:pPr>
        <w:numPr>
          <w:ilvl w:val="0"/>
          <w:numId w:val="7"/>
        </w:numPr>
        <w:ind w:left="0" w:firstLine="0"/>
        <w:jc w:val="both"/>
        <w:rPr>
          <w:color w:val="000000"/>
          <w:sz w:val="26"/>
          <w:szCs w:val="26"/>
          <w:lang w:val="ro-RO"/>
        </w:rPr>
      </w:pPr>
      <w:r w:rsidRPr="00F40508">
        <w:rPr>
          <w:color w:val="000000"/>
          <w:sz w:val="26"/>
          <w:szCs w:val="26"/>
          <w:lang w:val="ro-RO"/>
        </w:rPr>
        <w:t xml:space="preserve">Se va indica dacă furnizorul operează oricare din reţele de acces al utilizatorului fără fir prin intermediul undelor radio terestre. Nu este necesar de indicat că se operează o astfel de reţea, dacă utilizatorii de sine stătător îşi </w:t>
      </w:r>
      <w:proofErr w:type="spellStart"/>
      <w:r w:rsidRPr="00F40508">
        <w:rPr>
          <w:color w:val="000000"/>
          <w:sz w:val="26"/>
          <w:szCs w:val="26"/>
          <w:lang w:val="ro-RO"/>
        </w:rPr>
        <w:t>origanizează</w:t>
      </w:r>
      <w:proofErr w:type="spellEnd"/>
      <w:r w:rsidRPr="00F40508">
        <w:rPr>
          <w:color w:val="000000"/>
          <w:sz w:val="26"/>
          <w:szCs w:val="26"/>
          <w:lang w:val="ro-RO"/>
        </w:rPr>
        <w:t xml:space="preserve"> reţele de distribuţie bazate pe unde radio (de ex. reţea Wi-Fi individuală acasă sau corporativă), inclusiv dacă de instalarea şi/sau deservirea acestei se ocupă furnizorul. Indicarea a careva activităţi la acest punct presupune că se specifică tipul la unul din punctele 19-29.</w:t>
      </w:r>
    </w:p>
    <w:p w:rsidR="00F40508" w:rsidRPr="00F40508" w:rsidRDefault="00F40508" w:rsidP="00D7233F">
      <w:pPr>
        <w:numPr>
          <w:ilvl w:val="0"/>
          <w:numId w:val="7"/>
        </w:numPr>
        <w:ind w:left="0" w:firstLine="0"/>
        <w:jc w:val="both"/>
        <w:rPr>
          <w:color w:val="000000"/>
          <w:sz w:val="26"/>
          <w:szCs w:val="26"/>
          <w:lang w:val="ro-RO"/>
        </w:rPr>
      </w:pPr>
      <w:r w:rsidRPr="00F40508">
        <w:rPr>
          <w:rStyle w:val="hps"/>
          <w:color w:val="000000"/>
          <w:sz w:val="26"/>
          <w:szCs w:val="26"/>
          <w:lang w:val="ro-RO"/>
        </w:rPr>
        <w:t>Bucla</w:t>
      </w:r>
      <w:r w:rsidRPr="00F40508">
        <w:rPr>
          <w:color w:val="000000"/>
          <w:sz w:val="26"/>
          <w:szCs w:val="26"/>
          <w:lang w:val="ro-RO"/>
        </w:rPr>
        <w:t xml:space="preserve"> </w:t>
      </w:r>
      <w:r w:rsidRPr="00F40508">
        <w:rPr>
          <w:rStyle w:val="hps"/>
          <w:color w:val="000000"/>
          <w:sz w:val="26"/>
          <w:szCs w:val="26"/>
          <w:lang w:val="ro-RO"/>
        </w:rPr>
        <w:t>locală</w:t>
      </w:r>
      <w:r w:rsidRPr="00F40508">
        <w:rPr>
          <w:color w:val="000000"/>
          <w:sz w:val="26"/>
          <w:szCs w:val="26"/>
          <w:lang w:val="ro-RO"/>
        </w:rPr>
        <w:t xml:space="preserve"> </w:t>
      </w:r>
      <w:r w:rsidRPr="00F40508">
        <w:rPr>
          <w:rStyle w:val="hps"/>
          <w:color w:val="000000"/>
          <w:sz w:val="26"/>
          <w:szCs w:val="26"/>
          <w:lang w:val="ro-RO"/>
        </w:rPr>
        <w:t>fără fir</w:t>
      </w:r>
      <w:r w:rsidRPr="00F40508">
        <w:rPr>
          <w:color w:val="000000"/>
          <w:sz w:val="26"/>
          <w:szCs w:val="26"/>
          <w:lang w:val="ro-RO"/>
        </w:rPr>
        <w:t xml:space="preserve"> </w:t>
      </w:r>
      <w:r w:rsidRPr="00F40508">
        <w:rPr>
          <w:rStyle w:val="hpsatn"/>
          <w:color w:val="000000"/>
          <w:sz w:val="26"/>
          <w:szCs w:val="26"/>
          <w:lang w:val="ro-RO"/>
        </w:rPr>
        <w:t>(</w:t>
      </w:r>
      <w:r w:rsidRPr="00F40508">
        <w:rPr>
          <w:color w:val="000000"/>
          <w:sz w:val="26"/>
          <w:szCs w:val="26"/>
          <w:lang w:val="ro-RO"/>
        </w:rPr>
        <w:t xml:space="preserve">WLL) este un termen generic care poate cuprinde mai multe tehnologii de acces local fără fir (spre exemplu </w:t>
      </w:r>
      <w:proofErr w:type="spellStart"/>
      <w:r w:rsidRPr="00F40508">
        <w:rPr>
          <w:color w:val="000000"/>
          <w:sz w:val="26"/>
          <w:szCs w:val="26"/>
          <w:lang w:val="ro-RO"/>
        </w:rPr>
        <w:t>WiFi</w:t>
      </w:r>
      <w:proofErr w:type="spellEnd"/>
      <w:r w:rsidRPr="00F40508">
        <w:rPr>
          <w:color w:val="000000"/>
          <w:sz w:val="26"/>
          <w:szCs w:val="26"/>
          <w:lang w:val="ro-RO"/>
        </w:rPr>
        <w:t xml:space="preserve"> sau </w:t>
      </w:r>
      <w:proofErr w:type="spellStart"/>
      <w:r w:rsidRPr="00F40508">
        <w:rPr>
          <w:color w:val="000000"/>
          <w:sz w:val="26"/>
          <w:szCs w:val="26"/>
          <w:lang w:val="ro-RO"/>
        </w:rPr>
        <w:t>Wimax</w:t>
      </w:r>
      <w:proofErr w:type="spellEnd"/>
      <w:r w:rsidRPr="00F40508">
        <w:rPr>
          <w:color w:val="000000"/>
          <w:sz w:val="26"/>
          <w:szCs w:val="26"/>
          <w:lang w:val="ro-RO"/>
        </w:rPr>
        <w:t>). Acces local presupune că accesul este realizat prin reţele care oferă utilizatorului posibilitatea de a se conecta şi utiliza serviciul în limita zonei de acoperire a celulei/emiţătorului în care se află. Dacă utilizatorul se poate conecta la reţea printr-un număr mai mare de celule sau prin toate, fără însă a fi posibilă păstrarea legăturii cu reţeaua la trecerea dintr-o zonă acoperită de un emiţător în alta (utilizare nomadă), astfel de reţea, la fel, va fi considerată reţea de acces local fix. Indicarea acestui punct presupune indicarea a careva activităţi la punctele 20-22.</w:t>
      </w:r>
    </w:p>
    <w:p w:rsidR="00F40508" w:rsidRPr="00F40508" w:rsidRDefault="00F40508" w:rsidP="00D7233F">
      <w:pPr>
        <w:numPr>
          <w:ilvl w:val="0"/>
          <w:numId w:val="7"/>
        </w:numPr>
        <w:ind w:left="0" w:firstLine="0"/>
        <w:jc w:val="both"/>
        <w:rPr>
          <w:color w:val="000000"/>
          <w:sz w:val="26"/>
          <w:szCs w:val="26"/>
          <w:lang w:val="ro-RO"/>
        </w:rPr>
      </w:pPr>
      <w:r w:rsidRPr="00F40508">
        <w:rPr>
          <w:rStyle w:val="hps"/>
          <w:color w:val="000000"/>
          <w:sz w:val="26"/>
          <w:szCs w:val="26"/>
          <w:lang w:val="ro-RO"/>
        </w:rPr>
        <w:t>Se va indica dacă este operată o reţea WiMAX</w:t>
      </w:r>
      <w:r w:rsidRPr="00F40508">
        <w:rPr>
          <w:color w:val="000000"/>
          <w:sz w:val="26"/>
          <w:szCs w:val="26"/>
          <w:lang w:val="ro-RO"/>
        </w:rPr>
        <w:t xml:space="preserve"> fără funcţii de hand-over al abonatului, specifică pentru reţele de acces mobile.</w:t>
      </w:r>
    </w:p>
    <w:p w:rsidR="00F40508" w:rsidRPr="00F40508" w:rsidRDefault="00F40508" w:rsidP="00D7233F">
      <w:pPr>
        <w:numPr>
          <w:ilvl w:val="0"/>
          <w:numId w:val="7"/>
        </w:numPr>
        <w:ind w:left="0" w:firstLine="0"/>
        <w:jc w:val="both"/>
        <w:rPr>
          <w:color w:val="000000"/>
          <w:sz w:val="26"/>
          <w:szCs w:val="26"/>
          <w:lang w:val="ro-RO"/>
        </w:rPr>
      </w:pPr>
      <w:r w:rsidRPr="00F40508">
        <w:rPr>
          <w:rStyle w:val="hps"/>
          <w:color w:val="000000"/>
          <w:sz w:val="26"/>
          <w:szCs w:val="26"/>
          <w:lang w:val="ro-RO"/>
        </w:rPr>
        <w:t xml:space="preserve">Se va indica dacă este operată o reţea de acces al abonaţilor prin </w:t>
      </w:r>
      <w:proofErr w:type="spellStart"/>
      <w:r w:rsidRPr="00F40508">
        <w:rPr>
          <w:rStyle w:val="hps"/>
          <w:color w:val="000000"/>
          <w:sz w:val="26"/>
          <w:szCs w:val="26"/>
          <w:lang w:val="ro-RO"/>
        </w:rPr>
        <w:t>WiFi</w:t>
      </w:r>
      <w:proofErr w:type="spellEnd"/>
      <w:r w:rsidRPr="00F40508">
        <w:rPr>
          <w:rStyle w:val="hps"/>
          <w:color w:val="000000"/>
          <w:sz w:val="26"/>
          <w:szCs w:val="26"/>
          <w:lang w:val="ro-RO"/>
        </w:rPr>
        <w:t xml:space="preserve"> (dacă sunt operate mai multe astfel de puncte de acces, acestea vor fi considerate drept o singură reţea). Nu este necesar de indicat activitate la acest punct, dacă abonatul de sine stătător sau cu suportul furnizorului organizează reţeaua proprie de distribuţie prin </w:t>
      </w:r>
      <w:proofErr w:type="spellStart"/>
      <w:r w:rsidRPr="00F40508">
        <w:rPr>
          <w:rStyle w:val="hps"/>
          <w:color w:val="000000"/>
          <w:sz w:val="26"/>
          <w:szCs w:val="26"/>
          <w:lang w:val="ro-RO"/>
        </w:rPr>
        <w:t>WIFi</w:t>
      </w:r>
      <w:proofErr w:type="spellEnd"/>
      <w:r w:rsidRPr="00F40508">
        <w:rPr>
          <w:rStyle w:val="hps"/>
          <w:color w:val="000000"/>
          <w:sz w:val="26"/>
          <w:szCs w:val="26"/>
          <w:lang w:val="ro-RO"/>
        </w:rPr>
        <w:t xml:space="preserve"> a semnalului </w:t>
      </w:r>
      <w:proofErr w:type="spellStart"/>
      <w:r w:rsidRPr="00F40508">
        <w:rPr>
          <w:rStyle w:val="hps"/>
          <w:color w:val="000000"/>
          <w:sz w:val="26"/>
          <w:szCs w:val="26"/>
          <w:lang w:val="ro-RO"/>
        </w:rPr>
        <w:t>pînă</w:t>
      </w:r>
      <w:proofErr w:type="spellEnd"/>
      <w:r w:rsidRPr="00F40508">
        <w:rPr>
          <w:rStyle w:val="hps"/>
          <w:color w:val="000000"/>
          <w:sz w:val="26"/>
          <w:szCs w:val="26"/>
          <w:lang w:val="ro-RO"/>
        </w:rPr>
        <w:t xml:space="preserve"> la punctele terminale ale domiciliului, întreprinderii, localului (de ex. restaurant, hotel, instituţie de </w:t>
      </w:r>
      <w:proofErr w:type="spellStart"/>
      <w:r w:rsidRPr="00F40508">
        <w:rPr>
          <w:rStyle w:val="hps"/>
          <w:color w:val="000000"/>
          <w:sz w:val="26"/>
          <w:szCs w:val="26"/>
          <w:lang w:val="ro-RO"/>
        </w:rPr>
        <w:t>învăţămînt</w:t>
      </w:r>
      <w:proofErr w:type="spellEnd"/>
      <w:r w:rsidRPr="00F40508">
        <w:rPr>
          <w:rStyle w:val="hps"/>
          <w:color w:val="000000"/>
          <w:sz w:val="26"/>
          <w:szCs w:val="26"/>
          <w:lang w:val="ro-RO"/>
        </w:rPr>
        <w:t xml:space="preserve">, </w:t>
      </w:r>
      <w:proofErr w:type="spellStart"/>
      <w:r w:rsidRPr="00F40508">
        <w:rPr>
          <w:rStyle w:val="hps"/>
          <w:color w:val="000000"/>
          <w:sz w:val="26"/>
          <w:szCs w:val="26"/>
          <w:lang w:val="ro-RO"/>
        </w:rPr>
        <w:t>etc</w:t>
      </w:r>
      <w:proofErr w:type="spellEnd"/>
      <w:r w:rsidRPr="00F40508">
        <w:rPr>
          <w:rStyle w:val="hps"/>
          <w:color w:val="000000"/>
          <w:sz w:val="26"/>
          <w:szCs w:val="26"/>
          <w:lang w:val="ro-RO"/>
        </w:rPr>
        <w:t>).</w:t>
      </w:r>
    </w:p>
    <w:p w:rsidR="00F40508" w:rsidRPr="00F40508" w:rsidRDefault="00F40508" w:rsidP="00D7233F">
      <w:pPr>
        <w:numPr>
          <w:ilvl w:val="0"/>
          <w:numId w:val="7"/>
        </w:numPr>
        <w:ind w:left="0" w:firstLine="0"/>
        <w:jc w:val="both"/>
        <w:rPr>
          <w:color w:val="000000"/>
          <w:sz w:val="26"/>
          <w:szCs w:val="26"/>
          <w:lang w:val="ro-RO"/>
        </w:rPr>
      </w:pPr>
      <w:r w:rsidRPr="00F40508">
        <w:rPr>
          <w:color w:val="000000"/>
          <w:sz w:val="26"/>
          <w:szCs w:val="26"/>
          <w:lang w:val="ro-RO"/>
        </w:rPr>
        <w:t>Se va indica dacă este operată o reţea de acces local fără fir care nu poate clasificată la unul din punctele 20-21 (de ex. MMDS, altele).</w:t>
      </w:r>
    </w:p>
    <w:p w:rsidR="00F40508" w:rsidRPr="00F40508" w:rsidRDefault="00F40508" w:rsidP="00D7233F">
      <w:pPr>
        <w:numPr>
          <w:ilvl w:val="0"/>
          <w:numId w:val="7"/>
        </w:numPr>
        <w:ind w:left="0" w:firstLine="0"/>
        <w:jc w:val="both"/>
        <w:rPr>
          <w:color w:val="000000"/>
          <w:sz w:val="26"/>
          <w:szCs w:val="26"/>
          <w:lang w:val="ro-RO"/>
        </w:rPr>
      </w:pPr>
      <w:r w:rsidRPr="00F40508">
        <w:rPr>
          <w:color w:val="000000"/>
          <w:sz w:val="26"/>
          <w:szCs w:val="26"/>
          <w:lang w:val="ro-RO"/>
        </w:rPr>
        <w:t>Se va indica tipul reţelei operate, menţionate la punctul 22.</w:t>
      </w:r>
    </w:p>
    <w:p w:rsidR="00F40508" w:rsidRPr="00F40508" w:rsidRDefault="00F40508" w:rsidP="00D7233F">
      <w:pPr>
        <w:numPr>
          <w:ilvl w:val="0"/>
          <w:numId w:val="7"/>
        </w:numPr>
        <w:ind w:left="0" w:firstLine="0"/>
        <w:jc w:val="both"/>
        <w:rPr>
          <w:color w:val="000000"/>
          <w:sz w:val="26"/>
          <w:szCs w:val="26"/>
          <w:lang w:val="ro-RO"/>
        </w:rPr>
      </w:pPr>
      <w:r w:rsidRPr="00F40508">
        <w:rPr>
          <w:color w:val="000000"/>
          <w:sz w:val="26"/>
          <w:szCs w:val="26"/>
          <w:lang w:val="ro-RO"/>
        </w:rPr>
        <w:t>Se va indica dacă este operată vre-o reţea de acces mobil. Indicarea unei activităţi la acest punct presupune indicarea a careva activităţi la punctele 25-32.</w:t>
      </w:r>
    </w:p>
    <w:p w:rsidR="00F40508" w:rsidRPr="00F40508" w:rsidRDefault="00F40508" w:rsidP="00D7233F">
      <w:pPr>
        <w:numPr>
          <w:ilvl w:val="0"/>
          <w:numId w:val="7"/>
        </w:numPr>
        <w:ind w:left="0" w:firstLine="0"/>
        <w:jc w:val="both"/>
        <w:rPr>
          <w:color w:val="000000"/>
          <w:sz w:val="26"/>
          <w:szCs w:val="26"/>
          <w:lang w:val="ro-RO"/>
        </w:rPr>
      </w:pPr>
      <w:r w:rsidRPr="00F40508">
        <w:rPr>
          <w:color w:val="000000"/>
          <w:sz w:val="26"/>
          <w:szCs w:val="26"/>
          <w:lang w:val="ro-RO"/>
        </w:rPr>
        <w:t>Se va indica dacă este operată o reţea GSM, inclusiv dacă este operată reţea din familia acestei cum sunt GPRS, EDGE etc.</w:t>
      </w:r>
    </w:p>
    <w:p w:rsidR="00F40508" w:rsidRPr="00F40508" w:rsidRDefault="00F40508" w:rsidP="00D7233F">
      <w:pPr>
        <w:numPr>
          <w:ilvl w:val="0"/>
          <w:numId w:val="7"/>
        </w:numPr>
        <w:ind w:left="0" w:firstLine="0"/>
        <w:jc w:val="both"/>
        <w:rPr>
          <w:color w:val="000000"/>
          <w:sz w:val="26"/>
          <w:szCs w:val="26"/>
          <w:lang w:val="ro-RO"/>
        </w:rPr>
      </w:pPr>
      <w:r w:rsidRPr="00F40508">
        <w:rPr>
          <w:color w:val="000000"/>
          <w:sz w:val="26"/>
          <w:szCs w:val="26"/>
          <w:lang w:val="ro-RO"/>
        </w:rPr>
        <w:t>Se va indica dacă este operată o reţea CDMA2000, inclusiv dacă este operată reţea din familia acestei cum sunt EV-DO, EV-DV.</w:t>
      </w:r>
    </w:p>
    <w:p w:rsidR="00F40508" w:rsidRPr="00F40508" w:rsidRDefault="00F40508" w:rsidP="00D7233F">
      <w:pPr>
        <w:numPr>
          <w:ilvl w:val="0"/>
          <w:numId w:val="7"/>
        </w:numPr>
        <w:ind w:left="0" w:firstLine="0"/>
        <w:jc w:val="both"/>
        <w:rPr>
          <w:color w:val="000000"/>
          <w:sz w:val="26"/>
          <w:szCs w:val="26"/>
          <w:lang w:val="ro-RO"/>
        </w:rPr>
      </w:pPr>
      <w:r w:rsidRPr="00F40508">
        <w:rPr>
          <w:color w:val="000000"/>
          <w:sz w:val="26"/>
          <w:szCs w:val="26"/>
          <w:lang w:val="ro-RO"/>
        </w:rPr>
        <w:lastRenderedPageBreak/>
        <w:t xml:space="preserve">Se va indica dacă este operată o reţea UMTS, inclusiv dacă este operată reţea din familia acestei cum sunt HSPA, </w:t>
      </w:r>
      <w:proofErr w:type="spellStart"/>
      <w:r w:rsidRPr="00F40508">
        <w:rPr>
          <w:color w:val="000000"/>
          <w:sz w:val="26"/>
          <w:szCs w:val="26"/>
          <w:lang w:val="ro-RO"/>
        </w:rPr>
        <w:t>HSPA</w:t>
      </w:r>
      <w:proofErr w:type="spellEnd"/>
      <w:r w:rsidRPr="00F40508">
        <w:rPr>
          <w:color w:val="000000"/>
          <w:sz w:val="26"/>
          <w:szCs w:val="26"/>
          <w:lang w:val="ro-RO"/>
        </w:rPr>
        <w:t xml:space="preserve">+, </w:t>
      </w:r>
      <w:proofErr w:type="spellStart"/>
      <w:r w:rsidRPr="00F40508">
        <w:rPr>
          <w:color w:val="000000"/>
          <w:sz w:val="26"/>
          <w:szCs w:val="26"/>
          <w:lang w:val="ro-RO"/>
        </w:rPr>
        <w:t>multi-carrier</w:t>
      </w:r>
      <w:proofErr w:type="spellEnd"/>
      <w:r w:rsidRPr="00F40508">
        <w:rPr>
          <w:color w:val="000000"/>
          <w:sz w:val="26"/>
          <w:szCs w:val="26"/>
          <w:lang w:val="ro-RO"/>
        </w:rPr>
        <w:t xml:space="preserve"> HSPA, etc.</w:t>
      </w:r>
    </w:p>
    <w:p w:rsidR="00F40508" w:rsidRPr="00F40508" w:rsidRDefault="00F40508" w:rsidP="00D7233F">
      <w:pPr>
        <w:numPr>
          <w:ilvl w:val="0"/>
          <w:numId w:val="7"/>
        </w:numPr>
        <w:ind w:left="0" w:firstLine="0"/>
        <w:jc w:val="both"/>
        <w:rPr>
          <w:rStyle w:val="apple-style-span"/>
          <w:color w:val="000000"/>
          <w:sz w:val="26"/>
          <w:szCs w:val="26"/>
          <w:lang w:val="ro-RO"/>
        </w:rPr>
      </w:pPr>
      <w:r w:rsidRPr="00F40508">
        <w:rPr>
          <w:rStyle w:val="apple-style-span"/>
          <w:color w:val="000000"/>
          <w:sz w:val="26"/>
          <w:szCs w:val="26"/>
          <w:lang w:val="ro-RO"/>
        </w:rPr>
        <w:t xml:space="preserve">Se va indica dacă este operată o reţea  de tip WiMAX mobil, care  conţine </w:t>
      </w:r>
      <w:proofErr w:type="spellStart"/>
      <w:r w:rsidRPr="00F40508">
        <w:rPr>
          <w:rStyle w:val="apple-style-span"/>
          <w:color w:val="000000"/>
          <w:sz w:val="26"/>
          <w:szCs w:val="26"/>
          <w:lang w:val="ro-RO"/>
        </w:rPr>
        <w:t>fincţa</w:t>
      </w:r>
      <w:proofErr w:type="spellEnd"/>
      <w:r w:rsidRPr="00F40508">
        <w:rPr>
          <w:rStyle w:val="apple-style-span"/>
          <w:color w:val="000000"/>
          <w:sz w:val="26"/>
          <w:szCs w:val="26"/>
          <w:lang w:val="ro-RO"/>
        </w:rPr>
        <w:t xml:space="preserve"> de </w:t>
      </w:r>
      <w:proofErr w:type="spellStart"/>
      <w:r w:rsidRPr="00F40508">
        <w:rPr>
          <w:rStyle w:val="apple-style-span"/>
          <w:color w:val="000000"/>
          <w:sz w:val="26"/>
          <w:szCs w:val="26"/>
          <w:lang w:val="ro-RO"/>
        </w:rPr>
        <w:t>handover</w:t>
      </w:r>
      <w:proofErr w:type="spellEnd"/>
      <w:r w:rsidRPr="00F40508">
        <w:rPr>
          <w:rStyle w:val="apple-style-span"/>
          <w:color w:val="000000"/>
          <w:sz w:val="26"/>
          <w:szCs w:val="26"/>
          <w:lang w:val="ro-RO"/>
        </w:rPr>
        <w:t xml:space="preserve"> a utilizatorului dintr-o celulă în alta.</w:t>
      </w:r>
    </w:p>
    <w:p w:rsidR="00F40508" w:rsidRPr="00F40508" w:rsidRDefault="00F40508" w:rsidP="00D7233F">
      <w:pPr>
        <w:numPr>
          <w:ilvl w:val="0"/>
          <w:numId w:val="7"/>
        </w:numPr>
        <w:ind w:left="0" w:firstLine="0"/>
        <w:jc w:val="both"/>
        <w:rPr>
          <w:rStyle w:val="bbtext"/>
          <w:color w:val="000000"/>
          <w:sz w:val="26"/>
          <w:szCs w:val="26"/>
          <w:lang w:val="ro-RO"/>
        </w:rPr>
      </w:pPr>
      <w:r w:rsidRPr="00F40508">
        <w:rPr>
          <w:rStyle w:val="bbtext"/>
          <w:color w:val="000000"/>
          <w:sz w:val="26"/>
          <w:szCs w:val="26"/>
          <w:lang w:val="ro-RO"/>
        </w:rPr>
        <w:t>Se va indica dacă este operată o reţea de tip LTE, inclusiv orice reţea din familia acestei.</w:t>
      </w:r>
    </w:p>
    <w:p w:rsidR="00F40508" w:rsidRPr="00F40508" w:rsidRDefault="00F40508" w:rsidP="00D7233F">
      <w:pPr>
        <w:numPr>
          <w:ilvl w:val="0"/>
          <w:numId w:val="7"/>
        </w:numPr>
        <w:ind w:left="0" w:firstLine="0"/>
        <w:jc w:val="both"/>
        <w:rPr>
          <w:rStyle w:val="bbtext"/>
          <w:color w:val="000000"/>
          <w:sz w:val="26"/>
          <w:szCs w:val="26"/>
          <w:lang w:val="ro-RO"/>
        </w:rPr>
      </w:pPr>
      <w:r w:rsidRPr="00F40508">
        <w:rPr>
          <w:rStyle w:val="bbtext"/>
          <w:color w:val="000000"/>
          <w:sz w:val="26"/>
          <w:szCs w:val="26"/>
          <w:lang w:val="ro-RO"/>
        </w:rPr>
        <w:t>Se va indica dacă furnizorul operează o reţea virtuală mobilă, bazată pe o reţea mobilă operată de un alt furnizor mobil.</w:t>
      </w:r>
    </w:p>
    <w:p w:rsidR="00F40508" w:rsidRPr="00F40508" w:rsidRDefault="00F40508" w:rsidP="00D7233F">
      <w:pPr>
        <w:numPr>
          <w:ilvl w:val="0"/>
          <w:numId w:val="7"/>
        </w:numPr>
        <w:ind w:left="0" w:firstLine="0"/>
        <w:jc w:val="both"/>
        <w:rPr>
          <w:color w:val="000000"/>
          <w:sz w:val="26"/>
          <w:szCs w:val="26"/>
          <w:lang w:val="ro-RO"/>
        </w:rPr>
      </w:pPr>
      <w:r w:rsidRPr="00F40508">
        <w:rPr>
          <w:color w:val="000000"/>
          <w:sz w:val="26"/>
          <w:szCs w:val="26"/>
          <w:lang w:val="ro-RO"/>
        </w:rPr>
        <w:t>Se va indica dacă furnizorul operează alte reţele de acces mobil care nu pot fi clasificate la unul din punctele 25-30.</w:t>
      </w:r>
    </w:p>
    <w:p w:rsidR="00F40508" w:rsidRPr="00F40508" w:rsidRDefault="00F40508" w:rsidP="00D7233F">
      <w:pPr>
        <w:numPr>
          <w:ilvl w:val="0"/>
          <w:numId w:val="7"/>
        </w:numPr>
        <w:ind w:left="0" w:firstLine="0"/>
        <w:jc w:val="both"/>
        <w:rPr>
          <w:color w:val="000000"/>
          <w:sz w:val="26"/>
          <w:szCs w:val="26"/>
          <w:lang w:val="ro-RO"/>
        </w:rPr>
      </w:pPr>
      <w:r w:rsidRPr="00F40508">
        <w:rPr>
          <w:bCs/>
          <w:color w:val="000000"/>
          <w:sz w:val="26"/>
          <w:szCs w:val="26"/>
          <w:lang w:val="ro-RO"/>
        </w:rPr>
        <w:t>Se va indica tipul reţelelor operate, în cazul dacă a fost indicată o activitate la punctul 31.</w:t>
      </w:r>
    </w:p>
    <w:p w:rsidR="00F40508" w:rsidRPr="00F40508" w:rsidRDefault="00F40508" w:rsidP="00D7233F">
      <w:pPr>
        <w:numPr>
          <w:ilvl w:val="0"/>
          <w:numId w:val="7"/>
        </w:numPr>
        <w:ind w:left="0" w:firstLine="0"/>
        <w:jc w:val="both"/>
        <w:rPr>
          <w:color w:val="000000"/>
          <w:sz w:val="26"/>
          <w:szCs w:val="26"/>
          <w:lang w:val="ro-RO"/>
        </w:rPr>
      </w:pPr>
      <w:r w:rsidRPr="00F40508">
        <w:rPr>
          <w:bCs/>
          <w:color w:val="000000"/>
          <w:sz w:val="26"/>
          <w:szCs w:val="26"/>
          <w:lang w:val="ro-RO"/>
        </w:rPr>
        <w:t xml:space="preserve">Se va indica dacă furnizorul operează o reţea de acces al utilizatorului prin satelit (de ex. Telefonie prin satelit, DTH, </w:t>
      </w:r>
      <w:proofErr w:type="spellStart"/>
      <w:r w:rsidRPr="00F40508">
        <w:rPr>
          <w:bCs/>
          <w:color w:val="000000"/>
          <w:sz w:val="26"/>
          <w:szCs w:val="26"/>
          <w:lang w:val="ro-RO"/>
        </w:rPr>
        <w:t>etc</w:t>
      </w:r>
      <w:proofErr w:type="spellEnd"/>
      <w:r w:rsidRPr="00F40508">
        <w:rPr>
          <w:bCs/>
          <w:color w:val="000000"/>
          <w:sz w:val="26"/>
          <w:szCs w:val="26"/>
          <w:lang w:val="ro-RO"/>
        </w:rPr>
        <w:t>).</w:t>
      </w:r>
    </w:p>
    <w:p w:rsidR="00F40508" w:rsidRPr="00F40508" w:rsidRDefault="00F40508" w:rsidP="00D7233F">
      <w:pPr>
        <w:numPr>
          <w:ilvl w:val="0"/>
          <w:numId w:val="7"/>
        </w:numPr>
        <w:ind w:left="0" w:firstLine="0"/>
        <w:jc w:val="both"/>
        <w:rPr>
          <w:color w:val="000000"/>
          <w:sz w:val="26"/>
          <w:szCs w:val="26"/>
          <w:lang w:val="ro-RO"/>
        </w:rPr>
      </w:pPr>
      <w:r w:rsidRPr="00F40508">
        <w:rPr>
          <w:bCs/>
          <w:color w:val="000000"/>
          <w:sz w:val="26"/>
          <w:szCs w:val="26"/>
          <w:lang w:val="ro-RO"/>
        </w:rPr>
        <w:t>Se va indica tipul reţelei operate, menţionate la punctul 33.</w:t>
      </w:r>
    </w:p>
    <w:p w:rsidR="00F40508" w:rsidRPr="00F40508" w:rsidRDefault="00F40508" w:rsidP="00F40508">
      <w:pPr>
        <w:jc w:val="both"/>
        <w:rPr>
          <w:bCs/>
          <w:color w:val="000000"/>
          <w:sz w:val="26"/>
          <w:szCs w:val="26"/>
          <w:lang w:val="ro-RO"/>
        </w:rPr>
      </w:pPr>
    </w:p>
    <w:p w:rsidR="00F40508" w:rsidRPr="00F40508" w:rsidRDefault="00F40508" w:rsidP="00F40508">
      <w:pPr>
        <w:jc w:val="both"/>
        <w:rPr>
          <w:color w:val="000000"/>
          <w:sz w:val="26"/>
          <w:szCs w:val="26"/>
          <w:lang w:val="ro-RO"/>
        </w:rPr>
      </w:pPr>
      <w:r w:rsidRPr="00F40508">
        <w:rPr>
          <w:b/>
          <w:color w:val="000000"/>
          <w:sz w:val="26"/>
          <w:szCs w:val="26"/>
          <w:lang w:val="ro-RO"/>
        </w:rPr>
        <w:t>1.2 Reţele de transport operate</w:t>
      </w:r>
    </w:p>
    <w:p w:rsidR="00F40508" w:rsidRPr="00F40508" w:rsidRDefault="00F40508" w:rsidP="00D7233F">
      <w:pPr>
        <w:numPr>
          <w:ilvl w:val="0"/>
          <w:numId w:val="7"/>
        </w:numPr>
        <w:ind w:left="0" w:firstLine="0"/>
        <w:jc w:val="both"/>
        <w:rPr>
          <w:color w:val="000000"/>
          <w:sz w:val="26"/>
          <w:szCs w:val="26"/>
          <w:lang w:val="ro-RO"/>
        </w:rPr>
      </w:pPr>
      <w:r w:rsidRPr="00F40508">
        <w:rPr>
          <w:bCs/>
          <w:color w:val="000000"/>
          <w:sz w:val="26"/>
          <w:szCs w:val="26"/>
          <w:lang w:val="ro-RO"/>
        </w:rPr>
        <w:t>Se va indica dacă furnizorul utilizează în reţeaua sa magistrală conexiuni de fibră optică. Indicarea a careva activitate la acest punct presupune indicarea a careva activităţi la punctele 36-44.</w:t>
      </w:r>
    </w:p>
    <w:p w:rsidR="00F40508" w:rsidRPr="00F40508" w:rsidRDefault="00F40508" w:rsidP="00D7233F">
      <w:pPr>
        <w:numPr>
          <w:ilvl w:val="0"/>
          <w:numId w:val="7"/>
        </w:numPr>
        <w:ind w:left="0" w:firstLine="0"/>
        <w:jc w:val="both"/>
        <w:rPr>
          <w:rStyle w:val="hps"/>
          <w:b/>
          <w:color w:val="000000"/>
          <w:sz w:val="26"/>
          <w:szCs w:val="26"/>
          <w:lang w:val="ro-RO"/>
        </w:rPr>
      </w:pPr>
      <w:r w:rsidRPr="00F40508">
        <w:rPr>
          <w:b/>
          <w:bCs/>
          <w:color w:val="000000"/>
          <w:sz w:val="26"/>
          <w:szCs w:val="26"/>
          <w:lang w:val="ro-RO"/>
        </w:rPr>
        <w:t>-42.</w:t>
      </w:r>
      <w:r w:rsidRPr="00F40508">
        <w:rPr>
          <w:rStyle w:val="hps"/>
          <w:color w:val="000000"/>
          <w:sz w:val="26"/>
          <w:szCs w:val="26"/>
          <w:lang w:val="ro-RO"/>
        </w:rPr>
        <w:t xml:space="preserve"> Se va indica, dacă în reţelele de transport ale furnizorului sunt utilizate tehnologiile menţionate la aceste puncte.</w:t>
      </w:r>
    </w:p>
    <w:p w:rsidR="00F40508" w:rsidRPr="00F40508" w:rsidRDefault="00F40508" w:rsidP="00D7233F">
      <w:pPr>
        <w:numPr>
          <w:ilvl w:val="0"/>
          <w:numId w:val="8"/>
        </w:numPr>
        <w:ind w:left="0" w:firstLine="0"/>
        <w:jc w:val="both"/>
        <w:rPr>
          <w:b/>
          <w:color w:val="000000"/>
          <w:sz w:val="26"/>
          <w:szCs w:val="26"/>
          <w:lang w:val="ro-RO"/>
        </w:rPr>
      </w:pPr>
      <w:r w:rsidRPr="00F40508">
        <w:rPr>
          <w:color w:val="000000"/>
          <w:sz w:val="26"/>
          <w:szCs w:val="26"/>
          <w:lang w:val="ro-RO"/>
        </w:rPr>
        <w:t>Se va indica dacă sunt utilizate alte tehnologii de transport bazate pe linii optice.</w:t>
      </w:r>
    </w:p>
    <w:p w:rsidR="00F40508" w:rsidRPr="00F40508" w:rsidRDefault="00F40508" w:rsidP="00D7233F">
      <w:pPr>
        <w:numPr>
          <w:ilvl w:val="0"/>
          <w:numId w:val="8"/>
        </w:numPr>
        <w:ind w:left="0" w:firstLine="0"/>
        <w:jc w:val="both"/>
        <w:rPr>
          <w:b/>
          <w:color w:val="000000"/>
          <w:sz w:val="26"/>
          <w:szCs w:val="26"/>
          <w:lang w:val="ro-RO"/>
        </w:rPr>
      </w:pPr>
      <w:r w:rsidRPr="00F40508">
        <w:rPr>
          <w:color w:val="000000"/>
          <w:sz w:val="26"/>
          <w:szCs w:val="26"/>
          <w:lang w:val="ro-RO"/>
        </w:rPr>
        <w:t>Se vor specifica tehnologiile utilizate, menţionate la punctul 43.</w:t>
      </w:r>
    </w:p>
    <w:p w:rsidR="00F40508" w:rsidRPr="00F40508" w:rsidRDefault="00F40508" w:rsidP="00D7233F">
      <w:pPr>
        <w:numPr>
          <w:ilvl w:val="0"/>
          <w:numId w:val="8"/>
        </w:numPr>
        <w:ind w:left="0" w:firstLine="0"/>
        <w:jc w:val="both"/>
        <w:rPr>
          <w:b/>
          <w:color w:val="000000"/>
          <w:sz w:val="26"/>
          <w:szCs w:val="26"/>
          <w:lang w:val="ro-RO"/>
        </w:rPr>
      </w:pPr>
      <w:r w:rsidRPr="00F40508">
        <w:rPr>
          <w:color w:val="000000"/>
          <w:sz w:val="26"/>
          <w:szCs w:val="26"/>
          <w:lang w:val="ro-RO"/>
        </w:rPr>
        <w:t>Se va indica dacă furnizorul utilizează radiorelee în reţeaua sa de transport</w:t>
      </w:r>
      <w:r w:rsidRPr="00F40508">
        <w:rPr>
          <w:b/>
          <w:color w:val="000000"/>
          <w:sz w:val="26"/>
          <w:szCs w:val="26"/>
          <w:lang w:val="ro-RO"/>
        </w:rPr>
        <w:t>.</w:t>
      </w:r>
    </w:p>
    <w:p w:rsidR="00F40508" w:rsidRPr="00F40508" w:rsidRDefault="00F40508" w:rsidP="00D7233F">
      <w:pPr>
        <w:numPr>
          <w:ilvl w:val="0"/>
          <w:numId w:val="8"/>
        </w:numPr>
        <w:ind w:left="0" w:firstLine="0"/>
        <w:jc w:val="both"/>
        <w:rPr>
          <w:b/>
          <w:color w:val="000000"/>
          <w:sz w:val="26"/>
          <w:szCs w:val="26"/>
          <w:lang w:val="ro-RO"/>
        </w:rPr>
      </w:pPr>
      <w:r w:rsidRPr="00F40508">
        <w:rPr>
          <w:b/>
          <w:color w:val="000000"/>
          <w:sz w:val="26"/>
          <w:szCs w:val="26"/>
          <w:lang w:val="ro-RO"/>
        </w:rPr>
        <w:t>-49.</w:t>
      </w:r>
      <w:r w:rsidRPr="00F40508">
        <w:rPr>
          <w:bCs/>
          <w:color w:val="000000"/>
          <w:sz w:val="26"/>
          <w:szCs w:val="26"/>
          <w:lang w:val="ro-RO"/>
        </w:rPr>
        <w:t xml:space="preserve"> Se va indica tipul radioreleelor folosite în reţeaua de transport.</w:t>
      </w:r>
    </w:p>
    <w:p w:rsidR="00F40508" w:rsidRPr="00F40508" w:rsidRDefault="00F40508" w:rsidP="00D7233F">
      <w:pPr>
        <w:numPr>
          <w:ilvl w:val="0"/>
          <w:numId w:val="9"/>
        </w:numPr>
        <w:ind w:left="0" w:firstLine="0"/>
        <w:jc w:val="both"/>
        <w:rPr>
          <w:b/>
          <w:color w:val="000000"/>
          <w:sz w:val="26"/>
          <w:szCs w:val="26"/>
          <w:lang w:val="ro-RO"/>
        </w:rPr>
      </w:pPr>
      <w:r w:rsidRPr="00F40508">
        <w:rPr>
          <w:bCs/>
          <w:color w:val="000000"/>
          <w:sz w:val="26"/>
          <w:szCs w:val="26"/>
          <w:lang w:val="ro-RO"/>
        </w:rPr>
        <w:t>Se va indica dacă reţelele de transport ale furnizorului utilizează capacităţi închiriate prin satelit.</w:t>
      </w:r>
    </w:p>
    <w:p w:rsidR="00F40508" w:rsidRPr="00F40508" w:rsidRDefault="00F40508" w:rsidP="00D7233F">
      <w:pPr>
        <w:numPr>
          <w:ilvl w:val="0"/>
          <w:numId w:val="9"/>
        </w:numPr>
        <w:ind w:left="0" w:firstLine="0"/>
        <w:jc w:val="both"/>
        <w:rPr>
          <w:b/>
          <w:color w:val="000000"/>
          <w:sz w:val="26"/>
          <w:szCs w:val="26"/>
          <w:lang w:val="ro-RO"/>
        </w:rPr>
      </w:pPr>
      <w:r w:rsidRPr="00F40508">
        <w:rPr>
          <w:bCs/>
          <w:color w:val="000000"/>
          <w:sz w:val="26"/>
          <w:szCs w:val="26"/>
          <w:lang w:val="ro-RO"/>
        </w:rPr>
        <w:t xml:space="preserve">Se va indica dacă furnizorul utilizează alte </w:t>
      </w:r>
      <w:proofErr w:type="spellStart"/>
      <w:r w:rsidRPr="00F40508">
        <w:rPr>
          <w:bCs/>
          <w:color w:val="000000"/>
          <w:sz w:val="26"/>
          <w:szCs w:val="26"/>
          <w:lang w:val="ro-RO"/>
        </w:rPr>
        <w:t>tehnologiii</w:t>
      </w:r>
      <w:proofErr w:type="spellEnd"/>
      <w:r w:rsidRPr="00F40508">
        <w:rPr>
          <w:bCs/>
          <w:color w:val="000000"/>
          <w:sz w:val="26"/>
          <w:szCs w:val="26"/>
          <w:lang w:val="ro-RO"/>
        </w:rPr>
        <w:t xml:space="preserve"> în reţeaua de transport şi tipurile acestor.</w:t>
      </w: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2. Servicii furnizate</w:t>
      </w:r>
    </w:p>
    <w:p w:rsidR="00F40508" w:rsidRPr="00F40508" w:rsidRDefault="00F40508" w:rsidP="00F40508">
      <w:pPr>
        <w:jc w:val="both"/>
        <w:rPr>
          <w:color w:val="000000"/>
          <w:sz w:val="26"/>
          <w:szCs w:val="26"/>
          <w:lang w:val="ro-RO"/>
        </w:rPr>
      </w:pPr>
      <w:r w:rsidRPr="00F40508">
        <w:rPr>
          <w:color w:val="000000"/>
          <w:sz w:val="26"/>
          <w:szCs w:val="26"/>
          <w:lang w:val="ro-RO"/>
        </w:rPr>
        <w:t>La acest capitol vor fi indicate serviciile prestate de furnizor utilizatorilor, altor furnizori şi partenerilor săi.</w:t>
      </w:r>
    </w:p>
    <w:p w:rsidR="00F40508" w:rsidRPr="00F40508" w:rsidRDefault="00F40508" w:rsidP="00D7233F">
      <w:pPr>
        <w:numPr>
          <w:ilvl w:val="0"/>
          <w:numId w:val="10"/>
        </w:numPr>
        <w:ind w:left="0" w:firstLine="0"/>
        <w:jc w:val="both"/>
        <w:rPr>
          <w:b/>
          <w:color w:val="000000"/>
          <w:sz w:val="26"/>
          <w:szCs w:val="26"/>
          <w:lang w:val="ro-RO"/>
        </w:rPr>
      </w:pPr>
      <w:r w:rsidRPr="00F40508">
        <w:rPr>
          <w:bCs/>
          <w:color w:val="000000"/>
          <w:sz w:val="26"/>
          <w:szCs w:val="26"/>
          <w:lang w:val="ro-RO"/>
        </w:rPr>
        <w:t>Se va indica dacă furnizorul oferă oricare tip de servicii de telefonie. Se consideră servicii de telefonie orice servicii vocale oferite prin intermediul alocării clientului resurselor de numere din Planul Naţional de Numerotare sau oferirea de servicii vocale unor asemenea clienţi prin accesarea indirectă a serviciilor prin culegere de coduri de acces sau preselectarea transportatorului.</w:t>
      </w:r>
      <w:r w:rsidRPr="00F40508">
        <w:rPr>
          <w:b/>
          <w:color w:val="000000"/>
          <w:sz w:val="26"/>
          <w:szCs w:val="26"/>
          <w:lang w:val="ro-RO"/>
        </w:rPr>
        <w:t xml:space="preserve"> </w:t>
      </w:r>
      <w:r w:rsidRPr="00F40508">
        <w:rPr>
          <w:bCs/>
          <w:color w:val="000000"/>
          <w:sz w:val="26"/>
          <w:szCs w:val="26"/>
          <w:lang w:val="ro-RO"/>
        </w:rPr>
        <w:t>Indicarea unei activităţi la acest punct presupune indicarea cel puţin unei activităţi la punctele 54-68.</w:t>
      </w:r>
    </w:p>
    <w:p w:rsidR="00F40508" w:rsidRPr="00F40508" w:rsidRDefault="00F40508" w:rsidP="00D7233F">
      <w:pPr>
        <w:numPr>
          <w:ilvl w:val="0"/>
          <w:numId w:val="10"/>
        </w:numPr>
        <w:ind w:left="0" w:firstLine="0"/>
        <w:jc w:val="both"/>
        <w:rPr>
          <w:b/>
          <w:color w:val="000000"/>
          <w:sz w:val="26"/>
          <w:szCs w:val="26"/>
          <w:lang w:val="ro-RO"/>
        </w:rPr>
      </w:pPr>
      <w:r w:rsidRPr="00F40508">
        <w:rPr>
          <w:bCs/>
          <w:color w:val="000000"/>
          <w:sz w:val="26"/>
          <w:szCs w:val="26"/>
          <w:lang w:val="ro-RO"/>
        </w:rPr>
        <w:t>Se va indica dacă furnizorul oferă careva din serviciile clasificate drept servicii de telefonie fixă. Aceasta presupune că accesul fizic la reţea este oferit de furnizor (fie acesta prin fire metalice, optice, unde radio), cu posibilitatea accesării serviciilor de telefonie cel puţin la locaţia acestui acces oferit (accesul de bază). În cazul dacă serviciul de telefonie poate fi utilizat de către utilizator şi în alte locaţii (posibilitatea utilizării nomade, cum, spre exemplu, în cazul serviciilor VoIP prin bandă largă), se va considera că serviciile sunt oferite la locul accesului de bază. Indicarea unei activităţi la acest punct presupune indicarea cel puţin a unei activităţi la punctele 55-68.</w:t>
      </w:r>
    </w:p>
    <w:p w:rsidR="00F40508" w:rsidRPr="00F40508" w:rsidRDefault="00F40508" w:rsidP="00D7233F">
      <w:pPr>
        <w:numPr>
          <w:ilvl w:val="0"/>
          <w:numId w:val="10"/>
        </w:numPr>
        <w:ind w:left="0" w:firstLine="0"/>
        <w:jc w:val="both"/>
        <w:rPr>
          <w:b/>
          <w:color w:val="000000"/>
          <w:sz w:val="26"/>
          <w:szCs w:val="26"/>
          <w:lang w:val="ro-RO"/>
        </w:rPr>
      </w:pPr>
      <w:r w:rsidRPr="00F40508">
        <w:rPr>
          <w:color w:val="000000"/>
          <w:sz w:val="26"/>
          <w:szCs w:val="26"/>
          <w:lang w:val="ro-RO"/>
        </w:rPr>
        <w:t>Se va indica în cazul dacă furnizorul prestează servicii de telefonie fixă  prin intermediul unei reţele PSTN tradiţionale în baza liniilor de acces analogice de cupru.</w:t>
      </w:r>
    </w:p>
    <w:p w:rsidR="00F40508" w:rsidRPr="00F40508" w:rsidRDefault="00F40508" w:rsidP="00D7233F">
      <w:pPr>
        <w:numPr>
          <w:ilvl w:val="0"/>
          <w:numId w:val="10"/>
        </w:numPr>
        <w:ind w:left="0" w:firstLine="0"/>
        <w:jc w:val="both"/>
        <w:rPr>
          <w:b/>
          <w:color w:val="000000"/>
          <w:sz w:val="26"/>
          <w:szCs w:val="26"/>
          <w:lang w:val="ro-RO"/>
        </w:rPr>
      </w:pPr>
      <w:r w:rsidRPr="00F40508">
        <w:rPr>
          <w:color w:val="000000"/>
          <w:sz w:val="26"/>
          <w:szCs w:val="26"/>
          <w:lang w:val="ro-RO"/>
        </w:rPr>
        <w:lastRenderedPageBreak/>
        <w:t>Se va indica în cazul dacă furnizorul prestează servicii de telefonie fixă  prin intermediul unor conexiuni fixe ISDN.</w:t>
      </w:r>
    </w:p>
    <w:p w:rsidR="00F40508" w:rsidRPr="00F40508" w:rsidRDefault="00F40508" w:rsidP="00D7233F">
      <w:pPr>
        <w:numPr>
          <w:ilvl w:val="0"/>
          <w:numId w:val="10"/>
        </w:numPr>
        <w:ind w:left="0" w:firstLine="0"/>
        <w:jc w:val="both"/>
        <w:rPr>
          <w:b/>
          <w:color w:val="000000"/>
          <w:sz w:val="26"/>
          <w:szCs w:val="26"/>
          <w:lang w:val="ro-RO"/>
        </w:rPr>
      </w:pPr>
      <w:r w:rsidRPr="00F40508">
        <w:rPr>
          <w:color w:val="000000"/>
          <w:sz w:val="26"/>
          <w:szCs w:val="26"/>
          <w:lang w:val="ro-RO"/>
        </w:rPr>
        <w:t>Se va bifa in cazul dacă furnizorul prestează servicii de telefonie fixă prin intermediul unei reţele de transport şi comutaţie IP cum, de exemplu, în cazul cînd funcţia centralelor telefonice cu comutare de canale este înlocuită de nişte noduri de acces care transformă semnalul analog în VoIP (de ex. MSAN), iar de la aceste noduri în reţeaua de transport şi comutaţie este utilizat VoIP (de exemplu este utilizată o arhitectură IMS).</w:t>
      </w:r>
    </w:p>
    <w:p w:rsidR="00F40508" w:rsidRPr="00F40508" w:rsidRDefault="00F40508" w:rsidP="00D7233F">
      <w:pPr>
        <w:numPr>
          <w:ilvl w:val="0"/>
          <w:numId w:val="10"/>
        </w:numPr>
        <w:ind w:left="0" w:firstLine="0"/>
        <w:jc w:val="both"/>
        <w:rPr>
          <w:b/>
          <w:color w:val="000000"/>
          <w:sz w:val="26"/>
          <w:szCs w:val="26"/>
          <w:lang w:val="ro-RO"/>
        </w:rPr>
      </w:pPr>
      <w:r w:rsidRPr="00F40508">
        <w:rPr>
          <w:color w:val="000000"/>
          <w:sz w:val="26"/>
          <w:szCs w:val="26"/>
          <w:lang w:val="ro-RO"/>
        </w:rPr>
        <w:t xml:space="preserve">Se va indica în cazul dacă furnizorul prestează serviciul de telefonie fixă în mod suprapus serviciului de acces în bandă largă (accesul de bandă largă, cel puţin cel de bază, este oferit de acelaşi furnizor care oferă serviciul de telefonie, adică accesul este gestionat), indiferent dacă se oferă la un telefon IP fizic sau dacă serviciul este oferit la un </w:t>
      </w:r>
      <w:proofErr w:type="spellStart"/>
      <w:r w:rsidRPr="00F40508">
        <w:rPr>
          <w:color w:val="000000"/>
          <w:sz w:val="26"/>
          <w:szCs w:val="26"/>
          <w:lang w:val="ro-RO"/>
        </w:rPr>
        <w:t>softphone</w:t>
      </w:r>
      <w:proofErr w:type="spellEnd"/>
      <w:r w:rsidRPr="00F40508">
        <w:rPr>
          <w:color w:val="000000"/>
          <w:sz w:val="26"/>
          <w:szCs w:val="26"/>
          <w:lang w:val="ro-RO"/>
        </w:rPr>
        <w:t>.</w:t>
      </w:r>
    </w:p>
    <w:p w:rsidR="00F40508" w:rsidRPr="00F40508" w:rsidRDefault="00F40508" w:rsidP="00D7233F">
      <w:pPr>
        <w:numPr>
          <w:ilvl w:val="0"/>
          <w:numId w:val="10"/>
        </w:numPr>
        <w:ind w:left="0" w:firstLine="0"/>
        <w:jc w:val="both"/>
        <w:rPr>
          <w:b/>
          <w:color w:val="000000"/>
          <w:sz w:val="26"/>
          <w:szCs w:val="26"/>
          <w:lang w:val="ro-RO"/>
        </w:rPr>
      </w:pPr>
      <w:r w:rsidRPr="00F40508">
        <w:rPr>
          <w:color w:val="000000"/>
          <w:sz w:val="26"/>
          <w:szCs w:val="26"/>
          <w:lang w:val="ro-RO"/>
        </w:rPr>
        <w:t>Se va indica în cazul dacă furnizorul prestează servicii de telefonie fixă  prin intermediul de reţele WLL.</w:t>
      </w:r>
    </w:p>
    <w:p w:rsidR="00F40508" w:rsidRPr="00F40508" w:rsidRDefault="00F40508" w:rsidP="00D7233F">
      <w:pPr>
        <w:numPr>
          <w:ilvl w:val="0"/>
          <w:numId w:val="10"/>
        </w:numPr>
        <w:ind w:left="0" w:firstLine="0"/>
        <w:jc w:val="both"/>
        <w:rPr>
          <w:b/>
          <w:color w:val="000000"/>
          <w:sz w:val="26"/>
          <w:szCs w:val="26"/>
          <w:lang w:val="ro-RO"/>
        </w:rPr>
      </w:pPr>
      <w:r w:rsidRPr="00F40508">
        <w:rPr>
          <w:b/>
          <w:bCs/>
          <w:color w:val="000000"/>
          <w:sz w:val="26"/>
          <w:szCs w:val="26"/>
          <w:lang w:val="ro-RO"/>
        </w:rPr>
        <w:t>-61.</w:t>
      </w:r>
      <w:r w:rsidRPr="00F40508">
        <w:rPr>
          <w:bCs/>
          <w:color w:val="000000"/>
          <w:sz w:val="26"/>
          <w:szCs w:val="26"/>
          <w:lang w:val="ro-RO"/>
        </w:rPr>
        <w:t xml:space="preserve"> Se va indica dacă furnizorul oferă servicii de telefonie fixă prin tehnologii ce nu pot fi clasificate la punctele 55-59 şi se va indica tipul acestor tehnologii.</w:t>
      </w:r>
    </w:p>
    <w:p w:rsidR="00F40508" w:rsidRPr="00F40508" w:rsidRDefault="00F40508" w:rsidP="00D7233F">
      <w:pPr>
        <w:numPr>
          <w:ilvl w:val="0"/>
          <w:numId w:val="11"/>
        </w:numPr>
        <w:ind w:left="0" w:firstLine="0"/>
        <w:jc w:val="both"/>
        <w:rPr>
          <w:b/>
          <w:color w:val="000000"/>
          <w:sz w:val="26"/>
          <w:szCs w:val="26"/>
          <w:lang w:val="ro-RO"/>
        </w:rPr>
      </w:pPr>
      <w:r w:rsidRPr="00F40508">
        <w:rPr>
          <w:bCs/>
          <w:color w:val="000000"/>
          <w:sz w:val="26"/>
          <w:szCs w:val="26"/>
          <w:lang w:val="ro-RO"/>
        </w:rPr>
        <w:t xml:space="preserve">Se va indica dacă furnizorul oferă serviciile de telefonie prin intermediul Internet-ului, adică furnizorul serviciului de telefonie nu-i oferă clientului şi accesul fizic (cel puţin unul de bază)  la Internet, </w:t>
      </w:r>
      <w:r w:rsidRPr="00F40508">
        <w:rPr>
          <w:color w:val="000000"/>
          <w:sz w:val="26"/>
          <w:szCs w:val="26"/>
          <w:lang w:val="ro-RO"/>
        </w:rPr>
        <w:t xml:space="preserve">indiferent dacă se oferă la un telefon IP fizic sau dacă serviciul este oferit la un </w:t>
      </w:r>
      <w:proofErr w:type="spellStart"/>
      <w:r w:rsidRPr="00F40508">
        <w:rPr>
          <w:color w:val="000000"/>
          <w:sz w:val="26"/>
          <w:szCs w:val="26"/>
          <w:lang w:val="ro-RO"/>
        </w:rPr>
        <w:t>softphone</w:t>
      </w:r>
      <w:proofErr w:type="spellEnd"/>
      <w:r w:rsidRPr="00F40508">
        <w:rPr>
          <w:bCs/>
          <w:color w:val="000000"/>
          <w:sz w:val="26"/>
          <w:szCs w:val="26"/>
          <w:lang w:val="ro-RO"/>
        </w:rPr>
        <w:t>.</w:t>
      </w:r>
    </w:p>
    <w:p w:rsidR="00F40508" w:rsidRPr="00F40508" w:rsidRDefault="00F40508" w:rsidP="00D7233F">
      <w:pPr>
        <w:numPr>
          <w:ilvl w:val="0"/>
          <w:numId w:val="11"/>
        </w:numPr>
        <w:ind w:left="0" w:firstLine="0"/>
        <w:jc w:val="both"/>
        <w:rPr>
          <w:b/>
          <w:color w:val="000000"/>
          <w:sz w:val="26"/>
          <w:szCs w:val="26"/>
          <w:lang w:val="ro-RO"/>
        </w:rPr>
      </w:pPr>
      <w:r w:rsidRPr="00F40508">
        <w:rPr>
          <w:bCs/>
          <w:color w:val="000000"/>
          <w:sz w:val="26"/>
          <w:szCs w:val="26"/>
          <w:lang w:val="ro-RO"/>
        </w:rPr>
        <w:t>Se va indica dacă furnizorul prestează servicii de telefonie pe bază de reţea mobilă, inclusiv şi virtuală, indiferent de tehnologia folosită.</w:t>
      </w:r>
    </w:p>
    <w:p w:rsidR="00F40508" w:rsidRPr="00F40508" w:rsidRDefault="00F40508" w:rsidP="00D7233F">
      <w:pPr>
        <w:numPr>
          <w:ilvl w:val="0"/>
          <w:numId w:val="11"/>
        </w:numPr>
        <w:ind w:left="0" w:firstLine="0"/>
        <w:jc w:val="both"/>
        <w:rPr>
          <w:b/>
          <w:color w:val="000000"/>
          <w:sz w:val="26"/>
          <w:szCs w:val="26"/>
          <w:lang w:val="ro-RO"/>
        </w:rPr>
      </w:pPr>
      <w:r w:rsidRPr="00F40508">
        <w:rPr>
          <w:color w:val="000000"/>
          <w:sz w:val="26"/>
          <w:szCs w:val="26"/>
          <w:lang w:val="ro-RO"/>
        </w:rPr>
        <w:t xml:space="preserve">Se va indica în cazul dacă furnizorul oferă servicii de telefonie prin acces indirect la reţea. Aceasta presupune că utilizatorul este conectat la reţeaua de telefonie al unui furnizor terţ, iar pentru a utiliza serviciile de telefonie ale furnizorului care raportează, clientul foloseşte forme de selecţie pe principii de </w:t>
      </w:r>
      <w:proofErr w:type="spellStart"/>
      <w:r w:rsidRPr="00F40508">
        <w:rPr>
          <w:color w:val="000000"/>
          <w:sz w:val="26"/>
          <w:szCs w:val="26"/>
          <w:lang w:val="ro-RO"/>
        </w:rPr>
        <w:t>apel-cu-apel</w:t>
      </w:r>
      <w:proofErr w:type="spellEnd"/>
      <w:r w:rsidRPr="00F40508">
        <w:rPr>
          <w:color w:val="000000"/>
          <w:sz w:val="26"/>
          <w:szCs w:val="26"/>
          <w:lang w:val="ro-RO"/>
        </w:rPr>
        <w:t xml:space="preserve"> (cu apelare de coduri de acces, cum ar fi 10xx sau 16xx, indiferent dacă se folosesc cartele preplătite sau alte forme de identificare a clientului) sau preselecţie a transportatorului.</w:t>
      </w:r>
    </w:p>
    <w:p w:rsidR="00F40508" w:rsidRPr="00F40508" w:rsidRDefault="00F40508" w:rsidP="00D7233F">
      <w:pPr>
        <w:numPr>
          <w:ilvl w:val="0"/>
          <w:numId w:val="11"/>
        </w:numPr>
        <w:ind w:left="0" w:firstLine="0"/>
        <w:jc w:val="both"/>
        <w:rPr>
          <w:b/>
          <w:color w:val="000000"/>
          <w:sz w:val="26"/>
          <w:szCs w:val="26"/>
          <w:lang w:val="ro-RO"/>
        </w:rPr>
      </w:pPr>
      <w:r w:rsidRPr="00F40508">
        <w:rPr>
          <w:color w:val="000000"/>
          <w:sz w:val="26"/>
          <w:szCs w:val="26"/>
          <w:lang w:val="ro-RO"/>
        </w:rPr>
        <w:t>Se va indica în cazul în care furnizorul prestează altor operatori naţionali servicii de tranzit de apeluri prin propria reţea către reţele naţionale terţe. Aceasta cuprinde atît serviciul de tranzit pur (furnizorul răspunde doar de serviciul de tranzit), cît şi serviciul de tranzit cuplat cu serviciul de terminaţie în reţeaua de destinaţie a apelurilor.</w:t>
      </w:r>
    </w:p>
    <w:p w:rsidR="00F40508" w:rsidRPr="00F40508" w:rsidRDefault="00F40508" w:rsidP="00D7233F">
      <w:pPr>
        <w:numPr>
          <w:ilvl w:val="0"/>
          <w:numId w:val="11"/>
        </w:numPr>
        <w:ind w:left="0" w:firstLine="0"/>
        <w:jc w:val="both"/>
        <w:rPr>
          <w:b/>
          <w:color w:val="000000"/>
          <w:sz w:val="26"/>
          <w:szCs w:val="26"/>
          <w:lang w:val="ro-RO"/>
        </w:rPr>
      </w:pPr>
      <w:r w:rsidRPr="00F40508">
        <w:rPr>
          <w:color w:val="000000"/>
          <w:sz w:val="26"/>
          <w:szCs w:val="26"/>
          <w:lang w:val="ro-RO"/>
        </w:rPr>
        <w:t>Se va indica în cazul în care furnizorul prestează pe piaţa internaţională servicii de tranzit de apeluri către reţele din RM.</w:t>
      </w:r>
    </w:p>
    <w:p w:rsidR="00F40508" w:rsidRPr="00F40508" w:rsidRDefault="00F40508" w:rsidP="00D7233F">
      <w:pPr>
        <w:numPr>
          <w:ilvl w:val="0"/>
          <w:numId w:val="11"/>
        </w:numPr>
        <w:ind w:left="0" w:firstLine="0"/>
        <w:jc w:val="both"/>
        <w:rPr>
          <w:b/>
          <w:color w:val="000000"/>
          <w:sz w:val="26"/>
          <w:szCs w:val="26"/>
          <w:lang w:val="ro-RO"/>
        </w:rPr>
      </w:pPr>
      <w:r w:rsidRPr="00F40508">
        <w:rPr>
          <w:b/>
          <w:color w:val="000000"/>
          <w:sz w:val="26"/>
          <w:szCs w:val="26"/>
          <w:lang w:val="ro-RO"/>
        </w:rPr>
        <w:t>-68.</w:t>
      </w:r>
      <w:r w:rsidRPr="00F40508">
        <w:rPr>
          <w:color w:val="000000"/>
          <w:sz w:val="26"/>
          <w:szCs w:val="26"/>
          <w:lang w:val="ro-RO"/>
        </w:rPr>
        <w:t xml:space="preserve"> Se vor indica orice alte servicii de telefonie furnizate.</w:t>
      </w:r>
    </w:p>
    <w:p w:rsidR="00F40508" w:rsidRPr="00F40508" w:rsidRDefault="00F40508" w:rsidP="00D7233F">
      <w:pPr>
        <w:numPr>
          <w:ilvl w:val="0"/>
          <w:numId w:val="12"/>
        </w:numPr>
        <w:ind w:left="0" w:firstLine="0"/>
        <w:jc w:val="both"/>
        <w:rPr>
          <w:b/>
          <w:color w:val="000000"/>
          <w:sz w:val="26"/>
          <w:szCs w:val="26"/>
          <w:lang w:val="ro-RO"/>
        </w:rPr>
      </w:pPr>
      <w:r w:rsidRPr="00F40508">
        <w:rPr>
          <w:bCs/>
          <w:color w:val="000000"/>
          <w:sz w:val="26"/>
          <w:szCs w:val="26"/>
          <w:lang w:val="ro-RO"/>
        </w:rPr>
        <w:t xml:space="preserve">Se va indica dacă furnizorul oferă servicii de acces la Internet. Indicarea unei activităţi la acest punct presupune indicarea </w:t>
      </w:r>
      <w:proofErr w:type="spellStart"/>
      <w:r w:rsidRPr="00F40508">
        <w:rPr>
          <w:bCs/>
          <w:color w:val="000000"/>
          <w:sz w:val="26"/>
          <w:szCs w:val="26"/>
          <w:lang w:val="ro-RO"/>
        </w:rPr>
        <w:t>vreounei</w:t>
      </w:r>
      <w:proofErr w:type="spellEnd"/>
      <w:r w:rsidRPr="00F40508">
        <w:rPr>
          <w:bCs/>
          <w:color w:val="000000"/>
          <w:sz w:val="26"/>
          <w:szCs w:val="26"/>
          <w:lang w:val="ro-RO"/>
        </w:rPr>
        <w:t xml:space="preserve"> </w:t>
      </w:r>
      <w:proofErr w:type="spellStart"/>
      <w:r w:rsidRPr="00F40508">
        <w:rPr>
          <w:bCs/>
          <w:color w:val="000000"/>
          <w:sz w:val="26"/>
          <w:szCs w:val="26"/>
          <w:lang w:val="ro-RO"/>
        </w:rPr>
        <w:t>activiţi</w:t>
      </w:r>
      <w:proofErr w:type="spellEnd"/>
      <w:r w:rsidRPr="00F40508">
        <w:rPr>
          <w:bCs/>
          <w:color w:val="000000"/>
          <w:sz w:val="26"/>
          <w:szCs w:val="26"/>
          <w:lang w:val="ro-RO"/>
        </w:rPr>
        <w:t xml:space="preserve"> la punctele 70-86.</w:t>
      </w:r>
    </w:p>
    <w:p w:rsidR="00F40508" w:rsidRPr="00F40508" w:rsidRDefault="00F40508" w:rsidP="00D7233F">
      <w:pPr>
        <w:numPr>
          <w:ilvl w:val="0"/>
          <w:numId w:val="12"/>
        </w:numPr>
        <w:ind w:left="0" w:firstLine="0"/>
        <w:jc w:val="both"/>
        <w:rPr>
          <w:b/>
          <w:color w:val="000000"/>
          <w:sz w:val="26"/>
          <w:szCs w:val="26"/>
          <w:lang w:val="ro-RO"/>
        </w:rPr>
      </w:pPr>
      <w:r w:rsidRPr="00F40508">
        <w:rPr>
          <w:bCs/>
          <w:color w:val="000000"/>
          <w:sz w:val="26"/>
          <w:szCs w:val="26"/>
          <w:lang w:val="ro-RO"/>
        </w:rPr>
        <w:t>Se va indica dacă furnizorul oferă servicii de acces în bandă largă, inclusiv dacă reţeaua de bandă largă operată este pe bază de capacităţi de reţea (inclusiv ale reţelei de acces) achiziţionate de la alt furnizor. Se va considera accesul în bandă largă în funcţie de tehnologii care permit accesul utilizatorilor la reţea la viteze de peste 256 kbps.</w:t>
      </w:r>
    </w:p>
    <w:p w:rsidR="00F40508" w:rsidRPr="00F40508" w:rsidRDefault="00F40508" w:rsidP="00D7233F">
      <w:pPr>
        <w:numPr>
          <w:ilvl w:val="0"/>
          <w:numId w:val="12"/>
        </w:numPr>
        <w:ind w:left="0" w:firstLine="0"/>
        <w:jc w:val="both"/>
        <w:rPr>
          <w:b/>
          <w:color w:val="000000"/>
          <w:sz w:val="26"/>
          <w:szCs w:val="26"/>
          <w:lang w:val="ro-RO"/>
        </w:rPr>
      </w:pPr>
      <w:r w:rsidRPr="00F40508">
        <w:rPr>
          <w:color w:val="000000"/>
          <w:sz w:val="26"/>
          <w:szCs w:val="26"/>
          <w:lang w:val="ro-RO"/>
        </w:rPr>
        <w:t>Se va indica în cazul dacă furnizorul prestează servicii prin reţea de tip ADSL, inclusiv dacă bucla de abonat sau servicii de bitstream bazate pe ADSL sunt achiziţionate de la un alt operator.</w:t>
      </w:r>
    </w:p>
    <w:p w:rsidR="00F40508" w:rsidRPr="00F40508" w:rsidRDefault="00F40508" w:rsidP="00D7233F">
      <w:pPr>
        <w:numPr>
          <w:ilvl w:val="0"/>
          <w:numId w:val="12"/>
        </w:numPr>
        <w:ind w:left="0" w:firstLine="0"/>
        <w:jc w:val="both"/>
        <w:rPr>
          <w:b/>
          <w:color w:val="000000"/>
          <w:sz w:val="26"/>
          <w:szCs w:val="26"/>
          <w:lang w:val="ro-RO"/>
        </w:rPr>
      </w:pPr>
      <w:r w:rsidRPr="00F40508">
        <w:rPr>
          <w:color w:val="000000"/>
          <w:sz w:val="26"/>
          <w:szCs w:val="26"/>
          <w:lang w:val="ro-RO"/>
        </w:rPr>
        <w:t>Se va indica în cazul dacă furnizorul prestează servicii prin reţea de tip VDSL, inclusiv dacă bucla de abonat sau servicii de bitstream bazate pe VDSL sunt achiziţionate de la un alt operator.</w:t>
      </w:r>
    </w:p>
    <w:p w:rsidR="00F40508" w:rsidRPr="00F40508" w:rsidRDefault="00F40508" w:rsidP="00D7233F">
      <w:pPr>
        <w:numPr>
          <w:ilvl w:val="0"/>
          <w:numId w:val="12"/>
        </w:numPr>
        <w:ind w:left="0" w:firstLine="0"/>
        <w:jc w:val="both"/>
        <w:rPr>
          <w:b/>
          <w:color w:val="000000"/>
          <w:sz w:val="26"/>
          <w:szCs w:val="26"/>
          <w:lang w:val="ro-RO"/>
        </w:rPr>
      </w:pPr>
      <w:r w:rsidRPr="00F40508">
        <w:rPr>
          <w:color w:val="000000"/>
          <w:sz w:val="26"/>
          <w:szCs w:val="26"/>
          <w:lang w:val="ro-RO"/>
        </w:rPr>
        <w:t>Se va indica în cazul dacă furnizorul prestează servicii prin reţea de tip FTTx, inclusiv dacă bucla de abonat sau servicii de bitstream bazate pe FTTx sunt achiziţionate de la un alt operator.</w:t>
      </w:r>
    </w:p>
    <w:p w:rsidR="00F40508" w:rsidRPr="00F40508" w:rsidRDefault="00F40508" w:rsidP="00D7233F">
      <w:pPr>
        <w:numPr>
          <w:ilvl w:val="0"/>
          <w:numId w:val="12"/>
        </w:numPr>
        <w:ind w:left="0" w:firstLine="0"/>
        <w:jc w:val="both"/>
        <w:rPr>
          <w:b/>
          <w:color w:val="000000"/>
          <w:sz w:val="26"/>
          <w:szCs w:val="26"/>
          <w:lang w:val="ro-RO"/>
        </w:rPr>
      </w:pPr>
      <w:r w:rsidRPr="00F40508">
        <w:rPr>
          <w:color w:val="000000"/>
          <w:sz w:val="26"/>
          <w:szCs w:val="26"/>
          <w:lang w:val="ro-RO"/>
        </w:rPr>
        <w:lastRenderedPageBreak/>
        <w:t xml:space="preserve">Se va bifa în cazul dacă furnizorul prestează servicii prin reţea radio de acces local. Se va considera că este radioacces local, dacă nu este oferită funcţia de </w:t>
      </w:r>
      <w:proofErr w:type="spellStart"/>
      <w:r w:rsidRPr="00F40508">
        <w:rPr>
          <w:color w:val="000000"/>
          <w:sz w:val="26"/>
          <w:szCs w:val="26"/>
          <w:lang w:val="ro-RO"/>
        </w:rPr>
        <w:t>handover</w:t>
      </w:r>
      <w:proofErr w:type="spellEnd"/>
      <w:r w:rsidRPr="00F40508">
        <w:rPr>
          <w:color w:val="000000"/>
          <w:sz w:val="26"/>
          <w:szCs w:val="26"/>
          <w:lang w:val="ro-RO"/>
        </w:rPr>
        <w:t xml:space="preserve"> şi utilizatorul pierde conexiunea la părăsirea zonei acoperite de emiţătorul care asigură accesul, chiar dacă se poate reconecta la reţea în zona de acoperire al altui emiţător (utilizare nomadă).</w:t>
      </w:r>
    </w:p>
    <w:p w:rsidR="00F40508" w:rsidRPr="00F40508" w:rsidRDefault="00F40508" w:rsidP="00D7233F">
      <w:pPr>
        <w:numPr>
          <w:ilvl w:val="0"/>
          <w:numId w:val="12"/>
        </w:numPr>
        <w:ind w:left="0" w:firstLine="0"/>
        <w:jc w:val="both"/>
        <w:rPr>
          <w:b/>
          <w:color w:val="000000"/>
          <w:sz w:val="26"/>
          <w:szCs w:val="26"/>
          <w:lang w:val="ro-RO"/>
        </w:rPr>
      </w:pPr>
      <w:r w:rsidRPr="00F40508">
        <w:rPr>
          <w:color w:val="000000"/>
          <w:sz w:val="26"/>
          <w:szCs w:val="26"/>
          <w:lang w:val="ro-RO"/>
        </w:rPr>
        <w:t>Se va bifa în cazul dacă furnizorul prestează servicii prin reţea de tip DOCSIS (bazată pe reţea de acces de cablu coaxial de cupru).</w:t>
      </w:r>
    </w:p>
    <w:p w:rsidR="00F40508" w:rsidRPr="00F40508" w:rsidRDefault="00F40508" w:rsidP="00D7233F">
      <w:pPr>
        <w:numPr>
          <w:ilvl w:val="0"/>
          <w:numId w:val="12"/>
        </w:numPr>
        <w:ind w:left="0" w:firstLine="0"/>
        <w:jc w:val="both"/>
        <w:rPr>
          <w:b/>
          <w:color w:val="000000"/>
          <w:sz w:val="26"/>
          <w:szCs w:val="26"/>
          <w:lang w:val="ro-RO"/>
        </w:rPr>
      </w:pPr>
      <w:r w:rsidRPr="00F40508">
        <w:rPr>
          <w:color w:val="000000"/>
          <w:sz w:val="26"/>
          <w:szCs w:val="26"/>
          <w:lang w:val="ro-RO"/>
        </w:rPr>
        <w:t>Se va indica dacă sunt furnizate servicii prin intermediu de reţea locală (comutator Ethernet şi reţea de distribuţie bazată pe cablu UTP), dacă acest comutator nu este conectat la reţeaua de transport prin fibră optică (chiar dacă această fibră optică ar fi a altui operator).</w:t>
      </w:r>
    </w:p>
    <w:p w:rsidR="00F40508" w:rsidRPr="00F40508" w:rsidRDefault="00F40508" w:rsidP="00D7233F">
      <w:pPr>
        <w:numPr>
          <w:ilvl w:val="0"/>
          <w:numId w:val="12"/>
        </w:numPr>
        <w:ind w:left="0" w:firstLine="0"/>
        <w:jc w:val="both"/>
        <w:rPr>
          <w:b/>
          <w:color w:val="000000"/>
          <w:sz w:val="26"/>
          <w:szCs w:val="26"/>
          <w:lang w:val="ro-RO"/>
        </w:rPr>
      </w:pPr>
      <w:r w:rsidRPr="00F40508">
        <w:rPr>
          <w:b/>
          <w:color w:val="000000"/>
          <w:sz w:val="26"/>
          <w:szCs w:val="26"/>
          <w:lang w:val="ro-RO"/>
        </w:rPr>
        <w:t>-78.</w:t>
      </w:r>
      <w:r w:rsidRPr="00F40508">
        <w:rPr>
          <w:color w:val="000000"/>
          <w:sz w:val="26"/>
          <w:szCs w:val="26"/>
          <w:lang w:val="ro-RO"/>
        </w:rPr>
        <w:t xml:space="preserve"> Se va indica dacă sunt furnizate servicii de acces în bandă largă prin intermediul unor reţele de alt tip şi tipul acestor.</w:t>
      </w:r>
    </w:p>
    <w:p w:rsidR="00F40508" w:rsidRPr="00F40508" w:rsidRDefault="00F40508" w:rsidP="00D7233F">
      <w:pPr>
        <w:numPr>
          <w:ilvl w:val="0"/>
          <w:numId w:val="13"/>
        </w:numPr>
        <w:ind w:left="0" w:firstLine="0"/>
        <w:jc w:val="both"/>
        <w:rPr>
          <w:b/>
          <w:color w:val="000000"/>
          <w:sz w:val="26"/>
          <w:szCs w:val="26"/>
          <w:lang w:val="ro-RO"/>
        </w:rPr>
      </w:pPr>
      <w:r w:rsidRPr="00F40508">
        <w:rPr>
          <w:bCs/>
          <w:color w:val="000000"/>
          <w:sz w:val="26"/>
          <w:szCs w:val="26"/>
          <w:lang w:val="ro-RO"/>
        </w:rPr>
        <w:t>Se va indica dacă furnizorul oferă servicii de acces la Internet prin Dial-up, indiferent dacă aceste servicii sunt oferite propriilor abonaţi de telefonie, sau dacă sunt oferite abonaţilor altor operatori prin accesul indirect (prin intermediul codurilor de selecţie 19xx).</w:t>
      </w:r>
    </w:p>
    <w:p w:rsidR="00F40508" w:rsidRPr="00F40508" w:rsidRDefault="00F40508" w:rsidP="00D7233F">
      <w:pPr>
        <w:numPr>
          <w:ilvl w:val="0"/>
          <w:numId w:val="13"/>
        </w:numPr>
        <w:ind w:left="0" w:firstLine="0"/>
        <w:jc w:val="both"/>
        <w:rPr>
          <w:b/>
          <w:color w:val="000000"/>
          <w:sz w:val="26"/>
          <w:szCs w:val="26"/>
          <w:lang w:val="ro-RO"/>
        </w:rPr>
      </w:pPr>
      <w:r w:rsidRPr="00F40508">
        <w:rPr>
          <w:bCs/>
          <w:color w:val="000000"/>
          <w:sz w:val="26"/>
          <w:szCs w:val="26"/>
          <w:lang w:val="ro-RO"/>
        </w:rPr>
        <w:t>Se va indica dacă furnizorul oferă servicii de acces la Internet în bandă largă la puncte mobile, indiferent dacă serviciile sunt oferite printr-o reţea operată de furnizor sau închiriată de la alt operator (cazul MVNO), indiferent de tehnologie.</w:t>
      </w:r>
    </w:p>
    <w:p w:rsidR="00F40508" w:rsidRPr="00F40508" w:rsidRDefault="00F40508" w:rsidP="00D7233F">
      <w:pPr>
        <w:numPr>
          <w:ilvl w:val="0"/>
          <w:numId w:val="13"/>
        </w:numPr>
        <w:ind w:left="0" w:firstLine="0"/>
        <w:jc w:val="both"/>
        <w:rPr>
          <w:b/>
          <w:color w:val="000000"/>
          <w:sz w:val="26"/>
          <w:szCs w:val="26"/>
          <w:lang w:val="ro-RO"/>
        </w:rPr>
      </w:pPr>
      <w:r w:rsidRPr="00F40508">
        <w:rPr>
          <w:color w:val="000000"/>
          <w:sz w:val="26"/>
          <w:szCs w:val="26"/>
          <w:lang w:val="ro-RO"/>
        </w:rPr>
        <w:t xml:space="preserve">Se va indica în cazul dacă furnizorul prestează servicii de acces în bandă largă pe bază de reţea UMTS sau reţea din familia reţelelor UMTS (HSPA, </w:t>
      </w:r>
      <w:proofErr w:type="spellStart"/>
      <w:r w:rsidRPr="00F40508">
        <w:rPr>
          <w:color w:val="000000"/>
          <w:sz w:val="26"/>
          <w:szCs w:val="26"/>
          <w:lang w:val="ro-RO"/>
        </w:rPr>
        <w:t>HSPA</w:t>
      </w:r>
      <w:proofErr w:type="spellEnd"/>
      <w:r w:rsidRPr="00F40508">
        <w:rPr>
          <w:color w:val="000000"/>
          <w:sz w:val="26"/>
          <w:szCs w:val="26"/>
          <w:lang w:val="ro-RO"/>
        </w:rPr>
        <w:t xml:space="preserve">+, </w:t>
      </w:r>
      <w:proofErr w:type="spellStart"/>
      <w:r w:rsidRPr="00F40508">
        <w:rPr>
          <w:color w:val="000000"/>
          <w:sz w:val="26"/>
          <w:szCs w:val="26"/>
          <w:lang w:val="ro-RO"/>
        </w:rPr>
        <w:t>multi-carrier</w:t>
      </w:r>
      <w:proofErr w:type="spellEnd"/>
      <w:r w:rsidRPr="00F40508">
        <w:rPr>
          <w:color w:val="000000"/>
          <w:sz w:val="26"/>
          <w:szCs w:val="26"/>
          <w:lang w:val="ro-RO"/>
        </w:rPr>
        <w:t xml:space="preserve"> HSPA, </w:t>
      </w:r>
      <w:proofErr w:type="spellStart"/>
      <w:r w:rsidRPr="00F40508">
        <w:rPr>
          <w:color w:val="000000"/>
          <w:sz w:val="26"/>
          <w:szCs w:val="26"/>
          <w:lang w:val="ro-RO"/>
        </w:rPr>
        <w:t>etc</w:t>
      </w:r>
      <w:proofErr w:type="spellEnd"/>
      <w:r w:rsidRPr="00F40508">
        <w:rPr>
          <w:color w:val="000000"/>
          <w:sz w:val="26"/>
          <w:szCs w:val="26"/>
          <w:lang w:val="ro-RO"/>
        </w:rPr>
        <w:t>).</w:t>
      </w:r>
    </w:p>
    <w:p w:rsidR="00F40508" w:rsidRPr="00F40508" w:rsidRDefault="00F40508" w:rsidP="00D7233F">
      <w:pPr>
        <w:numPr>
          <w:ilvl w:val="0"/>
          <w:numId w:val="13"/>
        </w:numPr>
        <w:ind w:left="0" w:firstLine="0"/>
        <w:jc w:val="both"/>
        <w:rPr>
          <w:b/>
          <w:color w:val="000000"/>
          <w:sz w:val="26"/>
          <w:szCs w:val="26"/>
          <w:lang w:val="ro-RO"/>
        </w:rPr>
      </w:pPr>
      <w:r w:rsidRPr="00F40508">
        <w:rPr>
          <w:color w:val="000000"/>
          <w:sz w:val="26"/>
          <w:szCs w:val="26"/>
          <w:lang w:val="ro-RO"/>
        </w:rPr>
        <w:t xml:space="preserve">Se va indica în cazul dacă furnizorul prestează servicii de acces în bandă largă pe bază de reţea CDMA2000 sau reţea din familia reţelelor CDMA2000 (EV-DO, EV-DV, </w:t>
      </w:r>
      <w:proofErr w:type="spellStart"/>
      <w:r w:rsidRPr="00F40508">
        <w:rPr>
          <w:color w:val="000000"/>
          <w:sz w:val="26"/>
          <w:szCs w:val="26"/>
          <w:lang w:val="ro-RO"/>
        </w:rPr>
        <w:t>etc</w:t>
      </w:r>
      <w:proofErr w:type="spellEnd"/>
      <w:r w:rsidRPr="00F40508">
        <w:rPr>
          <w:color w:val="000000"/>
          <w:sz w:val="26"/>
          <w:szCs w:val="26"/>
          <w:lang w:val="ro-RO"/>
        </w:rPr>
        <w:t>).</w:t>
      </w:r>
    </w:p>
    <w:p w:rsidR="00F40508" w:rsidRPr="00F40508" w:rsidRDefault="00F40508" w:rsidP="00D7233F">
      <w:pPr>
        <w:numPr>
          <w:ilvl w:val="0"/>
          <w:numId w:val="13"/>
        </w:numPr>
        <w:ind w:left="0" w:firstLine="0"/>
        <w:jc w:val="both"/>
        <w:rPr>
          <w:b/>
          <w:color w:val="000000"/>
          <w:sz w:val="26"/>
          <w:szCs w:val="26"/>
          <w:lang w:val="ro-RO"/>
        </w:rPr>
      </w:pPr>
      <w:r w:rsidRPr="00F40508">
        <w:rPr>
          <w:color w:val="000000"/>
          <w:sz w:val="26"/>
          <w:szCs w:val="26"/>
          <w:lang w:val="ro-RO"/>
        </w:rPr>
        <w:t>Se va indica în cazul dacă furnizorul prestează servicii de acces în bandă largă pe bază de reţea LTE sau reţea din familia reţelelor LTE.</w:t>
      </w:r>
    </w:p>
    <w:p w:rsidR="00F40508" w:rsidRPr="00F40508" w:rsidRDefault="00F40508" w:rsidP="00D7233F">
      <w:pPr>
        <w:numPr>
          <w:ilvl w:val="0"/>
          <w:numId w:val="13"/>
        </w:numPr>
        <w:ind w:left="0" w:firstLine="0"/>
        <w:jc w:val="both"/>
        <w:rPr>
          <w:b/>
          <w:color w:val="000000"/>
          <w:sz w:val="26"/>
          <w:szCs w:val="26"/>
          <w:lang w:val="ro-RO"/>
        </w:rPr>
      </w:pPr>
      <w:r w:rsidRPr="00F40508">
        <w:rPr>
          <w:color w:val="000000"/>
          <w:sz w:val="26"/>
          <w:szCs w:val="26"/>
          <w:lang w:val="ro-RO"/>
        </w:rPr>
        <w:t xml:space="preserve">Se va indica în cazul dacă furnizorul prestează servicii de acces în bandă largă pe bază de reţea WiMAX mobilă (care are funcţia de </w:t>
      </w:r>
      <w:proofErr w:type="spellStart"/>
      <w:r w:rsidRPr="00F40508">
        <w:rPr>
          <w:color w:val="000000"/>
          <w:sz w:val="26"/>
          <w:szCs w:val="26"/>
          <w:lang w:val="ro-RO"/>
        </w:rPr>
        <w:t>handover</w:t>
      </w:r>
      <w:proofErr w:type="spellEnd"/>
      <w:r w:rsidRPr="00F40508">
        <w:rPr>
          <w:color w:val="000000"/>
          <w:sz w:val="26"/>
          <w:szCs w:val="26"/>
          <w:lang w:val="ro-RO"/>
        </w:rPr>
        <w:t xml:space="preserve"> a echipamentului terminal).</w:t>
      </w:r>
    </w:p>
    <w:p w:rsidR="00F40508" w:rsidRPr="00F40508" w:rsidRDefault="00F40508" w:rsidP="00D7233F">
      <w:pPr>
        <w:numPr>
          <w:ilvl w:val="0"/>
          <w:numId w:val="13"/>
        </w:numPr>
        <w:ind w:left="0" w:firstLine="0"/>
        <w:jc w:val="both"/>
        <w:rPr>
          <w:b/>
          <w:color w:val="000000"/>
          <w:sz w:val="26"/>
          <w:szCs w:val="26"/>
          <w:lang w:val="ro-RO"/>
        </w:rPr>
      </w:pPr>
      <w:r w:rsidRPr="00F40508">
        <w:rPr>
          <w:b/>
          <w:color w:val="000000"/>
          <w:sz w:val="26"/>
          <w:szCs w:val="26"/>
          <w:lang w:val="ro-RO"/>
        </w:rPr>
        <w:t>-86.</w:t>
      </w:r>
      <w:r w:rsidRPr="00F40508">
        <w:rPr>
          <w:color w:val="000000"/>
          <w:sz w:val="26"/>
          <w:szCs w:val="26"/>
          <w:lang w:val="ro-RO"/>
        </w:rPr>
        <w:t xml:space="preserve"> Se va indica în cazul în care servicii de acces mobil în bandă largă sunt oferite prin alt tip de reţele şi se va indica tipul lor.</w:t>
      </w:r>
    </w:p>
    <w:p w:rsidR="00F40508" w:rsidRPr="00F40508" w:rsidRDefault="00F40508" w:rsidP="00D7233F">
      <w:pPr>
        <w:numPr>
          <w:ilvl w:val="0"/>
          <w:numId w:val="14"/>
        </w:numPr>
        <w:ind w:left="0" w:firstLine="0"/>
        <w:jc w:val="both"/>
        <w:rPr>
          <w:b/>
          <w:color w:val="000000"/>
          <w:sz w:val="26"/>
          <w:szCs w:val="26"/>
          <w:lang w:val="ro-RO"/>
        </w:rPr>
      </w:pPr>
    </w:p>
    <w:p w:rsidR="00F40508" w:rsidRPr="00F40508" w:rsidRDefault="00F40508" w:rsidP="00A327C8">
      <w:pPr>
        <w:numPr>
          <w:ilvl w:val="0"/>
          <w:numId w:val="90"/>
        </w:numPr>
        <w:jc w:val="both"/>
        <w:rPr>
          <w:b/>
          <w:color w:val="000000"/>
          <w:sz w:val="26"/>
          <w:szCs w:val="26"/>
          <w:lang w:val="ro-RO"/>
        </w:rPr>
      </w:pPr>
      <w:r w:rsidRPr="00F40508">
        <w:rPr>
          <w:color w:val="000000"/>
          <w:sz w:val="26"/>
          <w:szCs w:val="26"/>
          <w:lang w:val="ro-RO"/>
        </w:rPr>
        <w:t xml:space="preserve">Se va indica în cazul în care furnizorul oferă servicii de comunicaţii electronice în care conţinutul transmis (difuzat) este programe audiovizuale, inclusiv dacă aceste programe sunt de producţie proprie sau a terţilor. Indicarea unei activităţi la acest punct presupune indicarea a careva activităţi la punctele </w:t>
      </w:r>
      <w:r w:rsidR="00020980">
        <w:rPr>
          <w:color w:val="000000"/>
          <w:sz w:val="26"/>
          <w:szCs w:val="26"/>
          <w:lang w:val="ro-RO"/>
        </w:rPr>
        <w:t>88</w:t>
      </w:r>
      <w:r w:rsidRPr="00F40508">
        <w:rPr>
          <w:color w:val="000000"/>
          <w:sz w:val="26"/>
          <w:szCs w:val="26"/>
          <w:lang w:val="ro-RO"/>
        </w:rPr>
        <w:t>-</w:t>
      </w:r>
      <w:r w:rsidR="00020980">
        <w:rPr>
          <w:color w:val="000000"/>
          <w:sz w:val="26"/>
          <w:szCs w:val="26"/>
          <w:lang w:val="ro-RO"/>
        </w:rPr>
        <w:t>101</w:t>
      </w:r>
      <w:r w:rsidRPr="00F40508">
        <w:rPr>
          <w:color w:val="000000"/>
          <w:sz w:val="26"/>
          <w:szCs w:val="26"/>
          <w:lang w:val="ro-RO"/>
        </w:rPr>
        <w:t>.</w:t>
      </w:r>
    </w:p>
    <w:p w:rsidR="00F40508" w:rsidRPr="00F40508" w:rsidRDefault="00F40508" w:rsidP="00A327C8">
      <w:pPr>
        <w:numPr>
          <w:ilvl w:val="0"/>
          <w:numId w:val="90"/>
        </w:numPr>
        <w:ind w:left="0" w:firstLine="0"/>
        <w:jc w:val="both"/>
        <w:rPr>
          <w:b/>
          <w:color w:val="000000"/>
          <w:sz w:val="26"/>
          <w:szCs w:val="26"/>
          <w:lang w:val="ro-RO"/>
        </w:rPr>
      </w:pPr>
      <w:r w:rsidRPr="00F40508">
        <w:rPr>
          <w:color w:val="000000"/>
          <w:sz w:val="26"/>
          <w:szCs w:val="26"/>
          <w:lang w:val="ro-RO"/>
        </w:rPr>
        <w:t>Se va indica dacă furnizorul oferă servicii de televiziune multicanal prin reţea de cablu coaxial.</w:t>
      </w:r>
    </w:p>
    <w:p w:rsidR="00F40508" w:rsidRPr="00F40508" w:rsidRDefault="00F40508" w:rsidP="00A327C8">
      <w:pPr>
        <w:numPr>
          <w:ilvl w:val="0"/>
          <w:numId w:val="90"/>
        </w:numPr>
        <w:ind w:left="0" w:firstLine="0"/>
        <w:jc w:val="both"/>
        <w:rPr>
          <w:b/>
          <w:color w:val="000000"/>
          <w:sz w:val="26"/>
          <w:szCs w:val="26"/>
          <w:lang w:val="ro-RO"/>
        </w:rPr>
      </w:pPr>
      <w:r w:rsidRPr="00F40508">
        <w:rPr>
          <w:color w:val="000000"/>
          <w:sz w:val="26"/>
          <w:szCs w:val="26"/>
          <w:lang w:val="ro-RO"/>
        </w:rPr>
        <w:t>Se va indica dacă furnizorul prin reţea de cablu coaxial oferă servicii de televiziune multicanal în format analog.</w:t>
      </w:r>
    </w:p>
    <w:p w:rsidR="00F40508" w:rsidRPr="00F40508" w:rsidRDefault="00F40508" w:rsidP="00A327C8">
      <w:pPr>
        <w:numPr>
          <w:ilvl w:val="0"/>
          <w:numId w:val="90"/>
        </w:numPr>
        <w:ind w:left="0" w:firstLine="0"/>
        <w:jc w:val="both"/>
        <w:rPr>
          <w:b/>
          <w:color w:val="000000"/>
          <w:sz w:val="26"/>
          <w:szCs w:val="26"/>
          <w:lang w:val="ro-RO"/>
        </w:rPr>
      </w:pPr>
      <w:r w:rsidRPr="00F40508">
        <w:rPr>
          <w:color w:val="000000"/>
          <w:sz w:val="26"/>
          <w:szCs w:val="26"/>
          <w:lang w:val="ro-RO"/>
        </w:rPr>
        <w:t>Se va indica dacă furnizorul prin reţea de cablu coaxial oferă servicii de televiziune multicanal în format digital.</w:t>
      </w:r>
    </w:p>
    <w:p w:rsidR="00F40508" w:rsidRPr="00F40508" w:rsidRDefault="00F40508" w:rsidP="00A327C8">
      <w:pPr>
        <w:numPr>
          <w:ilvl w:val="0"/>
          <w:numId w:val="90"/>
        </w:numPr>
        <w:ind w:left="0" w:firstLine="0"/>
        <w:jc w:val="both"/>
        <w:rPr>
          <w:b/>
          <w:color w:val="000000"/>
          <w:sz w:val="26"/>
          <w:szCs w:val="26"/>
          <w:lang w:val="ro-RO"/>
        </w:rPr>
      </w:pPr>
      <w:r w:rsidRPr="00F40508">
        <w:rPr>
          <w:color w:val="000000"/>
          <w:sz w:val="26"/>
          <w:szCs w:val="26"/>
          <w:lang w:val="ro-RO"/>
        </w:rPr>
        <w:t>Se va indica dacă furnizorul oferă servicii de televiziune multicanal prin reţea radio de tip MMDS.</w:t>
      </w:r>
    </w:p>
    <w:p w:rsidR="00F40508" w:rsidRPr="00F40508" w:rsidRDefault="00F40508" w:rsidP="00A327C8">
      <w:pPr>
        <w:numPr>
          <w:ilvl w:val="0"/>
          <w:numId w:val="90"/>
        </w:numPr>
        <w:ind w:left="0" w:firstLine="0"/>
        <w:jc w:val="both"/>
        <w:rPr>
          <w:b/>
          <w:color w:val="000000"/>
          <w:sz w:val="26"/>
          <w:szCs w:val="26"/>
          <w:lang w:val="ro-RO"/>
        </w:rPr>
      </w:pPr>
      <w:r w:rsidRPr="00F40508">
        <w:rPr>
          <w:color w:val="000000"/>
          <w:sz w:val="26"/>
          <w:szCs w:val="26"/>
          <w:lang w:val="ro-RO"/>
        </w:rPr>
        <w:t>Se va indica dacă furnizorul prin reţea MMDS oferă servicii de televiziune multicanal în format analog.</w:t>
      </w:r>
    </w:p>
    <w:p w:rsidR="00F40508" w:rsidRPr="00F40508" w:rsidRDefault="00F40508" w:rsidP="00A327C8">
      <w:pPr>
        <w:numPr>
          <w:ilvl w:val="0"/>
          <w:numId w:val="90"/>
        </w:numPr>
        <w:ind w:left="0" w:firstLine="0"/>
        <w:jc w:val="both"/>
        <w:rPr>
          <w:b/>
          <w:color w:val="000000"/>
          <w:sz w:val="26"/>
          <w:szCs w:val="26"/>
          <w:lang w:val="ro-RO"/>
        </w:rPr>
      </w:pPr>
      <w:r w:rsidRPr="00F40508">
        <w:rPr>
          <w:color w:val="000000"/>
          <w:sz w:val="26"/>
          <w:szCs w:val="26"/>
          <w:lang w:val="ro-RO"/>
        </w:rPr>
        <w:t>Se va indica dacă furnizorul prin reţea MMDS oferă servicii de televiziune multicanal în format digital.</w:t>
      </w:r>
    </w:p>
    <w:p w:rsidR="00F40508" w:rsidRPr="00F40508" w:rsidRDefault="00F40508" w:rsidP="00A327C8">
      <w:pPr>
        <w:numPr>
          <w:ilvl w:val="0"/>
          <w:numId w:val="90"/>
        </w:numPr>
        <w:ind w:left="0" w:firstLine="0"/>
        <w:jc w:val="both"/>
        <w:rPr>
          <w:b/>
          <w:color w:val="000000"/>
          <w:sz w:val="26"/>
          <w:szCs w:val="26"/>
          <w:lang w:val="ro-RO"/>
        </w:rPr>
      </w:pPr>
      <w:r w:rsidRPr="00F40508">
        <w:rPr>
          <w:color w:val="000000"/>
          <w:sz w:val="26"/>
          <w:szCs w:val="26"/>
          <w:lang w:val="ro-RO"/>
        </w:rPr>
        <w:lastRenderedPageBreak/>
        <w:t xml:space="preserve">Se va indica dacă furnizorul oferă servicii de televiziune multicanal prin intermediul accesului </w:t>
      </w:r>
      <w:r w:rsidRPr="00F40508">
        <w:rPr>
          <w:rStyle w:val="hps"/>
          <w:color w:val="000000"/>
          <w:sz w:val="26"/>
          <w:szCs w:val="26"/>
          <w:lang w:val="ro-RO"/>
        </w:rPr>
        <w:t>la</w:t>
      </w:r>
      <w:r w:rsidRPr="00F40508">
        <w:rPr>
          <w:color w:val="000000"/>
          <w:sz w:val="26"/>
          <w:szCs w:val="26"/>
          <w:lang w:val="ro-RO"/>
        </w:rPr>
        <w:t xml:space="preserve"> </w:t>
      </w:r>
      <w:r w:rsidRPr="00F40508">
        <w:rPr>
          <w:rStyle w:val="hps"/>
          <w:color w:val="000000"/>
          <w:sz w:val="26"/>
          <w:szCs w:val="26"/>
          <w:lang w:val="ro-RO"/>
        </w:rPr>
        <w:t>serviciile de distribuţie</w:t>
      </w:r>
      <w:r w:rsidRPr="00F40508">
        <w:rPr>
          <w:color w:val="000000"/>
          <w:sz w:val="26"/>
          <w:szCs w:val="26"/>
          <w:lang w:val="ro-RO"/>
        </w:rPr>
        <w:t xml:space="preserve"> </w:t>
      </w:r>
      <w:r w:rsidRPr="00F40508">
        <w:rPr>
          <w:rStyle w:val="hps"/>
          <w:color w:val="000000"/>
          <w:sz w:val="26"/>
          <w:szCs w:val="26"/>
          <w:lang w:val="ro-RO"/>
        </w:rPr>
        <w:t>de televiziune</w:t>
      </w:r>
      <w:r w:rsidRPr="00F40508">
        <w:rPr>
          <w:color w:val="000000"/>
          <w:sz w:val="26"/>
          <w:szCs w:val="26"/>
          <w:lang w:val="ro-RO"/>
        </w:rPr>
        <w:t xml:space="preserve"> direct la satelit al abonatului.</w:t>
      </w:r>
    </w:p>
    <w:p w:rsidR="00F40508" w:rsidRPr="00F40508" w:rsidRDefault="00F40508" w:rsidP="00A327C8">
      <w:pPr>
        <w:numPr>
          <w:ilvl w:val="0"/>
          <w:numId w:val="90"/>
        </w:numPr>
        <w:ind w:left="0" w:firstLine="0"/>
        <w:jc w:val="both"/>
        <w:rPr>
          <w:b/>
          <w:color w:val="000000"/>
          <w:sz w:val="26"/>
          <w:szCs w:val="26"/>
          <w:lang w:val="ro-RO"/>
        </w:rPr>
      </w:pPr>
      <w:r w:rsidRPr="00F40508">
        <w:rPr>
          <w:color w:val="000000"/>
          <w:sz w:val="26"/>
          <w:szCs w:val="26"/>
          <w:lang w:val="ro-RO"/>
        </w:rPr>
        <w:t>Se va indica dacă furnizorul oferă servicii de televiziune multicanal prin intermediul unei platforme IPTV abonaţilor conectaţi prin bandă largă.</w:t>
      </w:r>
    </w:p>
    <w:p w:rsidR="00F40508" w:rsidRPr="00F40508" w:rsidRDefault="00F40508" w:rsidP="00A327C8">
      <w:pPr>
        <w:numPr>
          <w:ilvl w:val="0"/>
          <w:numId w:val="90"/>
        </w:numPr>
        <w:ind w:left="0" w:firstLine="0"/>
        <w:jc w:val="both"/>
        <w:rPr>
          <w:b/>
          <w:color w:val="000000"/>
          <w:sz w:val="26"/>
          <w:szCs w:val="26"/>
          <w:lang w:val="ro-RO"/>
        </w:rPr>
      </w:pPr>
      <w:r w:rsidRPr="00F40508">
        <w:rPr>
          <w:color w:val="000000"/>
          <w:sz w:val="26"/>
          <w:szCs w:val="26"/>
          <w:lang w:val="ro-RO"/>
        </w:rPr>
        <w:t>Se va indica dacă furnizorul efectuează difuzare radio terestră de programe (canale) de televiziune, fie acestea programe proprii (sau asupra căror furnizorul deţine drepturi), fie că este furnizat un serviciu de difuzare unor astfel de deţinători de conţinut.</w:t>
      </w:r>
    </w:p>
    <w:p w:rsidR="00F40508" w:rsidRPr="00F40508" w:rsidRDefault="00F40508" w:rsidP="00A327C8">
      <w:pPr>
        <w:numPr>
          <w:ilvl w:val="0"/>
          <w:numId w:val="90"/>
        </w:numPr>
        <w:ind w:left="0" w:firstLine="0"/>
        <w:jc w:val="both"/>
        <w:rPr>
          <w:b/>
          <w:color w:val="000000"/>
          <w:sz w:val="26"/>
          <w:szCs w:val="26"/>
          <w:lang w:val="ro-RO"/>
        </w:rPr>
      </w:pPr>
      <w:r w:rsidRPr="00F40508">
        <w:rPr>
          <w:color w:val="000000"/>
          <w:sz w:val="26"/>
          <w:szCs w:val="26"/>
          <w:lang w:val="ro-RO"/>
        </w:rPr>
        <w:t>Se va indica dacă furnizorul prin reţeaua de televiziune terestră emite în format analog.</w:t>
      </w:r>
    </w:p>
    <w:p w:rsidR="00F40508" w:rsidRPr="00F40508" w:rsidRDefault="00F40508" w:rsidP="00A327C8">
      <w:pPr>
        <w:numPr>
          <w:ilvl w:val="0"/>
          <w:numId w:val="90"/>
        </w:numPr>
        <w:ind w:left="0" w:firstLine="0"/>
        <w:jc w:val="both"/>
        <w:rPr>
          <w:b/>
          <w:color w:val="000000"/>
          <w:sz w:val="26"/>
          <w:szCs w:val="26"/>
          <w:lang w:val="ro-RO"/>
        </w:rPr>
      </w:pPr>
      <w:r w:rsidRPr="00F40508">
        <w:rPr>
          <w:color w:val="000000"/>
          <w:sz w:val="26"/>
          <w:szCs w:val="26"/>
          <w:lang w:val="ro-RO"/>
        </w:rPr>
        <w:t>Se va indica dacă furnizorul prin reţeaua de televiziune terestră emite în format digital (de ex. DVB-T, DVB-T2).</w:t>
      </w:r>
    </w:p>
    <w:p w:rsidR="00F40508" w:rsidRPr="00F40508" w:rsidRDefault="00F40508" w:rsidP="00A327C8">
      <w:pPr>
        <w:numPr>
          <w:ilvl w:val="0"/>
          <w:numId w:val="90"/>
        </w:numPr>
        <w:ind w:left="0" w:firstLine="0"/>
        <w:jc w:val="both"/>
        <w:rPr>
          <w:b/>
          <w:color w:val="000000"/>
          <w:sz w:val="26"/>
          <w:szCs w:val="26"/>
          <w:lang w:val="ro-RO"/>
        </w:rPr>
      </w:pPr>
      <w:r w:rsidRPr="00F40508">
        <w:rPr>
          <w:color w:val="000000"/>
          <w:sz w:val="26"/>
          <w:szCs w:val="26"/>
          <w:lang w:val="ro-RO"/>
        </w:rPr>
        <w:t>Se va indica dacă furnizorul efectuează difuzare radio terestră de programe (canale) radiofonice, fie acestea programe proprii (sau asupra căror furnizorul deţine drepturi), fie că este furnizat un serviciu de difuzare unor astfel de deţinători de conţinut.</w:t>
      </w:r>
    </w:p>
    <w:p w:rsidR="00F40508" w:rsidRPr="00F40508" w:rsidRDefault="00F40508" w:rsidP="00A327C8">
      <w:pPr>
        <w:numPr>
          <w:ilvl w:val="0"/>
          <w:numId w:val="90"/>
        </w:numPr>
        <w:tabs>
          <w:tab w:val="left" w:pos="567"/>
        </w:tabs>
        <w:ind w:left="0" w:firstLine="0"/>
        <w:jc w:val="both"/>
        <w:rPr>
          <w:b/>
          <w:color w:val="000000"/>
          <w:sz w:val="26"/>
          <w:szCs w:val="26"/>
          <w:lang w:val="ro-RO"/>
        </w:rPr>
      </w:pPr>
      <w:r w:rsidRPr="00F40508">
        <w:rPr>
          <w:b/>
          <w:bCs/>
          <w:color w:val="000000"/>
          <w:sz w:val="26"/>
          <w:szCs w:val="26"/>
          <w:lang w:val="ro-RO"/>
        </w:rPr>
        <w:t xml:space="preserve">– </w:t>
      </w:r>
      <w:r w:rsidR="00020980">
        <w:rPr>
          <w:b/>
          <w:bCs/>
          <w:color w:val="000000"/>
          <w:sz w:val="26"/>
          <w:szCs w:val="26"/>
          <w:lang w:val="ro-RO"/>
        </w:rPr>
        <w:t>101</w:t>
      </w:r>
      <w:r w:rsidRPr="00F40508">
        <w:rPr>
          <w:b/>
          <w:bCs/>
          <w:color w:val="000000"/>
          <w:sz w:val="26"/>
          <w:szCs w:val="26"/>
          <w:lang w:val="ro-RO"/>
        </w:rPr>
        <w:t>.</w:t>
      </w:r>
      <w:r w:rsidRPr="00F40508">
        <w:rPr>
          <w:bCs/>
          <w:color w:val="000000"/>
          <w:sz w:val="26"/>
          <w:szCs w:val="26"/>
          <w:lang w:val="ro-RO"/>
        </w:rPr>
        <w:t xml:space="preserve"> Se va indica dacă furnizorul prestează alte servicii de comunicaţii electronice audiovizuale, care nu au putut fi clasificate la careva din serviciile de la punctele </w:t>
      </w:r>
      <w:r w:rsidR="00050D4A">
        <w:rPr>
          <w:bCs/>
          <w:color w:val="000000"/>
          <w:sz w:val="26"/>
          <w:szCs w:val="26"/>
          <w:lang w:val="ro-RO"/>
        </w:rPr>
        <w:t>88</w:t>
      </w:r>
      <w:r w:rsidRPr="00F40508">
        <w:rPr>
          <w:bCs/>
          <w:color w:val="000000"/>
          <w:sz w:val="26"/>
          <w:szCs w:val="26"/>
          <w:lang w:val="ro-RO"/>
        </w:rPr>
        <w:t>-</w:t>
      </w:r>
      <w:r w:rsidR="00050D4A">
        <w:rPr>
          <w:bCs/>
          <w:color w:val="000000"/>
          <w:sz w:val="26"/>
          <w:szCs w:val="26"/>
          <w:lang w:val="ro-RO"/>
        </w:rPr>
        <w:t>99</w:t>
      </w:r>
      <w:r w:rsidRPr="00F40508">
        <w:rPr>
          <w:bCs/>
          <w:color w:val="000000"/>
          <w:sz w:val="26"/>
          <w:szCs w:val="26"/>
          <w:lang w:val="ro-RO"/>
        </w:rPr>
        <w:t xml:space="preserve"> şi tipul serviciilor prestate.</w:t>
      </w:r>
    </w:p>
    <w:p w:rsidR="00F40508" w:rsidRPr="00F40508" w:rsidRDefault="00F40508" w:rsidP="00A327C8">
      <w:pPr>
        <w:numPr>
          <w:ilvl w:val="0"/>
          <w:numId w:val="91"/>
        </w:numPr>
        <w:jc w:val="both"/>
        <w:rPr>
          <w:b/>
          <w:color w:val="000000"/>
          <w:sz w:val="26"/>
          <w:szCs w:val="26"/>
          <w:lang w:val="ro-RO"/>
        </w:rPr>
      </w:pPr>
      <w:r w:rsidRPr="00F40508">
        <w:rPr>
          <w:color w:val="000000"/>
          <w:sz w:val="26"/>
          <w:szCs w:val="26"/>
          <w:lang w:val="ro-RO"/>
        </w:rPr>
        <w:t xml:space="preserve">Se va indica dacă furnizorul prestează către alţi operatori de comunicaţii electronice servicii de închiriere a infrastructurii fizice asociate. Indicarea unei activităţi la acest punct presupune indicarea a careva activităţi la punctele </w:t>
      </w:r>
      <w:r w:rsidR="00050D4A">
        <w:rPr>
          <w:color w:val="000000"/>
          <w:sz w:val="26"/>
          <w:szCs w:val="26"/>
          <w:lang w:val="ro-RO"/>
        </w:rPr>
        <w:t>103</w:t>
      </w:r>
      <w:r w:rsidRPr="00F40508">
        <w:rPr>
          <w:color w:val="000000"/>
          <w:sz w:val="26"/>
          <w:szCs w:val="26"/>
          <w:lang w:val="ro-RO"/>
        </w:rPr>
        <w:t>-</w:t>
      </w:r>
      <w:r w:rsidR="00050D4A">
        <w:rPr>
          <w:color w:val="000000"/>
          <w:sz w:val="26"/>
          <w:szCs w:val="26"/>
          <w:lang w:val="ro-RO"/>
        </w:rPr>
        <w:t>108</w:t>
      </w:r>
      <w:r w:rsidRPr="00F40508">
        <w:rPr>
          <w:color w:val="000000"/>
          <w:sz w:val="26"/>
          <w:szCs w:val="26"/>
          <w:lang w:val="ro-RO"/>
        </w:rPr>
        <w:t>.</w:t>
      </w:r>
    </w:p>
    <w:p w:rsidR="00F40508" w:rsidRPr="00F40508" w:rsidRDefault="00F40508" w:rsidP="00A327C8">
      <w:pPr>
        <w:numPr>
          <w:ilvl w:val="0"/>
          <w:numId w:val="91"/>
        </w:numPr>
        <w:ind w:left="0" w:firstLine="0"/>
        <w:jc w:val="both"/>
        <w:rPr>
          <w:b/>
          <w:color w:val="000000"/>
          <w:sz w:val="26"/>
          <w:szCs w:val="26"/>
          <w:lang w:val="ro-RO"/>
        </w:rPr>
      </w:pPr>
      <w:r w:rsidRPr="00F40508">
        <w:rPr>
          <w:bCs/>
          <w:color w:val="000000"/>
          <w:sz w:val="26"/>
          <w:szCs w:val="26"/>
          <w:lang w:val="ro-RO"/>
        </w:rPr>
        <w:t>Se va indica dacă furnizorul oferă altor operatori de comunicaţii electronice posibilitatea să utilizeze infrastructura de canalizare pentru a poza cablurile reţelei de comunicaţii electronice (inclusiv şi dacă această pozare este făcută pentru operatorul client de către furnizorul de infrastructură). Nu se consideră acces la canalizare dacă se oferă în chirie cabluri sau capacităţi de cabluri care trec prin această canalizare.</w:t>
      </w:r>
    </w:p>
    <w:p w:rsidR="00F40508" w:rsidRPr="00F40508" w:rsidRDefault="00F40508" w:rsidP="00A327C8">
      <w:pPr>
        <w:numPr>
          <w:ilvl w:val="0"/>
          <w:numId w:val="91"/>
        </w:numPr>
        <w:ind w:left="0" w:firstLine="0"/>
        <w:jc w:val="both"/>
        <w:rPr>
          <w:b/>
          <w:color w:val="000000"/>
          <w:sz w:val="26"/>
          <w:szCs w:val="26"/>
          <w:lang w:val="ro-RO"/>
        </w:rPr>
      </w:pPr>
      <w:r w:rsidRPr="00F40508">
        <w:rPr>
          <w:bCs/>
          <w:color w:val="000000"/>
          <w:sz w:val="26"/>
          <w:szCs w:val="26"/>
          <w:lang w:val="ro-RO"/>
        </w:rPr>
        <w:t>Se va indica dacă furnizorul oferă altor operatori de comunicaţii electronice posibilitatea să utilizeze infrastructura de stîlpi (stabiliţi în lanţ pentru suspendare de reţele de transport sau distribuţie de comunicaţii electronice sau electrice) pentru pozarea cablurilor reţelelor de comunicaţii electronice.</w:t>
      </w:r>
    </w:p>
    <w:p w:rsidR="00F40508" w:rsidRPr="00F40508" w:rsidRDefault="00F40508" w:rsidP="00A327C8">
      <w:pPr>
        <w:numPr>
          <w:ilvl w:val="0"/>
          <w:numId w:val="91"/>
        </w:numPr>
        <w:ind w:left="0" w:firstLine="0"/>
        <w:jc w:val="both"/>
        <w:rPr>
          <w:b/>
          <w:color w:val="000000"/>
          <w:sz w:val="26"/>
          <w:szCs w:val="26"/>
          <w:lang w:val="ro-RO"/>
        </w:rPr>
      </w:pPr>
      <w:r w:rsidRPr="00F40508">
        <w:rPr>
          <w:bCs/>
          <w:color w:val="000000"/>
          <w:sz w:val="26"/>
          <w:szCs w:val="26"/>
          <w:lang w:val="ro-RO"/>
        </w:rPr>
        <w:t>Se va indica dacă furnizorul oferă altor operatori de comunicaţii electronice posibilitatea să utilizeze infrastructura de piloni pentru pozarea de echipamente de comunicaţii electronice, astfel ca antene radio.</w:t>
      </w:r>
    </w:p>
    <w:p w:rsidR="00F40508" w:rsidRPr="00F40508" w:rsidRDefault="00F40508" w:rsidP="00A327C8">
      <w:pPr>
        <w:numPr>
          <w:ilvl w:val="0"/>
          <w:numId w:val="91"/>
        </w:numPr>
        <w:ind w:left="0" w:firstLine="0"/>
        <w:jc w:val="both"/>
        <w:rPr>
          <w:b/>
          <w:color w:val="000000"/>
          <w:sz w:val="26"/>
          <w:szCs w:val="26"/>
          <w:lang w:val="ro-RO"/>
        </w:rPr>
      </w:pPr>
      <w:r w:rsidRPr="00F40508">
        <w:rPr>
          <w:bCs/>
          <w:color w:val="000000"/>
          <w:sz w:val="26"/>
          <w:szCs w:val="26"/>
          <w:lang w:val="ro-RO"/>
        </w:rPr>
        <w:t xml:space="preserve">Se va indica dacă furnizorul oferă altor operatori de comunicaţii electronice posibilitatea să utilizeze infrastructura de clădiri, site-uri de radiocomunicaţii, </w:t>
      </w:r>
      <w:proofErr w:type="spellStart"/>
      <w:r w:rsidRPr="00F40508">
        <w:rPr>
          <w:bCs/>
          <w:color w:val="000000"/>
          <w:sz w:val="26"/>
          <w:szCs w:val="26"/>
          <w:lang w:val="ro-RO"/>
        </w:rPr>
        <w:t>etc</w:t>
      </w:r>
      <w:proofErr w:type="spellEnd"/>
      <w:r w:rsidRPr="00F40508">
        <w:rPr>
          <w:bCs/>
          <w:color w:val="000000"/>
          <w:sz w:val="26"/>
          <w:szCs w:val="26"/>
          <w:lang w:val="ro-RO"/>
        </w:rPr>
        <w:t xml:space="preserve"> pentru instalare de echipamente de comunicaţii electronice.</w:t>
      </w:r>
    </w:p>
    <w:p w:rsidR="00F40508" w:rsidRPr="00F40508" w:rsidRDefault="00F40508" w:rsidP="00A327C8">
      <w:pPr>
        <w:numPr>
          <w:ilvl w:val="0"/>
          <w:numId w:val="91"/>
        </w:numPr>
        <w:tabs>
          <w:tab w:val="left" w:pos="567"/>
        </w:tabs>
        <w:ind w:left="0" w:firstLine="0"/>
        <w:jc w:val="both"/>
        <w:rPr>
          <w:b/>
          <w:color w:val="000000"/>
          <w:sz w:val="26"/>
          <w:szCs w:val="26"/>
          <w:lang w:val="ro-RO"/>
        </w:rPr>
      </w:pPr>
      <w:r w:rsidRPr="00F40508">
        <w:rPr>
          <w:b/>
          <w:color w:val="000000"/>
          <w:sz w:val="26"/>
          <w:szCs w:val="26"/>
          <w:lang w:val="ro-RO"/>
        </w:rPr>
        <w:t xml:space="preserve">- </w:t>
      </w:r>
      <w:r w:rsidR="00050D4A">
        <w:rPr>
          <w:b/>
          <w:color w:val="000000"/>
          <w:sz w:val="26"/>
          <w:szCs w:val="26"/>
          <w:lang w:val="ro-RO"/>
        </w:rPr>
        <w:t>108</w:t>
      </w:r>
      <w:r w:rsidRPr="00F40508">
        <w:rPr>
          <w:b/>
          <w:color w:val="000000"/>
          <w:sz w:val="26"/>
          <w:szCs w:val="26"/>
          <w:lang w:val="ro-RO"/>
        </w:rPr>
        <w:t>.</w:t>
      </w:r>
      <w:r w:rsidRPr="00F40508">
        <w:rPr>
          <w:color w:val="000000"/>
          <w:sz w:val="26"/>
          <w:szCs w:val="26"/>
          <w:lang w:val="ro-RO"/>
        </w:rPr>
        <w:t xml:space="preserve"> Se va indica dacă sunt prestate alte servicii de infrastructură care nu pot fi clasificate la careva din punctele </w:t>
      </w:r>
      <w:r w:rsidR="00050D4A">
        <w:rPr>
          <w:color w:val="000000"/>
          <w:sz w:val="26"/>
          <w:szCs w:val="26"/>
          <w:lang w:val="ro-RO"/>
        </w:rPr>
        <w:t>103</w:t>
      </w:r>
      <w:r w:rsidRPr="00F40508">
        <w:rPr>
          <w:color w:val="000000"/>
          <w:sz w:val="26"/>
          <w:szCs w:val="26"/>
          <w:lang w:val="ro-RO"/>
        </w:rPr>
        <w:t>-</w:t>
      </w:r>
      <w:r w:rsidR="00050D4A">
        <w:rPr>
          <w:color w:val="000000"/>
          <w:sz w:val="26"/>
          <w:szCs w:val="26"/>
          <w:lang w:val="ro-RO"/>
        </w:rPr>
        <w:t>106</w:t>
      </w:r>
      <w:r w:rsidRPr="00F40508">
        <w:rPr>
          <w:color w:val="000000"/>
          <w:sz w:val="26"/>
          <w:szCs w:val="26"/>
          <w:lang w:val="ro-RO"/>
        </w:rPr>
        <w:t xml:space="preserve"> şi se va indica tipul serviciilor prestate.</w:t>
      </w:r>
    </w:p>
    <w:p w:rsidR="00F40508" w:rsidRPr="00F40508" w:rsidRDefault="00F40508" w:rsidP="00A327C8">
      <w:pPr>
        <w:numPr>
          <w:ilvl w:val="0"/>
          <w:numId w:val="92"/>
        </w:numPr>
        <w:tabs>
          <w:tab w:val="left" w:pos="567"/>
        </w:tabs>
        <w:jc w:val="both"/>
        <w:rPr>
          <w:b/>
          <w:color w:val="000000"/>
          <w:sz w:val="26"/>
          <w:szCs w:val="26"/>
          <w:lang w:val="ro-RO"/>
        </w:rPr>
      </w:pPr>
      <w:r w:rsidRPr="00F40508">
        <w:rPr>
          <w:color w:val="000000"/>
          <w:sz w:val="26"/>
          <w:szCs w:val="26"/>
          <w:lang w:val="ro-RO"/>
        </w:rPr>
        <w:t xml:space="preserve"> Se va indica dacă sunt furnizate alte tipuri de servicii de comunicaţii electronice care nu au putut fi clasificate la careva activităţi din punctele 53-</w:t>
      </w:r>
      <w:r w:rsidR="00050D4A">
        <w:rPr>
          <w:color w:val="000000"/>
          <w:sz w:val="26"/>
          <w:szCs w:val="26"/>
          <w:lang w:val="ro-RO"/>
        </w:rPr>
        <w:t>108</w:t>
      </w:r>
      <w:r w:rsidRPr="00F40508">
        <w:rPr>
          <w:color w:val="000000"/>
          <w:sz w:val="26"/>
          <w:szCs w:val="26"/>
          <w:lang w:val="ro-RO"/>
        </w:rPr>
        <w:t xml:space="preserve"> şi se va indica tipul serviciilor.</w:t>
      </w:r>
    </w:p>
    <w:p w:rsidR="00F40508" w:rsidRPr="00F40508" w:rsidRDefault="00F40508" w:rsidP="00A327C8">
      <w:pPr>
        <w:numPr>
          <w:ilvl w:val="0"/>
          <w:numId w:val="92"/>
        </w:numPr>
        <w:tabs>
          <w:tab w:val="left" w:pos="567"/>
        </w:tabs>
        <w:ind w:left="0" w:firstLine="0"/>
        <w:jc w:val="both"/>
        <w:rPr>
          <w:b/>
          <w:color w:val="000000"/>
          <w:sz w:val="26"/>
          <w:szCs w:val="26"/>
          <w:lang w:val="ro-RO"/>
        </w:rPr>
      </w:pPr>
      <w:r w:rsidRPr="00F40508">
        <w:rPr>
          <w:color w:val="000000"/>
          <w:sz w:val="26"/>
          <w:szCs w:val="26"/>
          <w:lang w:val="ro-RO"/>
        </w:rPr>
        <w:t>Se va indica dacă sunt furnizate servicii de instalare a rețelelor de comunicații electronice.</w:t>
      </w:r>
    </w:p>
    <w:p w:rsidR="00F40508" w:rsidRPr="00F40508" w:rsidRDefault="00F40508" w:rsidP="00A327C8">
      <w:pPr>
        <w:numPr>
          <w:ilvl w:val="0"/>
          <w:numId w:val="92"/>
        </w:numPr>
        <w:tabs>
          <w:tab w:val="left" w:pos="567"/>
        </w:tabs>
        <w:ind w:left="0" w:firstLine="0"/>
        <w:jc w:val="both"/>
        <w:rPr>
          <w:b/>
          <w:color w:val="000000"/>
          <w:sz w:val="26"/>
          <w:szCs w:val="26"/>
          <w:lang w:val="ro-RO"/>
        </w:rPr>
      </w:pPr>
      <w:r w:rsidRPr="00F40508">
        <w:rPr>
          <w:color w:val="000000"/>
          <w:sz w:val="26"/>
          <w:szCs w:val="26"/>
          <w:lang w:val="ro-RO"/>
        </w:rPr>
        <w:t>Se va indica dacă sunt furnizate servicii de operare/gestionare a rețelelor de comunicații electronice.</w:t>
      </w:r>
    </w:p>
    <w:p w:rsidR="00F40508" w:rsidRPr="00F40508" w:rsidRDefault="00F40508" w:rsidP="00A327C8">
      <w:pPr>
        <w:numPr>
          <w:ilvl w:val="0"/>
          <w:numId w:val="92"/>
        </w:numPr>
        <w:tabs>
          <w:tab w:val="left" w:pos="567"/>
        </w:tabs>
        <w:ind w:left="0" w:firstLine="0"/>
        <w:jc w:val="both"/>
        <w:rPr>
          <w:color w:val="000000"/>
          <w:sz w:val="26"/>
          <w:szCs w:val="26"/>
          <w:lang w:val="ro-RO"/>
        </w:rPr>
      </w:pPr>
      <w:r w:rsidRPr="00F40508">
        <w:rPr>
          <w:color w:val="000000"/>
          <w:sz w:val="26"/>
          <w:szCs w:val="26"/>
          <w:lang w:val="ro-RO"/>
        </w:rPr>
        <w:t xml:space="preserve">Se va indica dacă sunt furnizate alte tipuri de servicii de comunicaţii electronice care nu au putut fi clasificate la careva activităţi din punctele </w:t>
      </w:r>
      <w:r w:rsidR="00050D4A">
        <w:rPr>
          <w:color w:val="000000"/>
          <w:sz w:val="26"/>
          <w:szCs w:val="26"/>
          <w:lang w:val="ro-RO"/>
        </w:rPr>
        <w:t>110</w:t>
      </w:r>
      <w:r w:rsidRPr="00F40508">
        <w:rPr>
          <w:color w:val="000000"/>
          <w:sz w:val="26"/>
          <w:szCs w:val="26"/>
          <w:lang w:val="ro-RO"/>
        </w:rPr>
        <w:t>-</w:t>
      </w:r>
      <w:r w:rsidR="00050D4A">
        <w:rPr>
          <w:color w:val="000000"/>
          <w:sz w:val="26"/>
          <w:szCs w:val="26"/>
          <w:lang w:val="ro-RO"/>
        </w:rPr>
        <w:t>111</w:t>
      </w:r>
      <w:r w:rsidRPr="00F40508">
        <w:rPr>
          <w:color w:val="000000"/>
          <w:sz w:val="26"/>
          <w:szCs w:val="26"/>
          <w:lang w:val="ro-RO"/>
        </w:rPr>
        <w:t xml:space="preserve"> şi se va indica tipul serviciilor.</w:t>
      </w:r>
    </w:p>
    <w:p w:rsidR="00F40508" w:rsidRPr="00F40508" w:rsidRDefault="00F40508" w:rsidP="00F40508">
      <w:pPr>
        <w:tabs>
          <w:tab w:val="left" w:pos="567"/>
        </w:tabs>
        <w:jc w:val="both"/>
        <w:rPr>
          <w:color w:val="000000"/>
          <w:sz w:val="26"/>
          <w:szCs w:val="26"/>
          <w:lang w:val="ro-RO"/>
        </w:rPr>
      </w:pPr>
    </w:p>
    <w:p w:rsidR="00F40508" w:rsidRPr="00F40508" w:rsidRDefault="00F40508" w:rsidP="00F40508">
      <w:pPr>
        <w:pStyle w:val="Heading4"/>
        <w:jc w:val="both"/>
        <w:rPr>
          <w:color w:val="000000"/>
          <w:sz w:val="26"/>
          <w:szCs w:val="26"/>
        </w:rPr>
      </w:pPr>
      <w:bookmarkStart w:id="9" w:name="_Toc2172898"/>
      <w:r w:rsidRPr="00F40508">
        <w:rPr>
          <w:color w:val="000000"/>
          <w:sz w:val="26"/>
          <w:szCs w:val="26"/>
        </w:rPr>
        <w:lastRenderedPageBreak/>
        <w:t>Pagina: „2. Reţele fixe”</w:t>
      </w:r>
      <w:bookmarkEnd w:id="9"/>
    </w:p>
    <w:p w:rsidR="00F40508" w:rsidRPr="00F40508" w:rsidRDefault="00F40508" w:rsidP="00F40508">
      <w:pPr>
        <w:jc w:val="both"/>
        <w:rPr>
          <w:color w:val="000000"/>
          <w:sz w:val="26"/>
          <w:szCs w:val="26"/>
          <w:lang w:val="ro-RO"/>
        </w:rPr>
      </w:pPr>
      <w:r w:rsidRPr="00F40508">
        <w:rPr>
          <w:color w:val="000000"/>
          <w:sz w:val="26"/>
          <w:szCs w:val="26"/>
          <w:lang w:val="ro-RO"/>
        </w:rPr>
        <w:t xml:space="preserve">Această pagină va descrie cantitativ şi calitativ reţeaua/reţelele fixe operate de furnizor. Prin urmare, sunt obligaţi să completeze formularul la această pagină acei furnizori care operează reţele fixe (tradiţionale PSTN, acces în bandă largă, reţele de cablu TV, reţele de transport prin fir,  </w:t>
      </w:r>
      <w:proofErr w:type="spellStart"/>
      <w:r w:rsidRPr="00F40508">
        <w:rPr>
          <w:color w:val="000000"/>
          <w:sz w:val="26"/>
          <w:szCs w:val="26"/>
          <w:lang w:val="ro-RO"/>
        </w:rPr>
        <w:t>etc</w:t>
      </w:r>
      <w:proofErr w:type="spellEnd"/>
      <w:r w:rsidRPr="00F40508">
        <w:rPr>
          <w:color w:val="000000"/>
          <w:sz w:val="26"/>
          <w:szCs w:val="26"/>
          <w:lang w:val="ro-RO"/>
        </w:rPr>
        <w:t>).</w:t>
      </w:r>
    </w:p>
    <w:p w:rsidR="00F40508" w:rsidRPr="00F40508" w:rsidRDefault="00F40508" w:rsidP="00F40508">
      <w:pPr>
        <w:jc w:val="both"/>
        <w:rPr>
          <w:color w:val="000000"/>
          <w:sz w:val="26"/>
          <w:szCs w:val="26"/>
          <w:lang w:val="ro-RO"/>
        </w:rPr>
      </w:pPr>
      <w:r w:rsidRPr="00F40508">
        <w:rPr>
          <w:color w:val="000000"/>
          <w:sz w:val="26"/>
          <w:szCs w:val="26"/>
          <w:lang w:val="ro-RO"/>
        </w:rPr>
        <w:t xml:space="preserve">Noţiunea de gospodării cablate utilizată în acest compartiment presupune numărul tuturor gospodăriilor (apartamente, case) aflate în zona reţelei de acces disponibile a furnizorului. Aceasta presupune că zona dată (spre exemplu – clădirea, vecinătatea) este cablată cu reţea de acces şi furnizorul poate să conecteze aceste gospodării fiind necesară doar branşarea lor. Aici vor fi incluse atît gospodăriile care sunt clienţi cît şi gospodăriile clienţi potenţiali. </w:t>
      </w: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Reţele de acces PSTN, ISDN şi NGN</w:t>
      </w:r>
    </w:p>
    <w:p w:rsidR="00F40508" w:rsidRPr="00F40508" w:rsidRDefault="00F40508" w:rsidP="00D7233F">
      <w:pPr>
        <w:numPr>
          <w:ilvl w:val="0"/>
          <w:numId w:val="2"/>
        </w:numPr>
        <w:ind w:left="0"/>
        <w:jc w:val="both"/>
        <w:rPr>
          <w:color w:val="000000"/>
          <w:sz w:val="26"/>
          <w:szCs w:val="26"/>
          <w:lang w:val="ro-RO"/>
        </w:rPr>
      </w:pPr>
      <w:r w:rsidRPr="00F40508">
        <w:rPr>
          <w:color w:val="000000"/>
          <w:sz w:val="26"/>
          <w:szCs w:val="26"/>
          <w:lang w:val="ro-RO"/>
        </w:rPr>
        <w:t xml:space="preserve"> se va indica numărul de gospodării cablate (vezi explicaţia de mai sus pentru noţiunea </w:t>
      </w:r>
      <w:r w:rsidRPr="00F40508">
        <w:rPr>
          <w:i/>
          <w:color w:val="000000"/>
          <w:sz w:val="26"/>
          <w:szCs w:val="26"/>
          <w:lang w:val="ro-RO"/>
        </w:rPr>
        <w:t>cablate</w:t>
      </w:r>
      <w:r w:rsidRPr="00F40508">
        <w:rPr>
          <w:color w:val="000000"/>
          <w:sz w:val="26"/>
          <w:szCs w:val="26"/>
          <w:lang w:val="ro-RO"/>
        </w:rPr>
        <w:t>) în baza PSTN, ISDN, NGN (conectarea serviciului de telefonie prin buclă analogică la reţea de comutaţie prin pachete);</w:t>
      </w:r>
    </w:p>
    <w:p w:rsidR="00F40508" w:rsidRPr="00F40508" w:rsidRDefault="00F40508" w:rsidP="00D7233F">
      <w:pPr>
        <w:numPr>
          <w:ilvl w:val="0"/>
          <w:numId w:val="2"/>
        </w:numPr>
        <w:ind w:left="0"/>
        <w:jc w:val="both"/>
        <w:rPr>
          <w:color w:val="000000"/>
          <w:sz w:val="26"/>
          <w:szCs w:val="26"/>
          <w:lang w:val="ro-RO"/>
        </w:rPr>
      </w:pPr>
      <w:r w:rsidRPr="00F40508">
        <w:rPr>
          <w:color w:val="000000"/>
          <w:sz w:val="26"/>
          <w:szCs w:val="26"/>
          <w:lang w:val="ro-RO"/>
        </w:rPr>
        <w:t xml:space="preserve"> se va indica numărul de gospodării cablate în sectorul urban;</w:t>
      </w:r>
    </w:p>
    <w:p w:rsidR="00F40508" w:rsidRPr="00F40508" w:rsidRDefault="00F40508" w:rsidP="00D7233F">
      <w:pPr>
        <w:numPr>
          <w:ilvl w:val="0"/>
          <w:numId w:val="2"/>
        </w:numPr>
        <w:ind w:left="0"/>
        <w:jc w:val="both"/>
        <w:rPr>
          <w:color w:val="000000"/>
          <w:sz w:val="26"/>
          <w:szCs w:val="26"/>
          <w:lang w:val="ro-RO"/>
        </w:rPr>
      </w:pPr>
      <w:r w:rsidRPr="00F40508">
        <w:rPr>
          <w:color w:val="000000"/>
          <w:sz w:val="26"/>
          <w:szCs w:val="26"/>
          <w:lang w:val="ro-RO"/>
        </w:rPr>
        <w:t xml:space="preserve"> se va indica numărul de gospodării cablate în sectorul rural.</w:t>
      </w: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Reţele de acces xDSL</w:t>
      </w:r>
    </w:p>
    <w:p w:rsidR="00F40508" w:rsidRPr="00F40508" w:rsidRDefault="00F40508" w:rsidP="00D7233F">
      <w:pPr>
        <w:numPr>
          <w:ilvl w:val="0"/>
          <w:numId w:val="2"/>
        </w:numPr>
        <w:ind w:left="0"/>
        <w:jc w:val="both"/>
        <w:rPr>
          <w:color w:val="000000"/>
          <w:sz w:val="26"/>
          <w:szCs w:val="26"/>
          <w:lang w:val="ro-RO"/>
        </w:rPr>
      </w:pPr>
      <w:r w:rsidRPr="00F40508">
        <w:rPr>
          <w:color w:val="000000"/>
          <w:sz w:val="26"/>
          <w:szCs w:val="26"/>
          <w:lang w:val="ro-RO"/>
        </w:rPr>
        <w:t xml:space="preserve"> se va indica numărul de gospodării cablate cu reţea de acces de cupru, conectate la repartitoare principale, unde furnizorul are instalat echipament DSLAM; </w:t>
      </w:r>
    </w:p>
    <w:p w:rsidR="00F40508" w:rsidRPr="00F40508" w:rsidRDefault="00F40508" w:rsidP="00D7233F">
      <w:pPr>
        <w:numPr>
          <w:ilvl w:val="0"/>
          <w:numId w:val="2"/>
        </w:numPr>
        <w:ind w:left="0"/>
        <w:jc w:val="both"/>
        <w:rPr>
          <w:color w:val="000000"/>
          <w:sz w:val="26"/>
          <w:szCs w:val="26"/>
          <w:lang w:val="ro-RO"/>
        </w:rPr>
      </w:pPr>
      <w:r w:rsidRPr="00F40508">
        <w:rPr>
          <w:color w:val="000000"/>
          <w:sz w:val="26"/>
          <w:szCs w:val="26"/>
          <w:lang w:val="ro-RO"/>
        </w:rPr>
        <w:t xml:space="preserve"> se va indica numărul de gospodării cablate în sectorul urban;</w:t>
      </w:r>
    </w:p>
    <w:p w:rsidR="00F40508" w:rsidRPr="00F40508" w:rsidRDefault="00F40508" w:rsidP="00D7233F">
      <w:pPr>
        <w:numPr>
          <w:ilvl w:val="0"/>
          <w:numId w:val="2"/>
        </w:numPr>
        <w:ind w:left="0"/>
        <w:jc w:val="both"/>
        <w:rPr>
          <w:color w:val="000000"/>
          <w:sz w:val="26"/>
          <w:szCs w:val="26"/>
          <w:lang w:val="ro-RO"/>
        </w:rPr>
      </w:pPr>
      <w:r w:rsidRPr="00F40508">
        <w:rPr>
          <w:color w:val="000000"/>
          <w:sz w:val="26"/>
          <w:szCs w:val="26"/>
          <w:lang w:val="ro-RO"/>
        </w:rPr>
        <w:t xml:space="preserve"> se va indica numărul de gospodării cablate în sectorul rural.</w:t>
      </w: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Reţele de acces FTTx</w:t>
      </w:r>
    </w:p>
    <w:p w:rsidR="00F40508" w:rsidRPr="00F40508" w:rsidRDefault="00F40508" w:rsidP="00F40508">
      <w:pPr>
        <w:jc w:val="both"/>
        <w:rPr>
          <w:b/>
          <w:color w:val="000000"/>
          <w:sz w:val="26"/>
          <w:szCs w:val="26"/>
          <w:lang w:val="ro-RO"/>
        </w:rPr>
      </w:pPr>
      <w:r w:rsidRPr="00F40508">
        <w:rPr>
          <w:b/>
          <w:color w:val="000000"/>
          <w:sz w:val="26"/>
          <w:szCs w:val="26"/>
          <w:lang w:val="ro-RO"/>
        </w:rPr>
        <w:t xml:space="preserve">Reţea FTTB+UTP/FTP </w:t>
      </w:r>
    </w:p>
    <w:p w:rsidR="00F40508" w:rsidRPr="00F40508" w:rsidRDefault="00F40508" w:rsidP="00D7233F">
      <w:pPr>
        <w:numPr>
          <w:ilvl w:val="0"/>
          <w:numId w:val="2"/>
        </w:numPr>
        <w:ind w:left="0"/>
        <w:jc w:val="both"/>
        <w:rPr>
          <w:color w:val="000000"/>
          <w:sz w:val="26"/>
          <w:szCs w:val="26"/>
          <w:lang w:val="ro-RO"/>
        </w:rPr>
      </w:pPr>
      <w:r w:rsidRPr="00F40508">
        <w:rPr>
          <w:color w:val="000000"/>
          <w:sz w:val="26"/>
          <w:szCs w:val="26"/>
          <w:lang w:val="ro-RO"/>
        </w:rPr>
        <w:t xml:space="preserve"> se va indica numărul de gospodării cablate cu reţea în baza de fibră optică pînă la clădire şi cu branşarea prin cablu UTP ori FTP a abonatului la reţea;</w:t>
      </w:r>
    </w:p>
    <w:p w:rsidR="00F40508" w:rsidRPr="00F40508" w:rsidRDefault="00F40508" w:rsidP="00D7233F">
      <w:pPr>
        <w:numPr>
          <w:ilvl w:val="0"/>
          <w:numId w:val="2"/>
        </w:numPr>
        <w:ind w:left="0"/>
        <w:jc w:val="both"/>
        <w:rPr>
          <w:color w:val="000000"/>
          <w:sz w:val="26"/>
          <w:szCs w:val="26"/>
          <w:lang w:val="ro-RO"/>
        </w:rPr>
      </w:pPr>
      <w:r w:rsidRPr="00F40508">
        <w:rPr>
          <w:color w:val="000000"/>
          <w:sz w:val="26"/>
          <w:szCs w:val="26"/>
          <w:lang w:val="ro-RO"/>
        </w:rPr>
        <w:t xml:space="preserve"> se va indica numărul de gospodării cablate în sectorul urban;</w:t>
      </w:r>
    </w:p>
    <w:p w:rsidR="00F40508" w:rsidRPr="00F40508" w:rsidRDefault="00F40508" w:rsidP="00D7233F">
      <w:pPr>
        <w:numPr>
          <w:ilvl w:val="0"/>
          <w:numId w:val="2"/>
        </w:numPr>
        <w:ind w:left="0"/>
        <w:jc w:val="both"/>
        <w:rPr>
          <w:color w:val="000000"/>
          <w:sz w:val="26"/>
          <w:szCs w:val="26"/>
          <w:lang w:val="ro-RO"/>
        </w:rPr>
      </w:pPr>
      <w:r w:rsidRPr="00F40508">
        <w:rPr>
          <w:color w:val="000000"/>
          <w:sz w:val="26"/>
          <w:szCs w:val="26"/>
          <w:lang w:val="ro-RO"/>
        </w:rPr>
        <w:t xml:space="preserve"> se va indica numărul de gospodării cablate în sectorul rural.</w:t>
      </w:r>
    </w:p>
    <w:p w:rsidR="00F40508" w:rsidRPr="00F40508" w:rsidRDefault="00F40508" w:rsidP="00F40508">
      <w:pPr>
        <w:jc w:val="both"/>
        <w:rPr>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Reţea FTTN+UTP/FTP</w:t>
      </w:r>
    </w:p>
    <w:p w:rsidR="00F40508" w:rsidRPr="00F40508" w:rsidRDefault="00F40508" w:rsidP="00D7233F">
      <w:pPr>
        <w:numPr>
          <w:ilvl w:val="0"/>
          <w:numId w:val="2"/>
        </w:numPr>
        <w:tabs>
          <w:tab w:val="left" w:pos="900"/>
        </w:tabs>
        <w:ind w:left="0"/>
        <w:jc w:val="both"/>
        <w:rPr>
          <w:color w:val="000000"/>
          <w:sz w:val="26"/>
          <w:szCs w:val="26"/>
          <w:lang w:val="ro-RO"/>
        </w:rPr>
      </w:pPr>
      <w:r w:rsidRPr="00F40508">
        <w:rPr>
          <w:color w:val="000000"/>
          <w:sz w:val="26"/>
          <w:szCs w:val="26"/>
          <w:lang w:val="ro-RO"/>
        </w:rPr>
        <w:t>se va indica numărul de gospodării cablate cu reţea în baza de fibră optică pînă la o vecinătate şi cu branşarea prin cablu UTP ori FTP a abonatului la reţea;</w:t>
      </w:r>
    </w:p>
    <w:p w:rsidR="00F40508" w:rsidRPr="00F40508" w:rsidRDefault="00F40508" w:rsidP="00D7233F">
      <w:pPr>
        <w:numPr>
          <w:ilvl w:val="0"/>
          <w:numId w:val="2"/>
        </w:numPr>
        <w:tabs>
          <w:tab w:val="left" w:pos="900"/>
        </w:tabs>
        <w:ind w:left="0"/>
        <w:jc w:val="both"/>
        <w:rPr>
          <w:color w:val="000000"/>
          <w:sz w:val="26"/>
          <w:szCs w:val="26"/>
          <w:lang w:val="ro-RO"/>
        </w:rPr>
      </w:pPr>
      <w:r w:rsidRPr="00F40508">
        <w:rPr>
          <w:color w:val="000000"/>
          <w:sz w:val="26"/>
          <w:szCs w:val="26"/>
          <w:lang w:val="ro-RO"/>
        </w:rPr>
        <w:t>se va indica numărul de gospodării cablate în sectorul urban;</w:t>
      </w:r>
    </w:p>
    <w:p w:rsidR="00F40508" w:rsidRPr="00F40508" w:rsidRDefault="00F40508" w:rsidP="00D7233F">
      <w:pPr>
        <w:numPr>
          <w:ilvl w:val="0"/>
          <w:numId w:val="2"/>
        </w:numPr>
        <w:tabs>
          <w:tab w:val="left" w:pos="900"/>
        </w:tabs>
        <w:ind w:left="0"/>
        <w:jc w:val="both"/>
        <w:rPr>
          <w:color w:val="000000"/>
          <w:sz w:val="26"/>
          <w:szCs w:val="26"/>
          <w:lang w:val="ro-RO"/>
        </w:rPr>
      </w:pPr>
      <w:r w:rsidRPr="00F40508">
        <w:rPr>
          <w:color w:val="000000"/>
          <w:sz w:val="26"/>
          <w:szCs w:val="26"/>
          <w:lang w:val="ro-RO"/>
        </w:rPr>
        <w:t>se va indica numărul de gospodării cablate în sectorul rural.</w:t>
      </w:r>
    </w:p>
    <w:p w:rsidR="00F40508" w:rsidRPr="00F40508" w:rsidRDefault="00F40508" w:rsidP="00F40508">
      <w:pPr>
        <w:tabs>
          <w:tab w:val="left" w:pos="900"/>
        </w:tabs>
        <w:jc w:val="both"/>
        <w:rPr>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Reţea FTTN+VDSL</w:t>
      </w:r>
    </w:p>
    <w:p w:rsidR="00F40508" w:rsidRPr="00F40508" w:rsidRDefault="00F40508" w:rsidP="00D7233F">
      <w:pPr>
        <w:numPr>
          <w:ilvl w:val="0"/>
          <w:numId w:val="6"/>
        </w:numPr>
        <w:tabs>
          <w:tab w:val="left" w:pos="900"/>
        </w:tabs>
        <w:ind w:left="0"/>
        <w:jc w:val="both"/>
        <w:rPr>
          <w:color w:val="000000"/>
          <w:sz w:val="26"/>
          <w:szCs w:val="26"/>
          <w:lang w:val="ro-RO"/>
        </w:rPr>
      </w:pPr>
      <w:r w:rsidRPr="00F40508">
        <w:rPr>
          <w:color w:val="000000"/>
          <w:sz w:val="26"/>
          <w:szCs w:val="26"/>
          <w:lang w:val="ro-RO"/>
        </w:rPr>
        <w:t>se va indica numărul de gospodării cablate cu reţea în baza de fibră optică pînă la vecinătate şi cu branşarea prin VDSL;</w:t>
      </w:r>
    </w:p>
    <w:p w:rsidR="00F40508" w:rsidRPr="00F40508" w:rsidRDefault="00F40508" w:rsidP="00D7233F">
      <w:pPr>
        <w:numPr>
          <w:ilvl w:val="0"/>
          <w:numId w:val="6"/>
        </w:numPr>
        <w:ind w:left="0"/>
        <w:jc w:val="both"/>
        <w:rPr>
          <w:color w:val="000000"/>
          <w:sz w:val="26"/>
          <w:szCs w:val="26"/>
          <w:lang w:val="ro-RO"/>
        </w:rPr>
      </w:pPr>
      <w:r w:rsidRPr="00F40508">
        <w:rPr>
          <w:color w:val="000000"/>
          <w:sz w:val="26"/>
          <w:szCs w:val="26"/>
          <w:lang w:val="ro-RO"/>
        </w:rPr>
        <w:t xml:space="preserve"> se va indica numărul de gospodării cablate în sectorul urban;</w:t>
      </w:r>
    </w:p>
    <w:p w:rsidR="00F40508" w:rsidRPr="00F40508" w:rsidRDefault="00F40508" w:rsidP="00D7233F">
      <w:pPr>
        <w:numPr>
          <w:ilvl w:val="0"/>
          <w:numId w:val="6"/>
        </w:numPr>
        <w:ind w:left="0"/>
        <w:jc w:val="both"/>
        <w:rPr>
          <w:color w:val="000000"/>
          <w:sz w:val="26"/>
          <w:szCs w:val="26"/>
          <w:lang w:val="ro-RO"/>
        </w:rPr>
      </w:pPr>
      <w:r w:rsidRPr="00F40508">
        <w:rPr>
          <w:color w:val="000000"/>
          <w:sz w:val="26"/>
          <w:szCs w:val="26"/>
          <w:lang w:val="ro-RO"/>
        </w:rPr>
        <w:t xml:space="preserve"> se va indica numărul de gospodării cablate în sectorul rural.</w:t>
      </w:r>
    </w:p>
    <w:p w:rsidR="00F40508" w:rsidRPr="00F40508" w:rsidRDefault="00F40508" w:rsidP="00F40508">
      <w:pPr>
        <w:tabs>
          <w:tab w:val="left" w:pos="900"/>
        </w:tabs>
        <w:jc w:val="both"/>
        <w:rPr>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Reţea FTTH - GPON</w:t>
      </w:r>
    </w:p>
    <w:p w:rsidR="00F40508" w:rsidRPr="00F40508" w:rsidRDefault="00F40508" w:rsidP="00D7233F">
      <w:pPr>
        <w:numPr>
          <w:ilvl w:val="0"/>
          <w:numId w:val="6"/>
        </w:numPr>
        <w:tabs>
          <w:tab w:val="left" w:pos="900"/>
        </w:tabs>
        <w:ind w:left="0"/>
        <w:jc w:val="both"/>
        <w:rPr>
          <w:color w:val="000000"/>
          <w:sz w:val="26"/>
          <w:szCs w:val="26"/>
          <w:lang w:val="ro-RO"/>
        </w:rPr>
      </w:pPr>
      <w:r w:rsidRPr="00F40508">
        <w:rPr>
          <w:color w:val="000000"/>
          <w:sz w:val="26"/>
          <w:szCs w:val="26"/>
          <w:lang w:val="ro-RO"/>
        </w:rPr>
        <w:t>se va indica numărul de gospodării cablate cu reţea de acces optic al abonaţilor prin arhitectura GPON;</w:t>
      </w:r>
    </w:p>
    <w:p w:rsidR="00F40508" w:rsidRPr="00F40508" w:rsidRDefault="00F40508" w:rsidP="00D7233F">
      <w:pPr>
        <w:numPr>
          <w:ilvl w:val="0"/>
          <w:numId w:val="6"/>
        </w:numPr>
        <w:ind w:left="0"/>
        <w:jc w:val="both"/>
        <w:rPr>
          <w:color w:val="000000"/>
          <w:sz w:val="26"/>
          <w:szCs w:val="26"/>
          <w:lang w:val="ro-RO"/>
        </w:rPr>
      </w:pPr>
      <w:r w:rsidRPr="00F40508">
        <w:rPr>
          <w:color w:val="000000"/>
          <w:sz w:val="26"/>
          <w:szCs w:val="26"/>
          <w:lang w:val="ro-RO"/>
        </w:rPr>
        <w:t xml:space="preserve"> se va indica numărul de gospodării cablate în sectorul urban;</w:t>
      </w:r>
    </w:p>
    <w:p w:rsidR="00F40508" w:rsidRPr="00F40508" w:rsidRDefault="00F40508" w:rsidP="00D7233F">
      <w:pPr>
        <w:numPr>
          <w:ilvl w:val="0"/>
          <w:numId w:val="6"/>
        </w:numPr>
        <w:ind w:left="0"/>
        <w:jc w:val="both"/>
        <w:rPr>
          <w:color w:val="000000"/>
          <w:sz w:val="26"/>
          <w:szCs w:val="26"/>
          <w:lang w:val="ro-RO"/>
        </w:rPr>
      </w:pPr>
      <w:r w:rsidRPr="00F40508">
        <w:rPr>
          <w:color w:val="000000"/>
          <w:sz w:val="26"/>
          <w:szCs w:val="26"/>
          <w:lang w:val="ro-RO"/>
        </w:rPr>
        <w:t xml:space="preserve"> se va indica numărul de gospodării cablate în sectorul rural.</w:t>
      </w:r>
    </w:p>
    <w:p w:rsidR="00F40508" w:rsidRPr="00F40508" w:rsidRDefault="00F40508" w:rsidP="00F40508">
      <w:pPr>
        <w:tabs>
          <w:tab w:val="left" w:pos="900"/>
        </w:tabs>
        <w:jc w:val="both"/>
        <w:rPr>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Reţea FTTH - GEPON (EPON)</w:t>
      </w:r>
    </w:p>
    <w:p w:rsidR="00F40508" w:rsidRPr="00F40508" w:rsidRDefault="00F40508" w:rsidP="00D7233F">
      <w:pPr>
        <w:numPr>
          <w:ilvl w:val="0"/>
          <w:numId w:val="6"/>
        </w:numPr>
        <w:tabs>
          <w:tab w:val="left" w:pos="900"/>
        </w:tabs>
        <w:ind w:left="0"/>
        <w:jc w:val="both"/>
        <w:rPr>
          <w:color w:val="000000"/>
          <w:sz w:val="26"/>
          <w:szCs w:val="26"/>
          <w:lang w:val="ro-RO"/>
        </w:rPr>
      </w:pPr>
      <w:r w:rsidRPr="00F40508">
        <w:rPr>
          <w:color w:val="000000"/>
          <w:sz w:val="26"/>
          <w:szCs w:val="26"/>
          <w:lang w:val="ro-RO"/>
        </w:rPr>
        <w:t>se va indica numărul de gospodării cablate cu reţea de acces optic al abonaţilor prin arhitectura GEPON (EPON);</w:t>
      </w:r>
    </w:p>
    <w:p w:rsidR="00F40508" w:rsidRPr="00F40508" w:rsidRDefault="00F40508" w:rsidP="00D7233F">
      <w:pPr>
        <w:numPr>
          <w:ilvl w:val="0"/>
          <w:numId w:val="6"/>
        </w:numPr>
        <w:ind w:left="0"/>
        <w:jc w:val="both"/>
        <w:rPr>
          <w:color w:val="000000"/>
          <w:sz w:val="26"/>
          <w:szCs w:val="26"/>
          <w:lang w:val="ro-RO"/>
        </w:rPr>
      </w:pPr>
      <w:r w:rsidRPr="00F40508">
        <w:rPr>
          <w:color w:val="000000"/>
          <w:sz w:val="26"/>
          <w:szCs w:val="26"/>
          <w:lang w:val="ro-RO"/>
        </w:rPr>
        <w:t xml:space="preserve"> se va indica numărul de gospodării cablate în sectorul urban;</w:t>
      </w:r>
    </w:p>
    <w:p w:rsidR="00F40508" w:rsidRPr="00F40508" w:rsidRDefault="00F40508" w:rsidP="00D7233F">
      <w:pPr>
        <w:numPr>
          <w:ilvl w:val="0"/>
          <w:numId w:val="6"/>
        </w:numPr>
        <w:ind w:left="0"/>
        <w:jc w:val="both"/>
        <w:rPr>
          <w:color w:val="000000"/>
          <w:sz w:val="26"/>
          <w:szCs w:val="26"/>
          <w:lang w:val="ro-RO"/>
        </w:rPr>
      </w:pPr>
      <w:r w:rsidRPr="00F40508">
        <w:rPr>
          <w:color w:val="000000"/>
          <w:sz w:val="26"/>
          <w:szCs w:val="26"/>
          <w:lang w:val="ro-RO"/>
        </w:rPr>
        <w:t xml:space="preserve"> se va indica numărul de gospodării cablate în sectorul rural.</w:t>
      </w:r>
    </w:p>
    <w:p w:rsidR="00F40508" w:rsidRPr="00F40508" w:rsidRDefault="00F40508" w:rsidP="00F40508">
      <w:pPr>
        <w:tabs>
          <w:tab w:val="left" w:pos="900"/>
        </w:tabs>
        <w:jc w:val="both"/>
        <w:rPr>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Alte reţele FTTH</w:t>
      </w:r>
    </w:p>
    <w:p w:rsidR="00F40508" w:rsidRPr="00F40508" w:rsidRDefault="00F40508" w:rsidP="00D7233F">
      <w:pPr>
        <w:numPr>
          <w:ilvl w:val="0"/>
          <w:numId w:val="6"/>
        </w:numPr>
        <w:tabs>
          <w:tab w:val="left" w:pos="900"/>
        </w:tabs>
        <w:ind w:left="0"/>
        <w:jc w:val="both"/>
        <w:rPr>
          <w:color w:val="000000"/>
          <w:sz w:val="26"/>
          <w:szCs w:val="26"/>
          <w:lang w:val="ro-RO"/>
        </w:rPr>
      </w:pPr>
      <w:r w:rsidRPr="00F40508">
        <w:rPr>
          <w:color w:val="000000"/>
          <w:sz w:val="26"/>
          <w:szCs w:val="26"/>
          <w:lang w:val="ro-RO"/>
        </w:rPr>
        <w:t>se va indica numărul de gospodării la care sunt condiţii tehnice de conectare în baza altor arhitecturi FTTH decît cele indicate mai sus.</w:t>
      </w:r>
    </w:p>
    <w:p w:rsidR="00F40508" w:rsidRPr="00F40508" w:rsidRDefault="00F40508" w:rsidP="00D7233F">
      <w:pPr>
        <w:numPr>
          <w:ilvl w:val="0"/>
          <w:numId w:val="6"/>
        </w:numPr>
        <w:tabs>
          <w:tab w:val="left" w:pos="900"/>
        </w:tabs>
        <w:ind w:left="0"/>
        <w:jc w:val="both"/>
        <w:rPr>
          <w:color w:val="000000"/>
          <w:sz w:val="26"/>
          <w:szCs w:val="26"/>
          <w:lang w:val="ro-RO"/>
        </w:rPr>
      </w:pPr>
      <w:r w:rsidRPr="00F40508">
        <w:rPr>
          <w:color w:val="000000"/>
          <w:sz w:val="26"/>
          <w:szCs w:val="26"/>
          <w:lang w:val="ro-RO"/>
        </w:rPr>
        <w:t>se va indica numărul de gospodării cablate în sectorul urban;</w:t>
      </w:r>
    </w:p>
    <w:p w:rsidR="00F40508" w:rsidRPr="00F40508" w:rsidRDefault="00F40508" w:rsidP="00D7233F">
      <w:pPr>
        <w:numPr>
          <w:ilvl w:val="0"/>
          <w:numId w:val="6"/>
        </w:numPr>
        <w:tabs>
          <w:tab w:val="left" w:pos="900"/>
        </w:tabs>
        <w:ind w:left="0"/>
        <w:jc w:val="both"/>
        <w:rPr>
          <w:color w:val="000000"/>
          <w:sz w:val="26"/>
          <w:szCs w:val="26"/>
          <w:lang w:val="ro-RO"/>
        </w:rPr>
      </w:pPr>
      <w:r w:rsidRPr="00F40508">
        <w:rPr>
          <w:color w:val="000000"/>
          <w:sz w:val="26"/>
          <w:szCs w:val="26"/>
          <w:lang w:val="ro-RO"/>
        </w:rPr>
        <w:t>se va indica numărul de gospodării cablate în sectorul rural.</w:t>
      </w:r>
    </w:p>
    <w:p w:rsidR="00F40508" w:rsidRPr="00F40508" w:rsidRDefault="00F40508" w:rsidP="00F40508">
      <w:pPr>
        <w:tabs>
          <w:tab w:val="left" w:pos="900"/>
        </w:tabs>
        <w:jc w:val="both"/>
        <w:rPr>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Alte reţele FTTB</w:t>
      </w:r>
    </w:p>
    <w:p w:rsidR="00F40508" w:rsidRPr="00F40508" w:rsidRDefault="00F40508" w:rsidP="00D7233F">
      <w:pPr>
        <w:numPr>
          <w:ilvl w:val="0"/>
          <w:numId w:val="6"/>
        </w:numPr>
        <w:tabs>
          <w:tab w:val="left" w:pos="900"/>
        </w:tabs>
        <w:ind w:left="0"/>
        <w:jc w:val="both"/>
        <w:rPr>
          <w:color w:val="000000"/>
          <w:sz w:val="26"/>
          <w:szCs w:val="26"/>
          <w:lang w:val="ro-RO"/>
        </w:rPr>
      </w:pPr>
      <w:r w:rsidRPr="00F40508">
        <w:rPr>
          <w:color w:val="000000"/>
          <w:sz w:val="26"/>
          <w:szCs w:val="26"/>
          <w:lang w:val="ro-RO"/>
        </w:rPr>
        <w:t>se va indica numărul de gospodării la care sunt condiţii tehnice de conectare în baza arhitecturii FTTB decît cele indicate mai sus;</w:t>
      </w:r>
    </w:p>
    <w:p w:rsidR="00F40508" w:rsidRPr="00F40508" w:rsidRDefault="00F40508" w:rsidP="00D7233F">
      <w:pPr>
        <w:numPr>
          <w:ilvl w:val="0"/>
          <w:numId w:val="6"/>
        </w:numPr>
        <w:tabs>
          <w:tab w:val="left" w:pos="900"/>
        </w:tabs>
        <w:ind w:left="0"/>
        <w:jc w:val="both"/>
        <w:rPr>
          <w:color w:val="000000"/>
          <w:sz w:val="26"/>
          <w:szCs w:val="26"/>
          <w:lang w:val="ro-RO"/>
        </w:rPr>
      </w:pPr>
      <w:r w:rsidRPr="00F40508">
        <w:rPr>
          <w:color w:val="000000"/>
          <w:sz w:val="26"/>
          <w:szCs w:val="26"/>
          <w:lang w:val="ro-RO"/>
        </w:rPr>
        <w:t>se va indica numărul de gospodării cablate în sectorul urban;</w:t>
      </w:r>
    </w:p>
    <w:p w:rsidR="00F40508" w:rsidRPr="00F40508" w:rsidRDefault="00F40508" w:rsidP="00D7233F">
      <w:pPr>
        <w:numPr>
          <w:ilvl w:val="0"/>
          <w:numId w:val="6"/>
        </w:numPr>
        <w:tabs>
          <w:tab w:val="left" w:pos="900"/>
        </w:tabs>
        <w:ind w:left="0"/>
        <w:jc w:val="both"/>
        <w:rPr>
          <w:color w:val="000000"/>
          <w:sz w:val="26"/>
          <w:szCs w:val="26"/>
          <w:lang w:val="ro-RO"/>
        </w:rPr>
      </w:pPr>
      <w:r w:rsidRPr="00F40508">
        <w:rPr>
          <w:color w:val="000000"/>
          <w:sz w:val="26"/>
          <w:szCs w:val="26"/>
          <w:lang w:val="ro-RO"/>
        </w:rPr>
        <w:t>se va indica numărul de gospodării cablate în sectorul rural.</w:t>
      </w:r>
    </w:p>
    <w:p w:rsidR="00F40508" w:rsidRPr="00F40508" w:rsidRDefault="00F40508" w:rsidP="00F40508">
      <w:pPr>
        <w:tabs>
          <w:tab w:val="left" w:pos="900"/>
        </w:tabs>
        <w:jc w:val="both"/>
        <w:rPr>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Alte reţele FTTN</w:t>
      </w:r>
    </w:p>
    <w:p w:rsidR="00F40508" w:rsidRPr="00F40508" w:rsidRDefault="00F40508" w:rsidP="00D7233F">
      <w:pPr>
        <w:numPr>
          <w:ilvl w:val="0"/>
          <w:numId w:val="6"/>
        </w:numPr>
        <w:tabs>
          <w:tab w:val="left" w:pos="900"/>
        </w:tabs>
        <w:ind w:left="0"/>
        <w:jc w:val="both"/>
        <w:rPr>
          <w:color w:val="000000"/>
          <w:sz w:val="26"/>
          <w:szCs w:val="26"/>
          <w:lang w:val="ro-RO"/>
        </w:rPr>
      </w:pPr>
      <w:r w:rsidRPr="00F40508">
        <w:rPr>
          <w:color w:val="000000"/>
          <w:sz w:val="26"/>
          <w:szCs w:val="26"/>
          <w:lang w:val="ro-RO"/>
        </w:rPr>
        <w:t>se va indica numărul de gospodării la care sunt condiţii tehnice de conectare în baza FTTN decît cele indicate mai sus;</w:t>
      </w:r>
    </w:p>
    <w:p w:rsidR="00F40508" w:rsidRPr="00F40508" w:rsidRDefault="00F40508" w:rsidP="00D7233F">
      <w:pPr>
        <w:numPr>
          <w:ilvl w:val="0"/>
          <w:numId w:val="6"/>
        </w:numPr>
        <w:tabs>
          <w:tab w:val="left" w:pos="900"/>
        </w:tabs>
        <w:ind w:left="0"/>
        <w:jc w:val="both"/>
        <w:rPr>
          <w:color w:val="000000"/>
          <w:sz w:val="26"/>
          <w:szCs w:val="26"/>
          <w:lang w:val="ro-RO"/>
        </w:rPr>
      </w:pPr>
      <w:r w:rsidRPr="00F40508">
        <w:rPr>
          <w:color w:val="000000"/>
          <w:sz w:val="26"/>
          <w:szCs w:val="26"/>
          <w:lang w:val="ro-RO"/>
        </w:rPr>
        <w:t>se va indica numărul de gospodării cablate în sectorul urban;</w:t>
      </w:r>
    </w:p>
    <w:p w:rsidR="00F40508" w:rsidRPr="00F40508" w:rsidRDefault="00F40508" w:rsidP="00D7233F">
      <w:pPr>
        <w:numPr>
          <w:ilvl w:val="0"/>
          <w:numId w:val="6"/>
        </w:numPr>
        <w:tabs>
          <w:tab w:val="left" w:pos="900"/>
        </w:tabs>
        <w:ind w:left="0"/>
        <w:jc w:val="both"/>
        <w:rPr>
          <w:color w:val="000000"/>
          <w:sz w:val="26"/>
          <w:szCs w:val="26"/>
          <w:lang w:val="ro-RO"/>
        </w:rPr>
      </w:pPr>
      <w:r w:rsidRPr="00F40508">
        <w:rPr>
          <w:color w:val="000000"/>
          <w:sz w:val="26"/>
          <w:szCs w:val="26"/>
          <w:lang w:val="ro-RO"/>
        </w:rPr>
        <w:t>se va indica numărul de gospodării cablate în sectorul rural.</w:t>
      </w:r>
    </w:p>
    <w:p w:rsidR="00F40508" w:rsidRPr="00F40508" w:rsidRDefault="00F40508" w:rsidP="00F40508">
      <w:pPr>
        <w:tabs>
          <w:tab w:val="left" w:pos="900"/>
        </w:tabs>
        <w:jc w:val="both"/>
        <w:rPr>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Reţele de Cablu TV</w:t>
      </w:r>
    </w:p>
    <w:p w:rsidR="00F40508" w:rsidRPr="00F40508" w:rsidRDefault="00F40508" w:rsidP="00F40508">
      <w:pPr>
        <w:jc w:val="both"/>
        <w:rPr>
          <w:b/>
          <w:color w:val="000000"/>
          <w:sz w:val="26"/>
          <w:szCs w:val="26"/>
          <w:lang w:val="ro-RO"/>
        </w:rPr>
      </w:pPr>
      <w:r w:rsidRPr="00F40508">
        <w:rPr>
          <w:b/>
          <w:color w:val="000000"/>
          <w:sz w:val="26"/>
          <w:szCs w:val="26"/>
          <w:lang w:val="ro-RO"/>
        </w:rPr>
        <w:t>Reţea Cablu TV</w:t>
      </w:r>
    </w:p>
    <w:p w:rsidR="00F40508" w:rsidRPr="00F40508" w:rsidRDefault="00F40508" w:rsidP="00D7233F">
      <w:pPr>
        <w:numPr>
          <w:ilvl w:val="0"/>
          <w:numId w:val="6"/>
        </w:numPr>
        <w:tabs>
          <w:tab w:val="left" w:pos="900"/>
        </w:tabs>
        <w:ind w:left="0"/>
        <w:jc w:val="both"/>
        <w:rPr>
          <w:color w:val="000000"/>
          <w:sz w:val="26"/>
          <w:szCs w:val="26"/>
          <w:lang w:val="ro-RO"/>
        </w:rPr>
      </w:pPr>
      <w:r w:rsidRPr="00F40508">
        <w:rPr>
          <w:color w:val="000000"/>
          <w:sz w:val="26"/>
          <w:szCs w:val="26"/>
          <w:lang w:val="ro-RO"/>
        </w:rPr>
        <w:t>se va indica numărul de gospodării cablate cu reţele de cablu coaxial;</w:t>
      </w:r>
    </w:p>
    <w:p w:rsidR="00F40508" w:rsidRPr="00F40508" w:rsidRDefault="00F40508" w:rsidP="00D7233F">
      <w:pPr>
        <w:numPr>
          <w:ilvl w:val="0"/>
          <w:numId w:val="6"/>
        </w:numPr>
        <w:tabs>
          <w:tab w:val="left" w:pos="900"/>
        </w:tabs>
        <w:ind w:left="0"/>
        <w:jc w:val="both"/>
        <w:rPr>
          <w:color w:val="000000"/>
          <w:sz w:val="26"/>
          <w:szCs w:val="26"/>
          <w:lang w:val="ro-RO"/>
        </w:rPr>
      </w:pPr>
      <w:r w:rsidRPr="00F40508">
        <w:rPr>
          <w:color w:val="000000"/>
          <w:sz w:val="26"/>
          <w:szCs w:val="26"/>
          <w:lang w:val="ro-RO"/>
        </w:rPr>
        <w:t>se va indica numărul de gospodării cablate în sectorul urban;</w:t>
      </w:r>
    </w:p>
    <w:p w:rsidR="00F40508" w:rsidRPr="00F40508" w:rsidRDefault="00F40508" w:rsidP="00D7233F">
      <w:pPr>
        <w:numPr>
          <w:ilvl w:val="0"/>
          <w:numId w:val="6"/>
        </w:numPr>
        <w:tabs>
          <w:tab w:val="left" w:pos="900"/>
        </w:tabs>
        <w:ind w:left="0"/>
        <w:jc w:val="both"/>
        <w:rPr>
          <w:color w:val="000000"/>
          <w:sz w:val="26"/>
          <w:szCs w:val="26"/>
          <w:lang w:val="ro-RO"/>
        </w:rPr>
      </w:pPr>
      <w:r w:rsidRPr="00F40508">
        <w:rPr>
          <w:color w:val="000000"/>
          <w:sz w:val="26"/>
          <w:szCs w:val="26"/>
          <w:lang w:val="ro-RO"/>
        </w:rPr>
        <w:t>se va indica numărul de gospodării cablate în sectorul rural.</w:t>
      </w:r>
    </w:p>
    <w:p w:rsidR="00F40508" w:rsidRPr="00F40508" w:rsidRDefault="00F40508" w:rsidP="00F40508">
      <w:pPr>
        <w:tabs>
          <w:tab w:val="left" w:pos="900"/>
        </w:tabs>
        <w:jc w:val="both"/>
        <w:rPr>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Reţea Cablu TV cu sistem DOCSIS</w:t>
      </w:r>
    </w:p>
    <w:p w:rsidR="00F40508" w:rsidRPr="00F40508" w:rsidRDefault="00F40508" w:rsidP="00D7233F">
      <w:pPr>
        <w:numPr>
          <w:ilvl w:val="0"/>
          <w:numId w:val="6"/>
        </w:numPr>
        <w:tabs>
          <w:tab w:val="left" w:pos="900"/>
        </w:tabs>
        <w:ind w:left="0"/>
        <w:jc w:val="both"/>
        <w:rPr>
          <w:color w:val="000000"/>
          <w:sz w:val="26"/>
          <w:szCs w:val="26"/>
          <w:lang w:val="ro-RO"/>
        </w:rPr>
      </w:pPr>
      <w:r w:rsidRPr="00F40508">
        <w:rPr>
          <w:color w:val="000000"/>
          <w:sz w:val="26"/>
          <w:szCs w:val="26"/>
          <w:lang w:val="ro-RO"/>
        </w:rPr>
        <w:t>se va indica numărul de gospodării cablate cu reţele de cablu coaxial unde este disponibil acces de bandă largă prin standardul DOCSIS;</w:t>
      </w:r>
    </w:p>
    <w:p w:rsidR="00F40508" w:rsidRPr="00F40508" w:rsidRDefault="00F40508" w:rsidP="00D7233F">
      <w:pPr>
        <w:numPr>
          <w:ilvl w:val="0"/>
          <w:numId w:val="6"/>
        </w:numPr>
        <w:tabs>
          <w:tab w:val="left" w:pos="900"/>
        </w:tabs>
        <w:ind w:left="0"/>
        <w:jc w:val="both"/>
        <w:rPr>
          <w:color w:val="000000"/>
          <w:sz w:val="26"/>
          <w:szCs w:val="26"/>
          <w:lang w:val="ro-RO"/>
        </w:rPr>
      </w:pPr>
      <w:r w:rsidRPr="00F40508">
        <w:rPr>
          <w:color w:val="000000"/>
          <w:sz w:val="26"/>
          <w:szCs w:val="26"/>
          <w:lang w:val="ro-RO"/>
        </w:rPr>
        <w:t>se va indica numărul de gospodării cablate în sectorul urban;</w:t>
      </w:r>
    </w:p>
    <w:p w:rsidR="00F40508" w:rsidRPr="00F40508" w:rsidRDefault="00F40508" w:rsidP="00D7233F">
      <w:pPr>
        <w:numPr>
          <w:ilvl w:val="0"/>
          <w:numId w:val="6"/>
        </w:numPr>
        <w:tabs>
          <w:tab w:val="left" w:pos="900"/>
        </w:tabs>
        <w:ind w:left="0"/>
        <w:jc w:val="both"/>
        <w:rPr>
          <w:color w:val="000000"/>
          <w:sz w:val="26"/>
          <w:szCs w:val="26"/>
          <w:lang w:val="ro-RO"/>
        </w:rPr>
      </w:pPr>
      <w:r w:rsidRPr="00F40508">
        <w:rPr>
          <w:color w:val="000000"/>
          <w:sz w:val="26"/>
          <w:szCs w:val="26"/>
          <w:lang w:val="ro-RO"/>
        </w:rPr>
        <w:t>se va indica numărul de gospodării cablate în sectorul rural.</w:t>
      </w:r>
    </w:p>
    <w:p w:rsidR="00F40508" w:rsidRPr="00F40508" w:rsidRDefault="00F40508" w:rsidP="00F40508">
      <w:pPr>
        <w:tabs>
          <w:tab w:val="left" w:pos="900"/>
        </w:tabs>
        <w:jc w:val="both"/>
        <w:rPr>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Reţea FTTLA cu sistem DOCSIS</w:t>
      </w:r>
    </w:p>
    <w:p w:rsidR="00F40508" w:rsidRPr="00F40508" w:rsidRDefault="00F40508" w:rsidP="00D7233F">
      <w:pPr>
        <w:numPr>
          <w:ilvl w:val="0"/>
          <w:numId w:val="6"/>
        </w:numPr>
        <w:tabs>
          <w:tab w:val="left" w:pos="900"/>
        </w:tabs>
        <w:ind w:left="0"/>
        <w:jc w:val="both"/>
        <w:rPr>
          <w:color w:val="000000"/>
          <w:sz w:val="26"/>
          <w:szCs w:val="26"/>
          <w:lang w:val="ro-RO"/>
        </w:rPr>
      </w:pPr>
      <w:r w:rsidRPr="00F40508">
        <w:rPr>
          <w:color w:val="000000"/>
          <w:sz w:val="26"/>
          <w:szCs w:val="26"/>
          <w:lang w:val="ro-RO"/>
        </w:rPr>
        <w:t>se va indica numărul de gospodării cablate cu reţea optică pînă la clădire/vecinătate unde este amplasat ultimul amplificator al reţelei coaxiale de acces;</w:t>
      </w:r>
    </w:p>
    <w:p w:rsidR="00F40508" w:rsidRPr="00F40508" w:rsidRDefault="00F40508" w:rsidP="00D7233F">
      <w:pPr>
        <w:numPr>
          <w:ilvl w:val="0"/>
          <w:numId w:val="6"/>
        </w:numPr>
        <w:tabs>
          <w:tab w:val="left" w:pos="900"/>
        </w:tabs>
        <w:ind w:left="0"/>
        <w:jc w:val="both"/>
        <w:rPr>
          <w:color w:val="000000"/>
          <w:sz w:val="26"/>
          <w:szCs w:val="26"/>
          <w:lang w:val="ro-RO"/>
        </w:rPr>
      </w:pPr>
      <w:r w:rsidRPr="00F40508">
        <w:rPr>
          <w:color w:val="000000"/>
          <w:sz w:val="26"/>
          <w:szCs w:val="26"/>
          <w:lang w:val="ro-RO"/>
        </w:rPr>
        <w:t>se va indica numărul de gospodării cablate în sectorul urban;</w:t>
      </w:r>
    </w:p>
    <w:p w:rsidR="00F40508" w:rsidRPr="00F40508" w:rsidRDefault="00F40508" w:rsidP="00D7233F">
      <w:pPr>
        <w:numPr>
          <w:ilvl w:val="0"/>
          <w:numId w:val="6"/>
        </w:numPr>
        <w:tabs>
          <w:tab w:val="left" w:pos="900"/>
        </w:tabs>
        <w:ind w:left="0"/>
        <w:jc w:val="both"/>
        <w:rPr>
          <w:color w:val="000000"/>
          <w:sz w:val="26"/>
          <w:szCs w:val="26"/>
          <w:lang w:val="ro-RO"/>
        </w:rPr>
      </w:pPr>
      <w:r w:rsidRPr="00F40508">
        <w:rPr>
          <w:color w:val="000000"/>
          <w:sz w:val="26"/>
          <w:szCs w:val="26"/>
          <w:lang w:val="ro-RO"/>
        </w:rPr>
        <w:t>se va indica numărul de gospodării cablate în sectorul rural</w:t>
      </w:r>
    </w:p>
    <w:p w:rsidR="00F40508" w:rsidRPr="00F40508" w:rsidRDefault="00F40508" w:rsidP="00F40508">
      <w:pPr>
        <w:tabs>
          <w:tab w:val="left" w:pos="900"/>
        </w:tabs>
        <w:jc w:val="both"/>
        <w:rPr>
          <w:color w:val="000000"/>
          <w:sz w:val="26"/>
          <w:szCs w:val="26"/>
          <w:lang w:val="ro-RO"/>
        </w:rPr>
      </w:pPr>
    </w:p>
    <w:p w:rsidR="00F40508" w:rsidRPr="00F40508" w:rsidRDefault="00F40508" w:rsidP="00F40508">
      <w:pPr>
        <w:tabs>
          <w:tab w:val="left" w:pos="900"/>
        </w:tabs>
        <w:jc w:val="both"/>
        <w:rPr>
          <w:b/>
          <w:color w:val="000000"/>
          <w:sz w:val="26"/>
          <w:szCs w:val="26"/>
          <w:lang w:val="ro-RO"/>
        </w:rPr>
      </w:pPr>
      <w:r w:rsidRPr="00F40508">
        <w:rPr>
          <w:b/>
          <w:color w:val="000000"/>
          <w:sz w:val="26"/>
          <w:szCs w:val="26"/>
          <w:lang w:val="ro-RO"/>
        </w:rPr>
        <w:t>Reţea PSTN de comutaţie</w:t>
      </w:r>
    </w:p>
    <w:p w:rsidR="00F40508" w:rsidRPr="00F40508" w:rsidRDefault="00F40508" w:rsidP="00D7233F">
      <w:pPr>
        <w:numPr>
          <w:ilvl w:val="0"/>
          <w:numId w:val="3"/>
        </w:numPr>
        <w:tabs>
          <w:tab w:val="left" w:pos="720"/>
        </w:tabs>
        <w:ind w:left="0"/>
        <w:jc w:val="both"/>
        <w:rPr>
          <w:color w:val="000000"/>
          <w:sz w:val="26"/>
          <w:szCs w:val="26"/>
          <w:lang w:val="ro-RO"/>
        </w:rPr>
      </w:pPr>
      <w:r w:rsidRPr="00F40508">
        <w:rPr>
          <w:color w:val="000000"/>
          <w:sz w:val="26"/>
          <w:szCs w:val="26"/>
          <w:lang w:val="ro-RO"/>
        </w:rPr>
        <w:t>se va indica numărul de RSU din reţeaua PSTN;</w:t>
      </w:r>
    </w:p>
    <w:p w:rsidR="00F40508" w:rsidRPr="00F40508" w:rsidRDefault="00F40508" w:rsidP="00D7233F">
      <w:pPr>
        <w:numPr>
          <w:ilvl w:val="0"/>
          <w:numId w:val="3"/>
        </w:numPr>
        <w:tabs>
          <w:tab w:val="left" w:pos="810"/>
        </w:tabs>
        <w:ind w:left="0"/>
        <w:jc w:val="both"/>
        <w:rPr>
          <w:color w:val="000000"/>
          <w:sz w:val="26"/>
          <w:szCs w:val="26"/>
          <w:lang w:val="ro-RO"/>
        </w:rPr>
      </w:pPr>
      <w:r w:rsidRPr="00F40508">
        <w:rPr>
          <w:color w:val="000000"/>
          <w:sz w:val="26"/>
          <w:szCs w:val="26"/>
          <w:lang w:val="ro-RO"/>
        </w:rPr>
        <w:t>se va indica numărul de RSU în localităţi urbane;</w:t>
      </w:r>
    </w:p>
    <w:p w:rsidR="00F40508" w:rsidRPr="00F40508" w:rsidRDefault="00F40508" w:rsidP="00D7233F">
      <w:pPr>
        <w:numPr>
          <w:ilvl w:val="0"/>
          <w:numId w:val="3"/>
        </w:numPr>
        <w:tabs>
          <w:tab w:val="left" w:pos="810"/>
        </w:tabs>
        <w:ind w:left="0"/>
        <w:jc w:val="both"/>
        <w:rPr>
          <w:color w:val="000000"/>
          <w:sz w:val="26"/>
          <w:szCs w:val="26"/>
          <w:lang w:val="ro-RO"/>
        </w:rPr>
      </w:pPr>
      <w:r w:rsidRPr="00F40508">
        <w:rPr>
          <w:color w:val="000000"/>
          <w:sz w:val="26"/>
          <w:szCs w:val="26"/>
          <w:lang w:val="ro-RO"/>
        </w:rPr>
        <w:t>se va indica numărul de RSU în localităţi rurale.</w:t>
      </w:r>
    </w:p>
    <w:p w:rsidR="00F40508" w:rsidRPr="00F40508" w:rsidRDefault="00F40508" w:rsidP="00D7233F">
      <w:pPr>
        <w:numPr>
          <w:ilvl w:val="0"/>
          <w:numId w:val="3"/>
        </w:numPr>
        <w:tabs>
          <w:tab w:val="left" w:pos="720"/>
        </w:tabs>
        <w:ind w:left="0"/>
        <w:jc w:val="both"/>
        <w:rPr>
          <w:color w:val="000000"/>
          <w:sz w:val="26"/>
          <w:szCs w:val="26"/>
          <w:lang w:val="ro-RO"/>
        </w:rPr>
      </w:pPr>
      <w:r w:rsidRPr="00F40508">
        <w:rPr>
          <w:color w:val="000000"/>
          <w:sz w:val="26"/>
          <w:szCs w:val="26"/>
          <w:lang w:val="ro-RO"/>
        </w:rPr>
        <w:t xml:space="preserve"> se va indica numărul de centrale locale de format analog din reţeaua PSTN;</w:t>
      </w:r>
    </w:p>
    <w:p w:rsidR="00F40508" w:rsidRPr="00F40508" w:rsidRDefault="00F40508" w:rsidP="00D7233F">
      <w:pPr>
        <w:numPr>
          <w:ilvl w:val="0"/>
          <w:numId w:val="3"/>
        </w:numPr>
        <w:tabs>
          <w:tab w:val="left" w:pos="810"/>
        </w:tabs>
        <w:ind w:left="0"/>
        <w:jc w:val="both"/>
        <w:rPr>
          <w:color w:val="000000"/>
          <w:sz w:val="26"/>
          <w:szCs w:val="26"/>
          <w:lang w:val="ro-RO"/>
        </w:rPr>
      </w:pPr>
      <w:r w:rsidRPr="00F40508">
        <w:rPr>
          <w:color w:val="000000"/>
          <w:sz w:val="26"/>
          <w:szCs w:val="26"/>
          <w:lang w:val="ro-RO"/>
        </w:rPr>
        <w:t>se va indica numărul de centrale locale de format analog în localităţi urbane;</w:t>
      </w:r>
    </w:p>
    <w:p w:rsidR="00F40508" w:rsidRPr="00F40508" w:rsidRDefault="00F40508" w:rsidP="00D7233F">
      <w:pPr>
        <w:numPr>
          <w:ilvl w:val="0"/>
          <w:numId w:val="3"/>
        </w:numPr>
        <w:tabs>
          <w:tab w:val="left" w:pos="810"/>
        </w:tabs>
        <w:ind w:left="0"/>
        <w:jc w:val="both"/>
        <w:rPr>
          <w:color w:val="000000"/>
          <w:sz w:val="26"/>
          <w:szCs w:val="26"/>
          <w:lang w:val="ro-RO"/>
        </w:rPr>
      </w:pPr>
      <w:r w:rsidRPr="00F40508">
        <w:rPr>
          <w:color w:val="000000"/>
          <w:sz w:val="26"/>
          <w:szCs w:val="26"/>
          <w:lang w:val="ro-RO"/>
        </w:rPr>
        <w:t>se va indica numărul de centrale locale de format analog în localităţi rurale;</w:t>
      </w:r>
    </w:p>
    <w:p w:rsidR="00F40508" w:rsidRPr="00F40508" w:rsidRDefault="00F40508" w:rsidP="00D7233F">
      <w:pPr>
        <w:numPr>
          <w:ilvl w:val="0"/>
          <w:numId w:val="3"/>
        </w:numPr>
        <w:tabs>
          <w:tab w:val="left" w:pos="720"/>
        </w:tabs>
        <w:ind w:left="0"/>
        <w:jc w:val="both"/>
        <w:rPr>
          <w:color w:val="000000"/>
          <w:sz w:val="26"/>
          <w:szCs w:val="26"/>
          <w:lang w:val="ro-RO"/>
        </w:rPr>
      </w:pPr>
      <w:r w:rsidRPr="00F40508">
        <w:rPr>
          <w:color w:val="000000"/>
          <w:sz w:val="26"/>
          <w:szCs w:val="26"/>
          <w:lang w:val="ro-RO"/>
        </w:rPr>
        <w:lastRenderedPageBreak/>
        <w:t xml:space="preserve"> se va indica numărul de centrale locale de format digital în reţeaua PSTN;</w:t>
      </w:r>
    </w:p>
    <w:p w:rsidR="00F40508" w:rsidRPr="00F40508" w:rsidRDefault="00F40508" w:rsidP="00D7233F">
      <w:pPr>
        <w:numPr>
          <w:ilvl w:val="0"/>
          <w:numId w:val="3"/>
        </w:numPr>
        <w:tabs>
          <w:tab w:val="left" w:pos="810"/>
        </w:tabs>
        <w:ind w:left="0"/>
        <w:jc w:val="both"/>
        <w:rPr>
          <w:color w:val="000000"/>
          <w:sz w:val="26"/>
          <w:szCs w:val="26"/>
          <w:lang w:val="ro-RO"/>
        </w:rPr>
      </w:pPr>
      <w:r w:rsidRPr="00F40508">
        <w:rPr>
          <w:color w:val="000000"/>
          <w:sz w:val="26"/>
          <w:szCs w:val="26"/>
          <w:lang w:val="ro-RO"/>
        </w:rPr>
        <w:t>se va indica numărul de centrale locale de format digital în localităţi urbane</w:t>
      </w:r>
    </w:p>
    <w:p w:rsidR="00F40508" w:rsidRPr="00F40508" w:rsidRDefault="00F40508" w:rsidP="00D7233F">
      <w:pPr>
        <w:numPr>
          <w:ilvl w:val="0"/>
          <w:numId w:val="3"/>
        </w:numPr>
        <w:tabs>
          <w:tab w:val="left" w:pos="810"/>
        </w:tabs>
        <w:ind w:left="0"/>
        <w:jc w:val="both"/>
        <w:rPr>
          <w:color w:val="000000"/>
          <w:sz w:val="26"/>
          <w:szCs w:val="26"/>
          <w:lang w:val="ro-RO"/>
        </w:rPr>
      </w:pPr>
      <w:r w:rsidRPr="00F40508">
        <w:rPr>
          <w:color w:val="000000"/>
          <w:sz w:val="26"/>
          <w:szCs w:val="26"/>
          <w:lang w:val="ro-RO"/>
        </w:rPr>
        <w:t>se va indica numărul de centrale locale de format digital în localităţi rurale;</w:t>
      </w:r>
    </w:p>
    <w:p w:rsidR="00F40508" w:rsidRPr="00F40508" w:rsidRDefault="00F40508" w:rsidP="00D7233F">
      <w:pPr>
        <w:numPr>
          <w:ilvl w:val="0"/>
          <w:numId w:val="3"/>
        </w:numPr>
        <w:tabs>
          <w:tab w:val="left" w:pos="810"/>
        </w:tabs>
        <w:ind w:left="0"/>
        <w:jc w:val="both"/>
        <w:rPr>
          <w:color w:val="000000"/>
          <w:sz w:val="26"/>
          <w:szCs w:val="26"/>
          <w:lang w:val="ro-RO"/>
        </w:rPr>
      </w:pPr>
      <w:r w:rsidRPr="00F40508">
        <w:rPr>
          <w:color w:val="000000"/>
          <w:sz w:val="26"/>
          <w:szCs w:val="26"/>
          <w:lang w:val="ro-RO"/>
        </w:rPr>
        <w:t>se va indica numărul de linii de abonat conectate prin RSU în reţeaua PSTN;</w:t>
      </w:r>
    </w:p>
    <w:p w:rsidR="00F40508" w:rsidRPr="00F40508" w:rsidRDefault="00F40508" w:rsidP="00D7233F">
      <w:pPr>
        <w:numPr>
          <w:ilvl w:val="0"/>
          <w:numId w:val="3"/>
        </w:numPr>
        <w:tabs>
          <w:tab w:val="left" w:pos="900"/>
        </w:tabs>
        <w:ind w:left="0"/>
        <w:jc w:val="both"/>
        <w:rPr>
          <w:color w:val="000000"/>
          <w:sz w:val="26"/>
          <w:szCs w:val="26"/>
          <w:lang w:val="ro-RO"/>
        </w:rPr>
      </w:pPr>
      <w:r w:rsidRPr="00F40508">
        <w:rPr>
          <w:color w:val="000000"/>
          <w:sz w:val="26"/>
          <w:szCs w:val="26"/>
          <w:lang w:val="ro-RO"/>
        </w:rPr>
        <w:t>se va indica numărul de linii de abonat conectate prin RSU în localităţi urbane;</w:t>
      </w:r>
    </w:p>
    <w:p w:rsidR="00F40508" w:rsidRPr="00F40508" w:rsidRDefault="00F40508" w:rsidP="00D7233F">
      <w:pPr>
        <w:numPr>
          <w:ilvl w:val="0"/>
          <w:numId w:val="3"/>
        </w:numPr>
        <w:tabs>
          <w:tab w:val="left" w:pos="900"/>
        </w:tabs>
        <w:ind w:left="0"/>
        <w:jc w:val="both"/>
        <w:rPr>
          <w:color w:val="000000"/>
          <w:sz w:val="26"/>
          <w:szCs w:val="26"/>
          <w:lang w:val="ro-RO"/>
        </w:rPr>
      </w:pPr>
      <w:r w:rsidRPr="00F40508">
        <w:rPr>
          <w:color w:val="000000"/>
          <w:sz w:val="26"/>
          <w:szCs w:val="26"/>
          <w:lang w:val="ro-RO"/>
        </w:rPr>
        <w:t>se va indica numărul de linii de abonat conectate prin RSU în localităţi rurale.</w:t>
      </w:r>
    </w:p>
    <w:p w:rsidR="00F40508" w:rsidRPr="00F40508" w:rsidRDefault="00F40508" w:rsidP="00D7233F">
      <w:pPr>
        <w:numPr>
          <w:ilvl w:val="0"/>
          <w:numId w:val="3"/>
        </w:numPr>
        <w:tabs>
          <w:tab w:val="left" w:pos="810"/>
        </w:tabs>
        <w:ind w:left="0"/>
        <w:jc w:val="both"/>
        <w:rPr>
          <w:color w:val="000000"/>
          <w:sz w:val="26"/>
          <w:szCs w:val="26"/>
          <w:lang w:val="ro-RO"/>
        </w:rPr>
      </w:pPr>
      <w:r w:rsidRPr="00F40508">
        <w:rPr>
          <w:color w:val="000000"/>
          <w:sz w:val="26"/>
          <w:szCs w:val="26"/>
          <w:lang w:val="ro-RO"/>
        </w:rPr>
        <w:t xml:space="preserve"> se va indica numărul de linii de abonat deservite la centrale de format analog în </w:t>
      </w:r>
      <w:proofErr w:type="spellStart"/>
      <w:r w:rsidRPr="00F40508">
        <w:rPr>
          <w:color w:val="000000"/>
          <w:sz w:val="26"/>
          <w:szCs w:val="26"/>
          <w:lang w:val="ro-RO"/>
        </w:rPr>
        <w:t>reţeaza</w:t>
      </w:r>
      <w:proofErr w:type="spellEnd"/>
      <w:r w:rsidRPr="00F40508">
        <w:rPr>
          <w:color w:val="000000"/>
          <w:sz w:val="26"/>
          <w:szCs w:val="26"/>
          <w:lang w:val="ro-RO"/>
        </w:rPr>
        <w:t xml:space="preserve"> PSTN;</w:t>
      </w:r>
    </w:p>
    <w:p w:rsidR="00F40508" w:rsidRPr="00F40508" w:rsidRDefault="00F40508" w:rsidP="00D7233F">
      <w:pPr>
        <w:numPr>
          <w:ilvl w:val="0"/>
          <w:numId w:val="3"/>
        </w:numPr>
        <w:tabs>
          <w:tab w:val="left" w:pos="900"/>
        </w:tabs>
        <w:ind w:left="0"/>
        <w:jc w:val="both"/>
        <w:rPr>
          <w:color w:val="000000"/>
          <w:sz w:val="26"/>
          <w:szCs w:val="26"/>
          <w:lang w:val="ro-RO"/>
        </w:rPr>
      </w:pPr>
      <w:r w:rsidRPr="00F40508">
        <w:rPr>
          <w:color w:val="000000"/>
          <w:sz w:val="26"/>
          <w:szCs w:val="26"/>
          <w:lang w:val="ro-RO"/>
        </w:rPr>
        <w:t>se va indica numărul de linii de abonat deservite la centrale de format analog în localităţi urbane;</w:t>
      </w:r>
    </w:p>
    <w:p w:rsidR="00F40508" w:rsidRPr="00F40508" w:rsidRDefault="00F40508" w:rsidP="00D7233F">
      <w:pPr>
        <w:numPr>
          <w:ilvl w:val="0"/>
          <w:numId w:val="3"/>
        </w:numPr>
        <w:tabs>
          <w:tab w:val="left" w:pos="900"/>
        </w:tabs>
        <w:ind w:left="0"/>
        <w:jc w:val="both"/>
        <w:rPr>
          <w:color w:val="000000"/>
          <w:sz w:val="26"/>
          <w:szCs w:val="26"/>
          <w:lang w:val="ro-RO"/>
        </w:rPr>
      </w:pPr>
      <w:r w:rsidRPr="00F40508">
        <w:rPr>
          <w:color w:val="000000"/>
          <w:sz w:val="26"/>
          <w:szCs w:val="26"/>
          <w:lang w:val="ro-RO"/>
        </w:rPr>
        <w:t>se va indica numărul de linii de abonat deservite la centrale de format analog în localităţi rurale;</w:t>
      </w:r>
    </w:p>
    <w:p w:rsidR="00F40508" w:rsidRPr="00F40508" w:rsidRDefault="00F40508" w:rsidP="00D7233F">
      <w:pPr>
        <w:numPr>
          <w:ilvl w:val="0"/>
          <w:numId w:val="3"/>
        </w:numPr>
        <w:tabs>
          <w:tab w:val="left" w:pos="810"/>
        </w:tabs>
        <w:ind w:left="0"/>
        <w:jc w:val="both"/>
        <w:rPr>
          <w:color w:val="000000"/>
          <w:sz w:val="26"/>
          <w:szCs w:val="26"/>
          <w:lang w:val="ro-RO"/>
        </w:rPr>
      </w:pPr>
      <w:r w:rsidRPr="00F40508">
        <w:rPr>
          <w:color w:val="000000"/>
          <w:sz w:val="26"/>
          <w:szCs w:val="26"/>
          <w:lang w:val="ro-RO"/>
        </w:rPr>
        <w:t xml:space="preserve">se va indica numărul de linii de abonat deservite la centrale de format digital în </w:t>
      </w:r>
      <w:proofErr w:type="spellStart"/>
      <w:r w:rsidRPr="00F40508">
        <w:rPr>
          <w:color w:val="000000"/>
          <w:sz w:val="26"/>
          <w:szCs w:val="26"/>
          <w:lang w:val="ro-RO"/>
        </w:rPr>
        <w:t>reţeaza</w:t>
      </w:r>
      <w:proofErr w:type="spellEnd"/>
      <w:r w:rsidRPr="00F40508">
        <w:rPr>
          <w:color w:val="000000"/>
          <w:sz w:val="26"/>
          <w:szCs w:val="26"/>
          <w:lang w:val="ro-RO"/>
        </w:rPr>
        <w:t xml:space="preserve"> PSTN;</w:t>
      </w:r>
    </w:p>
    <w:p w:rsidR="00F40508" w:rsidRPr="00F40508" w:rsidRDefault="00F40508" w:rsidP="00D7233F">
      <w:pPr>
        <w:numPr>
          <w:ilvl w:val="0"/>
          <w:numId w:val="3"/>
        </w:numPr>
        <w:tabs>
          <w:tab w:val="left" w:pos="900"/>
        </w:tabs>
        <w:ind w:left="0"/>
        <w:jc w:val="both"/>
        <w:rPr>
          <w:color w:val="000000"/>
          <w:sz w:val="26"/>
          <w:szCs w:val="26"/>
          <w:lang w:val="ro-RO"/>
        </w:rPr>
      </w:pPr>
      <w:r w:rsidRPr="00F40508">
        <w:rPr>
          <w:color w:val="000000"/>
          <w:sz w:val="26"/>
          <w:szCs w:val="26"/>
          <w:lang w:val="ro-RO"/>
        </w:rPr>
        <w:t>se va indica numărul de linii de abonat deservite la centrale de format digital în localităţi urbane;</w:t>
      </w:r>
    </w:p>
    <w:p w:rsidR="00F40508" w:rsidRPr="00F40508" w:rsidRDefault="00F40508" w:rsidP="00D7233F">
      <w:pPr>
        <w:numPr>
          <w:ilvl w:val="0"/>
          <w:numId w:val="3"/>
        </w:numPr>
        <w:tabs>
          <w:tab w:val="left" w:pos="900"/>
        </w:tabs>
        <w:ind w:left="0"/>
        <w:jc w:val="both"/>
        <w:rPr>
          <w:color w:val="000000"/>
          <w:sz w:val="26"/>
          <w:szCs w:val="26"/>
          <w:lang w:val="ro-RO"/>
        </w:rPr>
      </w:pPr>
      <w:r w:rsidRPr="00F40508">
        <w:rPr>
          <w:color w:val="000000"/>
          <w:sz w:val="26"/>
          <w:szCs w:val="26"/>
          <w:lang w:val="ro-RO"/>
        </w:rPr>
        <w:t>se va indica numărul de linii de abonat deservite la centrale de format digital în localităţi rurale;</w:t>
      </w:r>
    </w:p>
    <w:p w:rsidR="00F40508" w:rsidRPr="00F40508" w:rsidRDefault="00F40508" w:rsidP="00F40508">
      <w:pPr>
        <w:tabs>
          <w:tab w:val="left" w:pos="810"/>
        </w:tabs>
        <w:jc w:val="both"/>
        <w:rPr>
          <w:color w:val="000000"/>
          <w:sz w:val="26"/>
          <w:szCs w:val="26"/>
          <w:lang w:val="ro-RO"/>
        </w:rPr>
      </w:pPr>
    </w:p>
    <w:p w:rsidR="00F40508" w:rsidRPr="00F40508" w:rsidRDefault="00F40508" w:rsidP="00F40508">
      <w:pPr>
        <w:tabs>
          <w:tab w:val="left" w:pos="900"/>
        </w:tabs>
        <w:jc w:val="both"/>
        <w:rPr>
          <w:color w:val="000000"/>
          <w:sz w:val="26"/>
          <w:szCs w:val="26"/>
          <w:lang w:val="ro-RO"/>
        </w:rPr>
      </w:pPr>
      <w:r w:rsidRPr="00F40508">
        <w:rPr>
          <w:b/>
          <w:color w:val="000000"/>
          <w:sz w:val="26"/>
          <w:szCs w:val="26"/>
          <w:lang w:val="ro-RO"/>
        </w:rPr>
        <w:t>Infrastructura de reţea de transport</w:t>
      </w:r>
    </w:p>
    <w:p w:rsidR="00F40508" w:rsidRPr="00F40508" w:rsidRDefault="00F40508" w:rsidP="00D7233F">
      <w:pPr>
        <w:numPr>
          <w:ilvl w:val="0"/>
          <w:numId w:val="4"/>
        </w:numPr>
        <w:ind w:left="0"/>
        <w:jc w:val="both"/>
        <w:rPr>
          <w:color w:val="000000"/>
          <w:sz w:val="26"/>
          <w:szCs w:val="26"/>
          <w:lang w:val="ro-RO"/>
        </w:rPr>
      </w:pPr>
      <w:r w:rsidRPr="00F40508">
        <w:rPr>
          <w:color w:val="000000"/>
          <w:sz w:val="26"/>
          <w:szCs w:val="26"/>
          <w:lang w:val="ro-RO"/>
        </w:rPr>
        <w:t>se va indica lungimea totală a reţelei(cablului) magistrale de fibră optică;</w:t>
      </w:r>
    </w:p>
    <w:p w:rsidR="00F40508" w:rsidRPr="00F40508" w:rsidRDefault="00F40508" w:rsidP="00D7233F">
      <w:pPr>
        <w:numPr>
          <w:ilvl w:val="0"/>
          <w:numId w:val="4"/>
        </w:numPr>
        <w:ind w:left="0"/>
        <w:jc w:val="both"/>
        <w:rPr>
          <w:color w:val="000000"/>
          <w:sz w:val="26"/>
          <w:szCs w:val="26"/>
          <w:lang w:val="ro-RO"/>
        </w:rPr>
      </w:pPr>
      <w:r w:rsidRPr="00F40508">
        <w:rPr>
          <w:color w:val="000000"/>
          <w:sz w:val="26"/>
          <w:szCs w:val="26"/>
          <w:lang w:val="ro-RO"/>
        </w:rPr>
        <w:t>se va indica lungimea totală a segmentelor reţea de transport WDM;</w:t>
      </w:r>
    </w:p>
    <w:p w:rsidR="00F40508" w:rsidRPr="00F40508" w:rsidRDefault="00F40508" w:rsidP="00D7233F">
      <w:pPr>
        <w:numPr>
          <w:ilvl w:val="0"/>
          <w:numId w:val="4"/>
        </w:numPr>
        <w:ind w:left="0"/>
        <w:jc w:val="both"/>
        <w:rPr>
          <w:color w:val="000000"/>
          <w:sz w:val="26"/>
          <w:szCs w:val="26"/>
          <w:lang w:val="ro-RO"/>
        </w:rPr>
      </w:pPr>
      <w:r w:rsidRPr="00F40508">
        <w:rPr>
          <w:color w:val="000000"/>
          <w:sz w:val="26"/>
          <w:szCs w:val="26"/>
          <w:lang w:val="ro-RO"/>
        </w:rPr>
        <w:t xml:space="preserve"> se va indica lungimea totală a segmentelor reţea de transport MPLS;</w:t>
      </w:r>
    </w:p>
    <w:p w:rsidR="00F40508" w:rsidRPr="00F40508" w:rsidRDefault="00F40508" w:rsidP="00D7233F">
      <w:pPr>
        <w:numPr>
          <w:ilvl w:val="0"/>
          <w:numId w:val="4"/>
        </w:numPr>
        <w:ind w:left="0"/>
        <w:jc w:val="both"/>
        <w:rPr>
          <w:color w:val="000000"/>
          <w:sz w:val="26"/>
          <w:szCs w:val="26"/>
          <w:lang w:val="ro-RO"/>
        </w:rPr>
      </w:pPr>
      <w:r w:rsidRPr="00F40508">
        <w:rPr>
          <w:color w:val="000000"/>
          <w:sz w:val="26"/>
          <w:szCs w:val="26"/>
          <w:lang w:val="ro-RO"/>
        </w:rPr>
        <w:t xml:space="preserve"> se va indica lungimea totală a </w:t>
      </w:r>
      <w:proofErr w:type="spellStart"/>
      <w:r w:rsidRPr="00F40508">
        <w:rPr>
          <w:color w:val="000000"/>
          <w:sz w:val="26"/>
          <w:szCs w:val="26"/>
          <w:lang w:val="ro-RO"/>
        </w:rPr>
        <w:t>sementelor</w:t>
      </w:r>
      <w:proofErr w:type="spellEnd"/>
      <w:r w:rsidRPr="00F40508">
        <w:rPr>
          <w:color w:val="000000"/>
          <w:sz w:val="26"/>
          <w:szCs w:val="26"/>
          <w:lang w:val="ro-RO"/>
        </w:rPr>
        <w:t xml:space="preserve"> reţea de transport SDH prin cablu optic;</w:t>
      </w:r>
    </w:p>
    <w:p w:rsidR="00F40508" w:rsidRPr="00F40508" w:rsidRDefault="00F40508" w:rsidP="00D7233F">
      <w:pPr>
        <w:numPr>
          <w:ilvl w:val="0"/>
          <w:numId w:val="4"/>
        </w:numPr>
        <w:ind w:left="0"/>
        <w:jc w:val="both"/>
        <w:rPr>
          <w:color w:val="000000"/>
          <w:sz w:val="26"/>
          <w:szCs w:val="26"/>
          <w:lang w:val="ro-RO"/>
        </w:rPr>
      </w:pPr>
      <w:r w:rsidRPr="00F40508">
        <w:rPr>
          <w:color w:val="000000"/>
          <w:sz w:val="26"/>
          <w:szCs w:val="26"/>
          <w:lang w:val="ro-RO"/>
        </w:rPr>
        <w:t xml:space="preserve"> se va indica lungimea totală a segmentelor reţea de transport Ethernet prin cablu optic;</w:t>
      </w:r>
    </w:p>
    <w:p w:rsidR="00F40508" w:rsidRPr="00F40508" w:rsidRDefault="00F40508" w:rsidP="00D7233F">
      <w:pPr>
        <w:numPr>
          <w:ilvl w:val="0"/>
          <w:numId w:val="4"/>
        </w:numPr>
        <w:ind w:left="0"/>
        <w:jc w:val="both"/>
        <w:rPr>
          <w:color w:val="000000"/>
          <w:sz w:val="26"/>
          <w:szCs w:val="26"/>
          <w:lang w:val="ro-RO"/>
        </w:rPr>
      </w:pPr>
      <w:r w:rsidRPr="00F40508">
        <w:rPr>
          <w:color w:val="000000"/>
          <w:sz w:val="26"/>
          <w:szCs w:val="26"/>
          <w:lang w:val="ro-RO"/>
        </w:rPr>
        <w:t xml:space="preserve"> se va indica lungimea totală a reţelei de fibră optică de acces;</w:t>
      </w:r>
    </w:p>
    <w:p w:rsidR="00F40508" w:rsidRPr="00F40508" w:rsidRDefault="00F40508" w:rsidP="00D7233F">
      <w:pPr>
        <w:numPr>
          <w:ilvl w:val="0"/>
          <w:numId w:val="4"/>
        </w:numPr>
        <w:ind w:left="0"/>
        <w:jc w:val="both"/>
        <w:rPr>
          <w:color w:val="000000"/>
          <w:sz w:val="26"/>
          <w:szCs w:val="26"/>
          <w:lang w:val="ro-RO"/>
        </w:rPr>
      </w:pPr>
      <w:r w:rsidRPr="00F40508">
        <w:rPr>
          <w:color w:val="000000"/>
          <w:sz w:val="26"/>
          <w:szCs w:val="26"/>
          <w:lang w:val="ro-RO"/>
        </w:rPr>
        <w:t xml:space="preserve"> se va indica capacitatea totală a canalului extern de Internet;</w:t>
      </w:r>
    </w:p>
    <w:p w:rsidR="00F40508" w:rsidRPr="00F40508" w:rsidRDefault="00F40508" w:rsidP="00D7233F">
      <w:pPr>
        <w:numPr>
          <w:ilvl w:val="0"/>
          <w:numId w:val="4"/>
        </w:numPr>
        <w:ind w:left="0"/>
        <w:jc w:val="both"/>
        <w:rPr>
          <w:color w:val="000000"/>
          <w:sz w:val="26"/>
          <w:szCs w:val="26"/>
          <w:lang w:val="ro-RO"/>
        </w:rPr>
      </w:pPr>
      <w:r w:rsidRPr="00F40508">
        <w:rPr>
          <w:color w:val="000000"/>
          <w:sz w:val="26"/>
          <w:szCs w:val="26"/>
          <w:lang w:val="ro-RO"/>
        </w:rPr>
        <w:t xml:space="preserve"> se va indica capacitatea achiziţionată de la furnizorii străini:</w:t>
      </w:r>
    </w:p>
    <w:p w:rsidR="00F40508" w:rsidRPr="00F40508" w:rsidRDefault="00F40508" w:rsidP="00D7233F">
      <w:pPr>
        <w:numPr>
          <w:ilvl w:val="0"/>
          <w:numId w:val="4"/>
        </w:numPr>
        <w:ind w:left="0"/>
        <w:jc w:val="both"/>
        <w:rPr>
          <w:color w:val="000000"/>
          <w:sz w:val="26"/>
          <w:szCs w:val="26"/>
          <w:lang w:val="ro-RO"/>
        </w:rPr>
      </w:pPr>
      <w:r w:rsidRPr="00F40508">
        <w:rPr>
          <w:color w:val="000000"/>
          <w:sz w:val="26"/>
          <w:szCs w:val="26"/>
          <w:lang w:val="ro-RO"/>
        </w:rPr>
        <w:t xml:space="preserve"> se va indica capacitatea </w:t>
      </w:r>
      <w:proofErr w:type="spellStart"/>
      <w:r w:rsidRPr="00F40508">
        <w:rPr>
          <w:color w:val="000000"/>
          <w:sz w:val="26"/>
          <w:szCs w:val="26"/>
          <w:lang w:val="ro-RO"/>
        </w:rPr>
        <w:t>achiziţionaţă</w:t>
      </w:r>
      <w:proofErr w:type="spellEnd"/>
      <w:r w:rsidRPr="00F40508">
        <w:rPr>
          <w:color w:val="000000"/>
          <w:sz w:val="26"/>
          <w:szCs w:val="26"/>
          <w:lang w:val="ro-RO"/>
        </w:rPr>
        <w:t xml:space="preserve"> de furnizorii străini.</w:t>
      </w:r>
    </w:p>
    <w:p w:rsidR="00F40508" w:rsidRPr="00F40508" w:rsidRDefault="00F40508" w:rsidP="00F40508">
      <w:pPr>
        <w:jc w:val="both"/>
        <w:rPr>
          <w:color w:val="000000"/>
          <w:sz w:val="26"/>
          <w:szCs w:val="26"/>
          <w:lang w:val="ro-RO"/>
        </w:rPr>
      </w:pPr>
    </w:p>
    <w:p w:rsidR="00F40508" w:rsidRPr="00F40508" w:rsidRDefault="00F40508" w:rsidP="00F40508">
      <w:pPr>
        <w:tabs>
          <w:tab w:val="left" w:pos="900"/>
        </w:tabs>
        <w:jc w:val="both"/>
        <w:rPr>
          <w:color w:val="000000"/>
          <w:sz w:val="26"/>
          <w:szCs w:val="26"/>
          <w:lang w:val="ro-RO"/>
        </w:rPr>
      </w:pPr>
      <w:r w:rsidRPr="00F40508">
        <w:rPr>
          <w:b/>
          <w:color w:val="000000"/>
          <w:sz w:val="26"/>
          <w:szCs w:val="26"/>
          <w:lang w:val="ro-RO"/>
        </w:rPr>
        <w:t xml:space="preserve">IP </w:t>
      </w:r>
      <w:proofErr w:type="spellStart"/>
      <w:r w:rsidRPr="00F40508">
        <w:rPr>
          <w:b/>
          <w:color w:val="000000"/>
          <w:sz w:val="26"/>
          <w:szCs w:val="26"/>
          <w:lang w:val="ro-RO"/>
        </w:rPr>
        <w:t>peering</w:t>
      </w:r>
      <w:proofErr w:type="spellEnd"/>
      <w:r w:rsidRPr="00F40508">
        <w:rPr>
          <w:b/>
          <w:color w:val="000000"/>
          <w:sz w:val="26"/>
          <w:szCs w:val="26"/>
          <w:lang w:val="ro-RO"/>
        </w:rPr>
        <w:t xml:space="preserve"> şi IP trafic tranzit</w:t>
      </w:r>
    </w:p>
    <w:p w:rsidR="00F40508" w:rsidRPr="00F40508" w:rsidRDefault="00F40508" w:rsidP="00D7233F">
      <w:pPr>
        <w:numPr>
          <w:ilvl w:val="0"/>
          <w:numId w:val="4"/>
        </w:numPr>
        <w:tabs>
          <w:tab w:val="left" w:pos="900"/>
        </w:tabs>
        <w:ind w:left="0"/>
        <w:jc w:val="both"/>
        <w:rPr>
          <w:color w:val="000000"/>
          <w:sz w:val="26"/>
          <w:szCs w:val="26"/>
          <w:lang w:val="ro-RO"/>
        </w:rPr>
      </w:pPr>
      <w:r w:rsidRPr="00F40508">
        <w:rPr>
          <w:color w:val="000000"/>
          <w:sz w:val="26"/>
          <w:szCs w:val="26"/>
          <w:lang w:val="ro-RO"/>
        </w:rPr>
        <w:t xml:space="preserve">se va indica numărul de furnizori naţionali cu care e realizat </w:t>
      </w:r>
      <w:proofErr w:type="spellStart"/>
      <w:r w:rsidRPr="00F40508">
        <w:rPr>
          <w:color w:val="000000"/>
          <w:sz w:val="26"/>
          <w:szCs w:val="26"/>
          <w:lang w:val="ro-RO"/>
        </w:rPr>
        <w:t>peering</w:t>
      </w:r>
      <w:proofErr w:type="spellEnd"/>
      <w:r w:rsidRPr="00F40508">
        <w:rPr>
          <w:color w:val="000000"/>
          <w:sz w:val="26"/>
          <w:szCs w:val="26"/>
          <w:lang w:val="ro-RO"/>
        </w:rPr>
        <w:t xml:space="preserve"> IP;</w:t>
      </w:r>
    </w:p>
    <w:p w:rsidR="00F40508" w:rsidRPr="00F40508" w:rsidRDefault="00F40508" w:rsidP="00D7233F">
      <w:pPr>
        <w:numPr>
          <w:ilvl w:val="0"/>
          <w:numId w:val="4"/>
        </w:numPr>
        <w:tabs>
          <w:tab w:val="left" w:pos="900"/>
        </w:tabs>
        <w:ind w:left="0"/>
        <w:jc w:val="both"/>
        <w:rPr>
          <w:color w:val="000000"/>
          <w:sz w:val="26"/>
          <w:szCs w:val="26"/>
          <w:lang w:val="ro-RO"/>
        </w:rPr>
      </w:pPr>
      <w:r w:rsidRPr="00F40508">
        <w:rPr>
          <w:color w:val="000000"/>
          <w:sz w:val="26"/>
          <w:szCs w:val="26"/>
          <w:lang w:val="ro-RO"/>
        </w:rPr>
        <w:t xml:space="preserve">se va indica capacitatea totală a canalelor de </w:t>
      </w:r>
      <w:proofErr w:type="spellStart"/>
      <w:r w:rsidRPr="00F40508">
        <w:rPr>
          <w:color w:val="000000"/>
          <w:sz w:val="26"/>
          <w:szCs w:val="26"/>
          <w:lang w:val="ro-RO"/>
        </w:rPr>
        <w:t>peering</w:t>
      </w:r>
      <w:proofErr w:type="spellEnd"/>
      <w:r w:rsidRPr="00F40508">
        <w:rPr>
          <w:color w:val="000000"/>
          <w:sz w:val="26"/>
          <w:szCs w:val="26"/>
          <w:lang w:val="ro-RO"/>
        </w:rPr>
        <w:t xml:space="preserve"> naţionale;</w:t>
      </w:r>
    </w:p>
    <w:p w:rsidR="00F40508" w:rsidRPr="00F40508" w:rsidRDefault="00F40508" w:rsidP="00D7233F">
      <w:pPr>
        <w:numPr>
          <w:ilvl w:val="0"/>
          <w:numId w:val="4"/>
        </w:numPr>
        <w:tabs>
          <w:tab w:val="left" w:pos="900"/>
        </w:tabs>
        <w:ind w:left="0"/>
        <w:jc w:val="both"/>
        <w:rPr>
          <w:color w:val="000000"/>
          <w:sz w:val="26"/>
          <w:szCs w:val="26"/>
          <w:lang w:val="ro-RO"/>
        </w:rPr>
      </w:pPr>
      <w:r w:rsidRPr="00F40508">
        <w:rPr>
          <w:color w:val="000000"/>
          <w:sz w:val="26"/>
          <w:szCs w:val="26"/>
          <w:lang w:val="ro-RO"/>
        </w:rPr>
        <w:t xml:space="preserve">se va indica capacitatea de tranzit naţional de trafic IP; </w:t>
      </w:r>
    </w:p>
    <w:p w:rsidR="00F40508" w:rsidRPr="00F40508" w:rsidRDefault="00F40508" w:rsidP="00D7233F">
      <w:pPr>
        <w:numPr>
          <w:ilvl w:val="0"/>
          <w:numId w:val="4"/>
        </w:numPr>
        <w:tabs>
          <w:tab w:val="left" w:pos="900"/>
        </w:tabs>
        <w:ind w:left="0"/>
        <w:jc w:val="both"/>
        <w:rPr>
          <w:color w:val="000000"/>
          <w:sz w:val="26"/>
          <w:szCs w:val="26"/>
          <w:lang w:val="ro-RO"/>
        </w:rPr>
      </w:pPr>
      <w:r w:rsidRPr="00F40508">
        <w:rPr>
          <w:color w:val="000000"/>
          <w:sz w:val="26"/>
          <w:szCs w:val="26"/>
          <w:lang w:val="ro-RO"/>
        </w:rPr>
        <w:t xml:space="preserve">se va indica capacitatea prestată furnizorilor naţionali de IP </w:t>
      </w:r>
      <w:proofErr w:type="spellStart"/>
      <w:r w:rsidRPr="00F40508">
        <w:rPr>
          <w:color w:val="000000"/>
          <w:sz w:val="26"/>
          <w:szCs w:val="26"/>
          <w:lang w:val="ro-RO"/>
        </w:rPr>
        <w:t>peering</w:t>
      </w:r>
      <w:proofErr w:type="spellEnd"/>
      <w:r w:rsidRPr="00F40508">
        <w:rPr>
          <w:color w:val="000000"/>
          <w:sz w:val="26"/>
          <w:szCs w:val="26"/>
          <w:lang w:val="ro-RO"/>
        </w:rPr>
        <w:t xml:space="preserve"> şi IP trafic tranzit:</w:t>
      </w:r>
    </w:p>
    <w:p w:rsidR="00F40508" w:rsidRPr="00F40508" w:rsidRDefault="00F40508" w:rsidP="00D7233F">
      <w:pPr>
        <w:numPr>
          <w:ilvl w:val="0"/>
          <w:numId w:val="4"/>
        </w:numPr>
        <w:tabs>
          <w:tab w:val="left" w:pos="900"/>
        </w:tabs>
        <w:ind w:left="0"/>
        <w:jc w:val="both"/>
        <w:rPr>
          <w:color w:val="000000"/>
          <w:sz w:val="26"/>
          <w:szCs w:val="26"/>
          <w:lang w:val="ro-RO"/>
        </w:rPr>
      </w:pPr>
      <w:r w:rsidRPr="00F40508">
        <w:rPr>
          <w:color w:val="000000"/>
          <w:sz w:val="26"/>
          <w:szCs w:val="26"/>
          <w:lang w:val="ro-RO"/>
        </w:rPr>
        <w:t xml:space="preserve">se va indica numărul de furnizori conectaţi prin IP </w:t>
      </w:r>
      <w:proofErr w:type="spellStart"/>
      <w:r w:rsidRPr="00F40508">
        <w:rPr>
          <w:color w:val="000000"/>
          <w:sz w:val="26"/>
          <w:szCs w:val="26"/>
          <w:lang w:val="ro-RO"/>
        </w:rPr>
        <w:t>peering</w:t>
      </w:r>
      <w:proofErr w:type="spellEnd"/>
      <w:r w:rsidRPr="00F40508">
        <w:rPr>
          <w:color w:val="000000"/>
          <w:sz w:val="26"/>
          <w:szCs w:val="26"/>
          <w:lang w:val="ro-RO"/>
        </w:rPr>
        <w:t xml:space="preserve"> şi IP trafic tranzit;</w:t>
      </w:r>
    </w:p>
    <w:p w:rsidR="00F40508" w:rsidRPr="00F40508" w:rsidRDefault="00F40508" w:rsidP="00D7233F">
      <w:pPr>
        <w:numPr>
          <w:ilvl w:val="0"/>
          <w:numId w:val="4"/>
        </w:numPr>
        <w:tabs>
          <w:tab w:val="left" w:pos="900"/>
        </w:tabs>
        <w:ind w:left="0"/>
        <w:jc w:val="both"/>
        <w:rPr>
          <w:color w:val="000000"/>
          <w:sz w:val="26"/>
          <w:szCs w:val="26"/>
          <w:lang w:val="ro-RO"/>
        </w:rPr>
      </w:pPr>
      <w:r w:rsidRPr="00F40508">
        <w:rPr>
          <w:color w:val="000000"/>
          <w:sz w:val="26"/>
          <w:szCs w:val="26"/>
          <w:lang w:val="ro-RO"/>
        </w:rPr>
        <w:t xml:space="preserve">se va indica capacitatea totală a canalelor prin care se realizează </w:t>
      </w:r>
      <w:proofErr w:type="spellStart"/>
      <w:r w:rsidRPr="00F40508">
        <w:rPr>
          <w:color w:val="000000"/>
          <w:sz w:val="26"/>
          <w:szCs w:val="26"/>
          <w:lang w:val="ro-RO"/>
        </w:rPr>
        <w:t>peering</w:t>
      </w:r>
      <w:proofErr w:type="spellEnd"/>
      <w:r w:rsidRPr="00F40508">
        <w:rPr>
          <w:color w:val="000000"/>
          <w:sz w:val="26"/>
          <w:szCs w:val="26"/>
          <w:lang w:val="ro-RO"/>
        </w:rPr>
        <w:t xml:space="preserve"> cu furnizori naţionali;</w:t>
      </w:r>
    </w:p>
    <w:p w:rsidR="00F40508" w:rsidRPr="00F40508" w:rsidRDefault="00F40508" w:rsidP="00D7233F">
      <w:pPr>
        <w:numPr>
          <w:ilvl w:val="0"/>
          <w:numId w:val="4"/>
        </w:numPr>
        <w:tabs>
          <w:tab w:val="left" w:pos="900"/>
        </w:tabs>
        <w:ind w:left="0"/>
        <w:jc w:val="both"/>
        <w:rPr>
          <w:color w:val="000000"/>
          <w:sz w:val="26"/>
          <w:szCs w:val="26"/>
          <w:lang w:val="ro-RO"/>
        </w:rPr>
      </w:pPr>
      <w:r w:rsidRPr="00F40508">
        <w:rPr>
          <w:color w:val="000000"/>
          <w:sz w:val="26"/>
          <w:szCs w:val="26"/>
          <w:lang w:val="ro-RO"/>
        </w:rPr>
        <w:t>se va indica capacitatea totală a canalelor prin care se achiziţionează tranzit de trafic IP naţional.</w:t>
      </w:r>
    </w:p>
    <w:p w:rsidR="00F40508" w:rsidRPr="00F40508" w:rsidRDefault="00F40508" w:rsidP="00F40508">
      <w:pPr>
        <w:tabs>
          <w:tab w:val="left" w:pos="900"/>
        </w:tabs>
        <w:jc w:val="both"/>
        <w:rPr>
          <w:color w:val="000000"/>
          <w:sz w:val="26"/>
          <w:szCs w:val="26"/>
          <w:lang w:val="ro-RO"/>
        </w:rPr>
      </w:pPr>
    </w:p>
    <w:p w:rsidR="00F40508" w:rsidRPr="00F40508" w:rsidRDefault="00F40508" w:rsidP="00F40508">
      <w:pPr>
        <w:tabs>
          <w:tab w:val="left" w:pos="900"/>
        </w:tabs>
        <w:jc w:val="both"/>
        <w:rPr>
          <w:b/>
          <w:color w:val="000000"/>
          <w:sz w:val="26"/>
          <w:szCs w:val="26"/>
          <w:lang w:val="ro-RO"/>
        </w:rPr>
      </w:pPr>
      <w:r w:rsidRPr="00F40508">
        <w:rPr>
          <w:b/>
          <w:color w:val="000000"/>
          <w:sz w:val="26"/>
          <w:szCs w:val="26"/>
          <w:lang w:val="ro-RO"/>
        </w:rPr>
        <w:t>Infrastructura asociată de reţea</w:t>
      </w:r>
    </w:p>
    <w:p w:rsidR="00F40508" w:rsidRPr="00F40508" w:rsidRDefault="00F40508" w:rsidP="00D7233F">
      <w:pPr>
        <w:numPr>
          <w:ilvl w:val="0"/>
          <w:numId w:val="5"/>
        </w:numPr>
        <w:tabs>
          <w:tab w:val="left" w:pos="720"/>
        </w:tabs>
        <w:ind w:left="0"/>
        <w:jc w:val="both"/>
        <w:rPr>
          <w:color w:val="000000"/>
          <w:sz w:val="26"/>
          <w:szCs w:val="26"/>
          <w:lang w:val="ro-RO"/>
        </w:rPr>
      </w:pPr>
      <w:r w:rsidRPr="00F40508">
        <w:rPr>
          <w:color w:val="000000"/>
          <w:sz w:val="26"/>
          <w:szCs w:val="26"/>
          <w:lang w:val="ro-RO"/>
        </w:rPr>
        <w:t xml:space="preserve"> se va indica lungimea canalizării telefonice urbane proprii;</w:t>
      </w:r>
    </w:p>
    <w:p w:rsidR="00F40508" w:rsidRPr="00F40508" w:rsidRDefault="00F40508" w:rsidP="00D7233F">
      <w:pPr>
        <w:numPr>
          <w:ilvl w:val="0"/>
          <w:numId w:val="5"/>
        </w:numPr>
        <w:tabs>
          <w:tab w:val="left" w:pos="720"/>
        </w:tabs>
        <w:ind w:left="0"/>
        <w:jc w:val="both"/>
        <w:rPr>
          <w:color w:val="000000"/>
          <w:sz w:val="26"/>
          <w:szCs w:val="26"/>
          <w:lang w:val="ro-RO"/>
        </w:rPr>
      </w:pPr>
      <w:r w:rsidRPr="00F40508">
        <w:rPr>
          <w:color w:val="000000"/>
          <w:sz w:val="26"/>
          <w:szCs w:val="26"/>
          <w:lang w:val="ro-RO"/>
        </w:rPr>
        <w:t>se va indica lungimea canalizării telefonice urbane proprii (nr. de conducte*km);</w:t>
      </w:r>
    </w:p>
    <w:p w:rsidR="00F40508" w:rsidRPr="00F40508" w:rsidRDefault="00F40508" w:rsidP="00D7233F">
      <w:pPr>
        <w:numPr>
          <w:ilvl w:val="0"/>
          <w:numId w:val="5"/>
        </w:numPr>
        <w:tabs>
          <w:tab w:val="left" w:pos="720"/>
        </w:tabs>
        <w:ind w:left="0"/>
        <w:jc w:val="both"/>
        <w:rPr>
          <w:color w:val="000000"/>
          <w:sz w:val="26"/>
          <w:szCs w:val="26"/>
          <w:lang w:val="ro-RO"/>
        </w:rPr>
      </w:pPr>
      <w:r w:rsidRPr="00F40508">
        <w:rPr>
          <w:color w:val="000000"/>
          <w:sz w:val="26"/>
          <w:szCs w:val="26"/>
          <w:lang w:val="ro-RO"/>
        </w:rPr>
        <w:t>se va indica lungimea canalizării telefonice rurale proprii;</w:t>
      </w:r>
    </w:p>
    <w:p w:rsidR="00F40508" w:rsidRPr="00F40508" w:rsidRDefault="00F40508" w:rsidP="00D7233F">
      <w:pPr>
        <w:numPr>
          <w:ilvl w:val="0"/>
          <w:numId w:val="5"/>
        </w:numPr>
        <w:tabs>
          <w:tab w:val="left" w:pos="720"/>
        </w:tabs>
        <w:ind w:left="0"/>
        <w:jc w:val="both"/>
        <w:rPr>
          <w:color w:val="000000"/>
          <w:sz w:val="26"/>
          <w:szCs w:val="26"/>
          <w:lang w:val="ro-RO"/>
        </w:rPr>
      </w:pPr>
      <w:r w:rsidRPr="00F40508">
        <w:rPr>
          <w:color w:val="000000"/>
          <w:sz w:val="26"/>
          <w:szCs w:val="26"/>
          <w:lang w:val="ro-RO"/>
        </w:rPr>
        <w:t>se va indica lungimea canalizării telefonice rurale proprii (nr. de conducte*km)</w:t>
      </w:r>
    </w:p>
    <w:p w:rsidR="00F40508" w:rsidRPr="00F40508" w:rsidRDefault="00F40508" w:rsidP="00F40508">
      <w:pPr>
        <w:jc w:val="both"/>
        <w:rPr>
          <w:color w:val="000000"/>
          <w:sz w:val="26"/>
          <w:szCs w:val="26"/>
          <w:lang w:val="ro-RO"/>
        </w:rPr>
      </w:pPr>
    </w:p>
    <w:p w:rsidR="00F40508" w:rsidRPr="00F40508" w:rsidRDefault="00F40508" w:rsidP="00F40508">
      <w:pPr>
        <w:jc w:val="both"/>
        <w:rPr>
          <w:color w:val="000000"/>
          <w:sz w:val="26"/>
          <w:szCs w:val="26"/>
          <w:lang w:val="ro-RO"/>
        </w:rPr>
      </w:pPr>
      <w:r w:rsidRPr="00F40508">
        <w:rPr>
          <w:color w:val="000000"/>
          <w:sz w:val="26"/>
          <w:szCs w:val="26"/>
          <w:lang w:val="ro-RO"/>
        </w:rPr>
        <w:lastRenderedPageBreak/>
        <w:t xml:space="preserve">Pagina: „3. Reţele mobile”Această pagină va descrie cantitativ şi calitativ reţeaua/reţelele mobile operate de furnizor. Prin urmare, sunt obligaţi să completeze formularul la această pagină acei furnizori care operează reţele mobile de acces. </w:t>
      </w:r>
    </w:p>
    <w:p w:rsidR="00F40508" w:rsidRPr="00F40508" w:rsidRDefault="00F40508" w:rsidP="00F40508">
      <w:pPr>
        <w:jc w:val="both"/>
        <w:rPr>
          <w:b/>
          <w:color w:val="000000"/>
          <w:sz w:val="26"/>
          <w:szCs w:val="26"/>
          <w:lang w:val="ro-RO"/>
        </w:rPr>
      </w:pPr>
    </w:p>
    <w:p w:rsidR="00F40508" w:rsidRPr="00F40508" w:rsidRDefault="00F40508" w:rsidP="00F40508">
      <w:pPr>
        <w:pStyle w:val="Heading4"/>
        <w:jc w:val="both"/>
        <w:rPr>
          <w:color w:val="000000"/>
          <w:sz w:val="26"/>
          <w:szCs w:val="26"/>
        </w:rPr>
      </w:pPr>
      <w:bookmarkStart w:id="10" w:name="_Toc2172899"/>
      <w:r w:rsidRPr="00F40508">
        <w:rPr>
          <w:color w:val="000000"/>
          <w:sz w:val="26"/>
          <w:szCs w:val="26"/>
        </w:rPr>
        <w:t>Pagina: „3. Reţele mobile”</w:t>
      </w:r>
      <w:bookmarkEnd w:id="10"/>
    </w:p>
    <w:p w:rsidR="00F40508" w:rsidRPr="00F40508" w:rsidRDefault="00F40508" w:rsidP="00F40508">
      <w:pPr>
        <w:jc w:val="both"/>
        <w:rPr>
          <w:color w:val="000000"/>
          <w:sz w:val="26"/>
          <w:szCs w:val="26"/>
          <w:lang w:val="ro-RO"/>
        </w:rPr>
      </w:pPr>
      <w:r w:rsidRPr="00F40508">
        <w:rPr>
          <w:color w:val="000000"/>
          <w:sz w:val="26"/>
          <w:szCs w:val="26"/>
          <w:lang w:val="ro-RO"/>
        </w:rPr>
        <w:t>Această pagină va descrie cantitativ şi calitativ reţeaua/reţelele mobile operate de furnizor. Prin urmare, sunt obligaţi să completeze formularul la această pagină acei furnizori care operează reţele mobile.</w:t>
      </w:r>
    </w:p>
    <w:p w:rsidR="00F40508" w:rsidRPr="00F40508" w:rsidRDefault="00F40508" w:rsidP="00F40508">
      <w:pPr>
        <w:jc w:val="both"/>
        <w:rPr>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Reţele GSM</w:t>
      </w:r>
    </w:p>
    <w:p w:rsidR="00F40508" w:rsidRPr="00F40508" w:rsidRDefault="00F40508" w:rsidP="00D7233F">
      <w:pPr>
        <w:numPr>
          <w:ilvl w:val="1"/>
          <w:numId w:val="18"/>
        </w:numPr>
        <w:tabs>
          <w:tab w:val="left" w:pos="0"/>
        </w:tabs>
        <w:ind w:left="0" w:firstLine="0"/>
        <w:jc w:val="both"/>
        <w:rPr>
          <w:bCs/>
          <w:color w:val="000000"/>
          <w:sz w:val="26"/>
          <w:szCs w:val="26"/>
          <w:lang w:val="ro-RO"/>
        </w:rPr>
      </w:pPr>
      <w:r w:rsidRPr="00F40508">
        <w:rPr>
          <w:bCs/>
          <w:color w:val="000000"/>
          <w:sz w:val="26"/>
          <w:szCs w:val="26"/>
          <w:lang w:val="ro-RO"/>
        </w:rPr>
        <w:t>Se va indica raportul suprafeţei zonei acoperite (în limitele teritoriului controlat de autorităţi) cu semnal  GSM, la suprafaţa totală a Republicii Moldova în limitele teritoriului controlat de autorităţi, exprimat în procente.</w:t>
      </w:r>
    </w:p>
    <w:p w:rsidR="00F40508" w:rsidRPr="00F40508" w:rsidRDefault="00F40508" w:rsidP="00D7233F">
      <w:pPr>
        <w:numPr>
          <w:ilvl w:val="1"/>
          <w:numId w:val="18"/>
        </w:numPr>
        <w:tabs>
          <w:tab w:val="left" w:pos="426"/>
        </w:tabs>
        <w:ind w:left="0" w:firstLine="0"/>
        <w:jc w:val="both"/>
        <w:rPr>
          <w:bCs/>
          <w:color w:val="000000"/>
          <w:sz w:val="26"/>
          <w:szCs w:val="26"/>
          <w:lang w:val="ro-RO"/>
        </w:rPr>
      </w:pPr>
      <w:r w:rsidRPr="00F40508">
        <w:rPr>
          <w:bCs/>
          <w:color w:val="000000"/>
          <w:sz w:val="26"/>
          <w:szCs w:val="26"/>
          <w:lang w:val="ro-RO"/>
        </w:rPr>
        <w:t>Se va indica raportul numărului estimat de locuitori, domiciliaţi în zona acoperită (în limitele teritoriului controlat de autorităţi) cu semnal radio GSM, la numărul total de locuitori ai Republicii Moldova în limitele teritoriului controlat de autorităţi, exprimat în procente.</w:t>
      </w:r>
    </w:p>
    <w:p w:rsidR="00F40508" w:rsidRPr="00F40508" w:rsidRDefault="00F40508" w:rsidP="00F40508">
      <w:pPr>
        <w:tabs>
          <w:tab w:val="left" w:pos="426"/>
        </w:tabs>
        <w:jc w:val="both"/>
        <w:rPr>
          <w:bCs/>
          <w:color w:val="000000"/>
          <w:sz w:val="26"/>
          <w:szCs w:val="26"/>
          <w:lang w:val="ro-RO"/>
        </w:rPr>
      </w:pPr>
      <w:r w:rsidRPr="00F40508">
        <w:rPr>
          <w:b/>
          <w:color w:val="000000"/>
          <w:sz w:val="26"/>
          <w:szCs w:val="26"/>
          <w:lang w:val="ro-RO"/>
        </w:rPr>
        <w:t>3.2a</w:t>
      </w:r>
      <w:r w:rsidRPr="00F40508">
        <w:rPr>
          <w:bCs/>
          <w:color w:val="000000"/>
          <w:sz w:val="26"/>
          <w:szCs w:val="26"/>
          <w:lang w:val="ro-RO"/>
        </w:rPr>
        <w:t xml:space="preserve"> Se va indica raportul numărului estimat de locuitori, domiciliaţi în zona urbană (în limitele teritoriului controlat de autorităţi) cu semnal radio GSM, la numărul total de locuitori ai Republicii Moldova în limitele teritoriului controlat de autorităţi, exprimat în procente.</w:t>
      </w:r>
    </w:p>
    <w:p w:rsidR="00F40508" w:rsidRPr="00F40508" w:rsidRDefault="00F40508" w:rsidP="00F40508">
      <w:pPr>
        <w:jc w:val="both"/>
        <w:rPr>
          <w:bCs/>
          <w:color w:val="000000"/>
          <w:sz w:val="26"/>
          <w:szCs w:val="26"/>
          <w:lang w:val="ro-RO"/>
        </w:rPr>
      </w:pPr>
      <w:r w:rsidRPr="00F40508">
        <w:rPr>
          <w:b/>
          <w:color w:val="000000"/>
          <w:sz w:val="26"/>
          <w:szCs w:val="26"/>
          <w:lang w:val="ro-RO"/>
        </w:rPr>
        <w:t>3.2b</w:t>
      </w:r>
      <w:r w:rsidRPr="00F40508">
        <w:rPr>
          <w:bCs/>
          <w:color w:val="000000"/>
          <w:sz w:val="26"/>
          <w:szCs w:val="26"/>
          <w:lang w:val="ro-RO"/>
        </w:rPr>
        <w:t xml:space="preserve"> Se va indica raportul numărului estimat de locuitori, domiciliaţi în zona urbană (în limitele teritoriului controlat de autorităţi) cu semnal radio GSM, la numărul total de locuitori ai Republicii Moldova în limitele teritoriului controlat de autorităţi, exprimat în procente.</w:t>
      </w: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Elemente de reţea</w:t>
      </w:r>
    </w:p>
    <w:p w:rsidR="00F40508" w:rsidRPr="00F40508" w:rsidRDefault="00F40508" w:rsidP="00D7233F">
      <w:pPr>
        <w:numPr>
          <w:ilvl w:val="1"/>
          <w:numId w:val="18"/>
        </w:numPr>
        <w:ind w:left="0" w:firstLine="0"/>
        <w:jc w:val="both"/>
        <w:rPr>
          <w:b/>
          <w:color w:val="000000"/>
          <w:sz w:val="26"/>
          <w:szCs w:val="26"/>
          <w:lang w:val="ro-RO"/>
        </w:rPr>
      </w:pPr>
      <w:r w:rsidRPr="00F40508">
        <w:rPr>
          <w:color w:val="000000"/>
          <w:sz w:val="26"/>
          <w:szCs w:val="26"/>
          <w:lang w:val="ro-RO"/>
        </w:rPr>
        <w:t>se va indica numărul de comutatoare în reţeaua GSM</w:t>
      </w:r>
    </w:p>
    <w:p w:rsidR="00F40508" w:rsidRPr="00F40508" w:rsidRDefault="00F40508" w:rsidP="00D7233F">
      <w:pPr>
        <w:numPr>
          <w:ilvl w:val="1"/>
          <w:numId w:val="18"/>
        </w:numPr>
        <w:ind w:left="0" w:firstLine="0"/>
        <w:jc w:val="both"/>
        <w:rPr>
          <w:b/>
          <w:color w:val="000000"/>
          <w:sz w:val="26"/>
          <w:szCs w:val="26"/>
          <w:lang w:val="ro-RO"/>
        </w:rPr>
      </w:pPr>
      <w:r w:rsidRPr="00F40508">
        <w:rPr>
          <w:color w:val="000000"/>
          <w:sz w:val="26"/>
          <w:szCs w:val="26"/>
          <w:lang w:val="ro-RO"/>
        </w:rPr>
        <w:t>se va indica numărul de controlere al staţiilor de bază (BSC)</w:t>
      </w:r>
    </w:p>
    <w:p w:rsidR="00F40508" w:rsidRPr="00F40508" w:rsidRDefault="00F40508" w:rsidP="00D7233F">
      <w:pPr>
        <w:numPr>
          <w:ilvl w:val="1"/>
          <w:numId w:val="18"/>
        </w:numPr>
        <w:ind w:left="0" w:firstLine="0"/>
        <w:jc w:val="both"/>
        <w:rPr>
          <w:b/>
          <w:color w:val="000000"/>
          <w:sz w:val="26"/>
          <w:szCs w:val="26"/>
          <w:lang w:val="ro-RO"/>
        </w:rPr>
      </w:pPr>
      <w:r w:rsidRPr="00F40508">
        <w:rPr>
          <w:color w:val="000000"/>
          <w:sz w:val="26"/>
          <w:szCs w:val="26"/>
          <w:lang w:val="ro-RO"/>
        </w:rPr>
        <w:t>se va indica numărul staţiilor de baza (BTS)</w:t>
      </w:r>
    </w:p>
    <w:p w:rsidR="00F40508" w:rsidRPr="00F40508" w:rsidRDefault="00F40508" w:rsidP="00D7233F">
      <w:pPr>
        <w:numPr>
          <w:ilvl w:val="1"/>
          <w:numId w:val="18"/>
        </w:numPr>
        <w:ind w:left="0" w:firstLine="0"/>
        <w:jc w:val="both"/>
        <w:rPr>
          <w:b/>
          <w:color w:val="000000"/>
          <w:sz w:val="26"/>
          <w:szCs w:val="26"/>
          <w:lang w:val="ro-RO"/>
        </w:rPr>
      </w:pPr>
      <w:r w:rsidRPr="00F40508">
        <w:rPr>
          <w:color w:val="000000"/>
          <w:sz w:val="26"/>
          <w:szCs w:val="26"/>
          <w:lang w:val="ro-RO"/>
        </w:rPr>
        <w:t>se va indica numărul de transmiţătoare TRX ale BTS</w:t>
      </w: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Capacitatea</w:t>
      </w:r>
    </w:p>
    <w:p w:rsidR="00F40508" w:rsidRPr="00F40508" w:rsidRDefault="00F40508" w:rsidP="00D7233F">
      <w:pPr>
        <w:numPr>
          <w:ilvl w:val="1"/>
          <w:numId w:val="18"/>
        </w:numPr>
        <w:ind w:left="0" w:firstLine="0"/>
        <w:jc w:val="both"/>
        <w:rPr>
          <w:color w:val="000000"/>
          <w:sz w:val="26"/>
          <w:szCs w:val="26"/>
          <w:lang w:val="ro-RO"/>
        </w:rPr>
      </w:pPr>
      <w:r w:rsidRPr="00F40508">
        <w:rPr>
          <w:b/>
          <w:color w:val="000000"/>
          <w:sz w:val="26"/>
          <w:szCs w:val="26"/>
          <w:lang w:val="ro-RO"/>
        </w:rPr>
        <w:t>S</w:t>
      </w:r>
      <w:r w:rsidRPr="00F40508">
        <w:rPr>
          <w:color w:val="000000"/>
          <w:sz w:val="26"/>
          <w:szCs w:val="26"/>
          <w:lang w:val="ro-RO"/>
        </w:rPr>
        <w:t>e va indica capacitatea totală a reţelei de radioacces</w:t>
      </w: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Reţele CDMA2000 1x</w:t>
      </w:r>
    </w:p>
    <w:p w:rsidR="00F40508" w:rsidRPr="00F40508" w:rsidRDefault="00F40508" w:rsidP="00D7233F">
      <w:pPr>
        <w:numPr>
          <w:ilvl w:val="1"/>
          <w:numId w:val="18"/>
        </w:numPr>
        <w:ind w:left="0" w:firstLine="0"/>
        <w:jc w:val="both"/>
        <w:rPr>
          <w:b/>
          <w:color w:val="000000"/>
          <w:sz w:val="26"/>
          <w:szCs w:val="26"/>
          <w:lang w:val="ro-RO"/>
        </w:rPr>
      </w:pPr>
      <w:r w:rsidRPr="00F40508">
        <w:rPr>
          <w:bCs/>
          <w:color w:val="000000"/>
          <w:sz w:val="26"/>
          <w:szCs w:val="26"/>
          <w:lang w:val="ro-RO"/>
        </w:rPr>
        <w:t xml:space="preserve">Se va indica raportul suprafeţei zonei acoperite (în limitele teritoriului controlat de autorităţi) cu semnal radio </w:t>
      </w:r>
      <w:r w:rsidRPr="00F40508">
        <w:rPr>
          <w:color w:val="000000"/>
          <w:sz w:val="26"/>
          <w:szCs w:val="26"/>
          <w:lang w:val="ro-RO"/>
        </w:rPr>
        <w:t>CDMA2000 1x</w:t>
      </w:r>
      <w:r w:rsidRPr="00F40508">
        <w:rPr>
          <w:bCs/>
          <w:color w:val="000000"/>
          <w:sz w:val="26"/>
          <w:szCs w:val="26"/>
          <w:lang w:val="ro-RO"/>
        </w:rPr>
        <w:t>, EV-DO, EV-DV la suprafaţa totală a Republicii Moldova în limitele teritoriului controlat de autorităţi, exprimat în procente.</w:t>
      </w:r>
    </w:p>
    <w:p w:rsidR="00F40508" w:rsidRPr="00F40508" w:rsidRDefault="00F40508" w:rsidP="00D7233F">
      <w:pPr>
        <w:numPr>
          <w:ilvl w:val="1"/>
          <w:numId w:val="18"/>
        </w:numPr>
        <w:ind w:left="0" w:firstLine="0"/>
        <w:jc w:val="both"/>
        <w:rPr>
          <w:b/>
          <w:color w:val="000000"/>
          <w:sz w:val="26"/>
          <w:szCs w:val="26"/>
          <w:lang w:val="ro-RO"/>
        </w:rPr>
      </w:pPr>
      <w:r w:rsidRPr="00F40508">
        <w:rPr>
          <w:bCs/>
          <w:color w:val="000000"/>
          <w:sz w:val="26"/>
          <w:szCs w:val="26"/>
          <w:lang w:val="ro-RO"/>
        </w:rPr>
        <w:t xml:space="preserve">Se va indica raportul numărului estimat de locuitori, domiciliaţi în zona acoperită (în limitele teritoriului controlat de autorităţi) cu semnal radio </w:t>
      </w:r>
      <w:r w:rsidRPr="00F40508">
        <w:rPr>
          <w:color w:val="000000"/>
          <w:sz w:val="26"/>
          <w:szCs w:val="26"/>
          <w:lang w:val="ro-RO"/>
        </w:rPr>
        <w:t>CDMA2000 1x</w:t>
      </w:r>
      <w:r w:rsidRPr="00F40508">
        <w:rPr>
          <w:bCs/>
          <w:color w:val="000000"/>
          <w:sz w:val="26"/>
          <w:szCs w:val="26"/>
          <w:lang w:val="ro-RO"/>
        </w:rPr>
        <w:t>, EV-DO, EV-DV la numărul total de locuitori ai Republicii Moldova în limitele teritoriului controlat de autorităţi, exprimat în procente.</w:t>
      </w:r>
    </w:p>
    <w:p w:rsidR="00F40508" w:rsidRPr="00F40508" w:rsidRDefault="00F40508" w:rsidP="00F40508">
      <w:pPr>
        <w:jc w:val="both"/>
        <w:rPr>
          <w:b/>
          <w:color w:val="000000"/>
          <w:sz w:val="26"/>
          <w:szCs w:val="26"/>
          <w:lang w:val="ro-RO"/>
        </w:rPr>
      </w:pPr>
      <w:r w:rsidRPr="00F40508">
        <w:rPr>
          <w:b/>
          <w:color w:val="000000"/>
          <w:sz w:val="26"/>
          <w:szCs w:val="26"/>
          <w:lang w:val="ro-RO"/>
        </w:rPr>
        <w:t>3.9a</w:t>
      </w:r>
      <w:r w:rsidRPr="00F40508">
        <w:rPr>
          <w:bCs/>
          <w:color w:val="000000"/>
          <w:sz w:val="26"/>
          <w:szCs w:val="26"/>
          <w:lang w:val="ro-RO"/>
        </w:rPr>
        <w:t xml:space="preserve"> Se va indica raportul numărului estimat de locuitori, domiciliaţi în zona urbană (în limitele teritoriului controlat de autorităţi) cu semnal radio </w:t>
      </w:r>
      <w:r w:rsidRPr="00F40508">
        <w:rPr>
          <w:color w:val="000000"/>
          <w:sz w:val="26"/>
          <w:szCs w:val="26"/>
          <w:lang w:val="ro-RO"/>
        </w:rPr>
        <w:t>CDMA2000 1x</w:t>
      </w:r>
      <w:r w:rsidRPr="00F40508">
        <w:rPr>
          <w:bCs/>
          <w:color w:val="000000"/>
          <w:sz w:val="26"/>
          <w:szCs w:val="26"/>
          <w:lang w:val="ro-RO"/>
        </w:rPr>
        <w:t>, EV-DO, EV-DV la numărul total de locuitori ai Republicii Moldova în limitele teritoriului controlat de autorităţi, exprimat în procente.</w:t>
      </w:r>
    </w:p>
    <w:p w:rsidR="00F40508" w:rsidRPr="00F40508" w:rsidRDefault="00F40508" w:rsidP="00F40508">
      <w:pPr>
        <w:jc w:val="both"/>
        <w:rPr>
          <w:b/>
          <w:color w:val="000000"/>
          <w:sz w:val="26"/>
          <w:szCs w:val="26"/>
          <w:lang w:val="ro-RO"/>
        </w:rPr>
      </w:pPr>
      <w:r w:rsidRPr="00F40508">
        <w:rPr>
          <w:b/>
          <w:color w:val="000000"/>
          <w:sz w:val="26"/>
          <w:szCs w:val="26"/>
          <w:lang w:val="ro-RO"/>
        </w:rPr>
        <w:t>3.9b</w:t>
      </w:r>
      <w:r w:rsidRPr="00F40508">
        <w:rPr>
          <w:bCs/>
          <w:color w:val="000000"/>
          <w:sz w:val="26"/>
          <w:szCs w:val="26"/>
          <w:lang w:val="ro-RO"/>
        </w:rPr>
        <w:t xml:space="preserve"> Se va indica raportul numărului estimat de locuitori, domiciliaţi în zona rurală (în limitele teritoriului controlat de autorităţi) cu semnal radio </w:t>
      </w:r>
      <w:r w:rsidRPr="00F40508">
        <w:rPr>
          <w:color w:val="000000"/>
          <w:sz w:val="26"/>
          <w:szCs w:val="26"/>
          <w:lang w:val="ro-RO"/>
        </w:rPr>
        <w:t>CDMA2000 1x</w:t>
      </w:r>
      <w:r w:rsidRPr="00F40508">
        <w:rPr>
          <w:bCs/>
          <w:color w:val="000000"/>
          <w:sz w:val="26"/>
          <w:szCs w:val="26"/>
          <w:lang w:val="ro-RO"/>
        </w:rPr>
        <w:t>, EV-DO, EV-</w:t>
      </w:r>
      <w:r w:rsidRPr="00F40508">
        <w:rPr>
          <w:bCs/>
          <w:color w:val="000000"/>
          <w:sz w:val="26"/>
          <w:szCs w:val="26"/>
          <w:lang w:val="ro-RO"/>
        </w:rPr>
        <w:lastRenderedPageBreak/>
        <w:t>DV la numărul total de locuitori ai Republicii Moldova în limitele teritoriului controlat de autorităţi, exprimat în procente.</w:t>
      </w: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Elemente de reţea</w:t>
      </w:r>
    </w:p>
    <w:p w:rsidR="00F40508" w:rsidRPr="00F40508" w:rsidRDefault="00F40508" w:rsidP="00D7233F">
      <w:pPr>
        <w:numPr>
          <w:ilvl w:val="1"/>
          <w:numId w:val="18"/>
        </w:numPr>
        <w:tabs>
          <w:tab w:val="left" w:pos="567"/>
        </w:tabs>
        <w:ind w:left="0" w:firstLine="0"/>
        <w:jc w:val="both"/>
        <w:rPr>
          <w:b/>
          <w:color w:val="000000"/>
          <w:sz w:val="26"/>
          <w:szCs w:val="26"/>
          <w:lang w:val="ro-RO"/>
        </w:rPr>
      </w:pPr>
      <w:r w:rsidRPr="00F40508">
        <w:rPr>
          <w:color w:val="000000"/>
          <w:sz w:val="26"/>
          <w:szCs w:val="26"/>
          <w:lang w:val="ro-RO"/>
        </w:rPr>
        <w:t>se va indica numărul de centre de comutaţie mobile  în reţeaua CDMA</w:t>
      </w:r>
    </w:p>
    <w:p w:rsidR="00F40508" w:rsidRPr="00F40508" w:rsidRDefault="00F40508" w:rsidP="00D7233F">
      <w:pPr>
        <w:numPr>
          <w:ilvl w:val="1"/>
          <w:numId w:val="18"/>
        </w:numPr>
        <w:tabs>
          <w:tab w:val="left" w:pos="567"/>
        </w:tabs>
        <w:ind w:left="0" w:firstLine="0"/>
        <w:jc w:val="both"/>
        <w:rPr>
          <w:b/>
          <w:color w:val="000000"/>
          <w:sz w:val="26"/>
          <w:szCs w:val="26"/>
          <w:lang w:val="ro-RO"/>
        </w:rPr>
      </w:pPr>
      <w:r w:rsidRPr="00F40508">
        <w:rPr>
          <w:color w:val="000000"/>
          <w:sz w:val="26"/>
          <w:szCs w:val="26"/>
          <w:lang w:val="ro-RO"/>
        </w:rPr>
        <w:t>se va indica numărul de controlere ale staţiilor de bază (BSC) aflate în operare</w:t>
      </w:r>
    </w:p>
    <w:p w:rsidR="00F40508" w:rsidRPr="00F40508" w:rsidRDefault="00F40508" w:rsidP="00D7233F">
      <w:pPr>
        <w:numPr>
          <w:ilvl w:val="1"/>
          <w:numId w:val="18"/>
        </w:numPr>
        <w:tabs>
          <w:tab w:val="left" w:pos="567"/>
        </w:tabs>
        <w:ind w:left="0" w:firstLine="0"/>
        <w:jc w:val="both"/>
        <w:rPr>
          <w:b/>
          <w:color w:val="000000"/>
          <w:sz w:val="26"/>
          <w:szCs w:val="26"/>
          <w:lang w:val="ro-RO"/>
        </w:rPr>
      </w:pPr>
      <w:r w:rsidRPr="00F40508">
        <w:rPr>
          <w:color w:val="000000"/>
          <w:sz w:val="26"/>
          <w:szCs w:val="26"/>
          <w:lang w:val="ro-RO"/>
        </w:rPr>
        <w:t>se va indica numărul staţiilor de baza (BTS) aflate în operare</w:t>
      </w:r>
    </w:p>
    <w:p w:rsidR="00F40508" w:rsidRPr="00F40508" w:rsidRDefault="00F40508" w:rsidP="00D7233F">
      <w:pPr>
        <w:numPr>
          <w:ilvl w:val="1"/>
          <w:numId w:val="18"/>
        </w:numPr>
        <w:tabs>
          <w:tab w:val="left" w:pos="567"/>
        </w:tabs>
        <w:ind w:left="0" w:firstLine="0"/>
        <w:jc w:val="both"/>
        <w:rPr>
          <w:b/>
          <w:color w:val="000000"/>
          <w:sz w:val="26"/>
          <w:szCs w:val="26"/>
          <w:lang w:val="ro-RO"/>
        </w:rPr>
      </w:pPr>
      <w:r w:rsidRPr="00F40508">
        <w:rPr>
          <w:color w:val="000000"/>
          <w:sz w:val="26"/>
          <w:szCs w:val="26"/>
          <w:lang w:val="ro-RO"/>
        </w:rPr>
        <w:t>se va indica numărul total de transmiţătoare ale BTS (TRX)</w:t>
      </w: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Capacitatea</w:t>
      </w:r>
    </w:p>
    <w:p w:rsidR="00F40508" w:rsidRPr="00F40508" w:rsidRDefault="00F40508" w:rsidP="00D7233F">
      <w:pPr>
        <w:numPr>
          <w:ilvl w:val="1"/>
          <w:numId w:val="18"/>
        </w:numPr>
        <w:ind w:left="0" w:firstLine="0"/>
        <w:jc w:val="both"/>
        <w:rPr>
          <w:color w:val="000000"/>
          <w:sz w:val="26"/>
          <w:szCs w:val="26"/>
          <w:lang w:val="ro-RO"/>
        </w:rPr>
      </w:pPr>
      <w:r w:rsidRPr="00F40508">
        <w:rPr>
          <w:b/>
          <w:color w:val="000000"/>
          <w:sz w:val="26"/>
          <w:szCs w:val="26"/>
          <w:lang w:val="ro-RO"/>
        </w:rPr>
        <w:t>S</w:t>
      </w:r>
      <w:r w:rsidRPr="00F40508">
        <w:rPr>
          <w:color w:val="000000"/>
          <w:sz w:val="26"/>
          <w:szCs w:val="26"/>
          <w:lang w:val="ro-RO"/>
        </w:rPr>
        <w:t>e va indica capacitatea totală a reţelei de radioacces</w:t>
      </w: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Reţele UMTS/HSPA</w:t>
      </w:r>
    </w:p>
    <w:p w:rsidR="00F40508" w:rsidRPr="00F40508" w:rsidRDefault="00F40508" w:rsidP="00D7233F">
      <w:pPr>
        <w:numPr>
          <w:ilvl w:val="1"/>
          <w:numId w:val="18"/>
        </w:numPr>
        <w:ind w:left="0" w:firstLine="0"/>
        <w:jc w:val="both"/>
        <w:rPr>
          <w:b/>
          <w:color w:val="000000"/>
          <w:sz w:val="26"/>
          <w:szCs w:val="26"/>
          <w:lang w:val="ro-RO"/>
        </w:rPr>
      </w:pPr>
      <w:r w:rsidRPr="00F40508">
        <w:rPr>
          <w:bCs/>
          <w:color w:val="000000"/>
          <w:sz w:val="26"/>
          <w:szCs w:val="26"/>
          <w:lang w:val="ro-RO"/>
        </w:rPr>
        <w:t>Se va indica raportul suprafeţei zonei acoperite (în limitele teritoriului controlat de autorităţi) cu semnal radio al reţelei UMTS/HSPA, la suprafaţa totală a Republicii Moldova în limitele teritoriului controlat de autorităţi, exprimat în procente.</w:t>
      </w:r>
    </w:p>
    <w:p w:rsidR="00F40508" w:rsidRPr="00F40508" w:rsidRDefault="00F40508" w:rsidP="00D7233F">
      <w:pPr>
        <w:numPr>
          <w:ilvl w:val="1"/>
          <w:numId w:val="18"/>
        </w:numPr>
        <w:ind w:left="0" w:firstLine="0"/>
        <w:jc w:val="both"/>
        <w:rPr>
          <w:b/>
          <w:color w:val="000000"/>
          <w:sz w:val="26"/>
          <w:szCs w:val="26"/>
          <w:lang w:val="ro-RO"/>
        </w:rPr>
      </w:pPr>
      <w:r w:rsidRPr="00F40508">
        <w:rPr>
          <w:bCs/>
          <w:color w:val="000000"/>
          <w:sz w:val="26"/>
          <w:szCs w:val="26"/>
          <w:lang w:val="ro-RO"/>
        </w:rPr>
        <w:t xml:space="preserve">Se va indica raportul numărului estimat de locuitori, domiciliaţi în zona acoperită (în </w:t>
      </w:r>
      <w:proofErr w:type="spellStart"/>
      <w:r w:rsidRPr="00F40508">
        <w:rPr>
          <w:bCs/>
          <w:color w:val="000000"/>
          <w:sz w:val="26"/>
          <w:szCs w:val="26"/>
          <w:lang w:val="ro-RO"/>
        </w:rPr>
        <w:t>în</w:t>
      </w:r>
      <w:proofErr w:type="spellEnd"/>
      <w:r w:rsidRPr="00F40508">
        <w:rPr>
          <w:bCs/>
          <w:color w:val="000000"/>
          <w:sz w:val="26"/>
          <w:szCs w:val="26"/>
          <w:lang w:val="ro-RO"/>
        </w:rPr>
        <w:t xml:space="preserve"> limitele teritoriului controlat de autorităţi) cu semnal radio al reţelei UMTS/HSPA , la numărul total de locuitori ai Republicii Moldova în limitele teritoriului controlat de autorităţi, exprimat în procente.</w:t>
      </w:r>
    </w:p>
    <w:p w:rsidR="00F40508" w:rsidRPr="00F40508" w:rsidRDefault="00F40508" w:rsidP="00F40508">
      <w:pPr>
        <w:jc w:val="both"/>
        <w:rPr>
          <w:b/>
          <w:color w:val="000000"/>
          <w:sz w:val="26"/>
          <w:szCs w:val="26"/>
          <w:lang w:val="ro-RO"/>
        </w:rPr>
      </w:pPr>
      <w:r w:rsidRPr="00F40508">
        <w:rPr>
          <w:b/>
          <w:color w:val="000000"/>
          <w:sz w:val="26"/>
          <w:szCs w:val="26"/>
          <w:lang w:val="ro-RO"/>
        </w:rPr>
        <w:t xml:space="preserve">3.16a </w:t>
      </w:r>
      <w:r w:rsidRPr="00F40508">
        <w:rPr>
          <w:bCs/>
          <w:color w:val="000000"/>
          <w:sz w:val="26"/>
          <w:szCs w:val="26"/>
          <w:lang w:val="ro-RO"/>
        </w:rPr>
        <w:t xml:space="preserve">Se va indica raportul numărului estimat de locuitori, domiciliaţi în zona urbană (în </w:t>
      </w:r>
      <w:proofErr w:type="spellStart"/>
      <w:r w:rsidRPr="00F40508">
        <w:rPr>
          <w:bCs/>
          <w:color w:val="000000"/>
          <w:sz w:val="26"/>
          <w:szCs w:val="26"/>
          <w:lang w:val="ro-RO"/>
        </w:rPr>
        <w:t>în</w:t>
      </w:r>
      <w:proofErr w:type="spellEnd"/>
      <w:r w:rsidRPr="00F40508">
        <w:rPr>
          <w:bCs/>
          <w:color w:val="000000"/>
          <w:sz w:val="26"/>
          <w:szCs w:val="26"/>
          <w:lang w:val="ro-RO"/>
        </w:rPr>
        <w:t xml:space="preserve"> limitele teritoriului controlat de autorităţi) cu semnal radio al reţelei UMTS/HSPA , la numărul total de locuitori ai Republicii Moldova în limitele teritoriului controlat de autorităţi, exprimat în procente.</w:t>
      </w:r>
    </w:p>
    <w:p w:rsidR="00F40508" w:rsidRPr="00F40508" w:rsidRDefault="00F40508" w:rsidP="00F40508">
      <w:pPr>
        <w:jc w:val="both"/>
        <w:rPr>
          <w:b/>
          <w:color w:val="000000"/>
          <w:sz w:val="26"/>
          <w:szCs w:val="26"/>
          <w:lang w:val="ro-RO"/>
        </w:rPr>
      </w:pPr>
      <w:r w:rsidRPr="00F40508">
        <w:rPr>
          <w:b/>
          <w:color w:val="000000"/>
          <w:sz w:val="26"/>
          <w:szCs w:val="26"/>
          <w:lang w:val="ro-RO"/>
        </w:rPr>
        <w:t xml:space="preserve">3.16b </w:t>
      </w:r>
      <w:r w:rsidRPr="00F40508">
        <w:rPr>
          <w:bCs/>
          <w:color w:val="000000"/>
          <w:sz w:val="26"/>
          <w:szCs w:val="26"/>
          <w:lang w:val="ro-RO"/>
        </w:rPr>
        <w:t xml:space="preserve">Se va indica raportul numărului estimat de locuitori, domiciliaţi în zona rurală (în </w:t>
      </w:r>
      <w:proofErr w:type="spellStart"/>
      <w:r w:rsidRPr="00F40508">
        <w:rPr>
          <w:bCs/>
          <w:color w:val="000000"/>
          <w:sz w:val="26"/>
          <w:szCs w:val="26"/>
          <w:lang w:val="ro-RO"/>
        </w:rPr>
        <w:t>în</w:t>
      </w:r>
      <w:proofErr w:type="spellEnd"/>
      <w:r w:rsidRPr="00F40508">
        <w:rPr>
          <w:bCs/>
          <w:color w:val="000000"/>
          <w:sz w:val="26"/>
          <w:szCs w:val="26"/>
          <w:lang w:val="ro-RO"/>
        </w:rPr>
        <w:t xml:space="preserve"> limitele teritoriului controlat de autorităţi) cu semnal radio al reţelei UMTS/HSPA , la numărul total de locuitori ai Republicii Moldova în limitele teritoriului controlat de autorităţi, exprimat în procente.</w:t>
      </w:r>
    </w:p>
    <w:p w:rsidR="00F40508" w:rsidRPr="00F40508" w:rsidRDefault="00F40508" w:rsidP="00F40508">
      <w:pPr>
        <w:jc w:val="both"/>
        <w:rPr>
          <w:b/>
          <w:color w:val="000000"/>
          <w:sz w:val="26"/>
          <w:szCs w:val="26"/>
          <w:lang w:val="ro-RO"/>
        </w:rPr>
      </w:pPr>
      <w:r w:rsidRPr="00F40508">
        <w:rPr>
          <w:b/>
          <w:color w:val="000000"/>
          <w:sz w:val="26"/>
          <w:szCs w:val="26"/>
          <w:lang w:val="ro-RO"/>
        </w:rPr>
        <w:t>Elemente de reţea</w:t>
      </w:r>
    </w:p>
    <w:p w:rsidR="00F40508" w:rsidRPr="00F40508" w:rsidRDefault="00F40508" w:rsidP="00D7233F">
      <w:pPr>
        <w:numPr>
          <w:ilvl w:val="1"/>
          <w:numId w:val="18"/>
        </w:numPr>
        <w:tabs>
          <w:tab w:val="left" w:pos="567"/>
        </w:tabs>
        <w:ind w:left="0" w:firstLine="0"/>
        <w:jc w:val="both"/>
        <w:rPr>
          <w:color w:val="000000"/>
          <w:sz w:val="26"/>
          <w:szCs w:val="26"/>
          <w:lang w:val="ro-RO"/>
        </w:rPr>
      </w:pPr>
      <w:r w:rsidRPr="00F40508">
        <w:rPr>
          <w:color w:val="000000"/>
          <w:sz w:val="26"/>
          <w:szCs w:val="26"/>
          <w:lang w:val="ro-RO"/>
        </w:rPr>
        <w:t>se va indica numărul de controlere (RNC)</w:t>
      </w:r>
    </w:p>
    <w:p w:rsidR="00F40508" w:rsidRPr="00F40508" w:rsidRDefault="00F40508" w:rsidP="00D7233F">
      <w:pPr>
        <w:numPr>
          <w:ilvl w:val="1"/>
          <w:numId w:val="18"/>
        </w:numPr>
        <w:tabs>
          <w:tab w:val="left" w:pos="567"/>
        </w:tabs>
        <w:ind w:left="0" w:firstLine="0"/>
        <w:jc w:val="both"/>
        <w:rPr>
          <w:b/>
          <w:color w:val="000000"/>
          <w:sz w:val="26"/>
          <w:szCs w:val="26"/>
          <w:lang w:val="ro-RO"/>
        </w:rPr>
      </w:pPr>
      <w:r w:rsidRPr="00F40508">
        <w:rPr>
          <w:color w:val="000000"/>
          <w:sz w:val="26"/>
          <w:szCs w:val="26"/>
          <w:lang w:val="ro-RO"/>
        </w:rPr>
        <w:t xml:space="preserve">se va indica numărul de </w:t>
      </w:r>
      <w:proofErr w:type="spellStart"/>
      <w:r w:rsidRPr="00F40508">
        <w:rPr>
          <w:color w:val="000000"/>
          <w:sz w:val="26"/>
          <w:szCs w:val="26"/>
          <w:lang w:val="ro-RO"/>
        </w:rPr>
        <w:t>B-nodes</w:t>
      </w:r>
      <w:proofErr w:type="spellEnd"/>
      <w:r w:rsidRPr="00F40508">
        <w:rPr>
          <w:color w:val="000000"/>
          <w:sz w:val="26"/>
          <w:szCs w:val="26"/>
          <w:lang w:val="ro-RO"/>
        </w:rPr>
        <w:t xml:space="preserve"> al reţelei de radioacces UMTS/HSPA</w:t>
      </w: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Capacitatea</w:t>
      </w:r>
    </w:p>
    <w:p w:rsidR="00F40508" w:rsidRPr="00F40508" w:rsidRDefault="00F40508" w:rsidP="00D7233F">
      <w:pPr>
        <w:numPr>
          <w:ilvl w:val="1"/>
          <w:numId w:val="18"/>
        </w:numPr>
        <w:ind w:left="0" w:firstLine="0"/>
        <w:jc w:val="both"/>
        <w:rPr>
          <w:color w:val="000000"/>
          <w:sz w:val="26"/>
          <w:szCs w:val="26"/>
          <w:lang w:val="ro-RO"/>
        </w:rPr>
      </w:pPr>
      <w:r w:rsidRPr="00F40508">
        <w:rPr>
          <w:b/>
          <w:color w:val="000000"/>
          <w:sz w:val="26"/>
          <w:szCs w:val="26"/>
          <w:lang w:val="ro-RO"/>
        </w:rPr>
        <w:t>S</w:t>
      </w:r>
      <w:r w:rsidRPr="00F40508">
        <w:rPr>
          <w:color w:val="000000"/>
          <w:sz w:val="26"/>
          <w:szCs w:val="26"/>
          <w:lang w:val="ro-RO"/>
        </w:rPr>
        <w:t>e va indica capacitatea totală a reţelei de radioacces</w:t>
      </w: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Reţele LTE</w:t>
      </w:r>
    </w:p>
    <w:p w:rsidR="00F40508" w:rsidRPr="00F40508" w:rsidRDefault="00F40508" w:rsidP="00D7233F">
      <w:pPr>
        <w:numPr>
          <w:ilvl w:val="1"/>
          <w:numId w:val="18"/>
        </w:numPr>
        <w:tabs>
          <w:tab w:val="left" w:pos="567"/>
        </w:tabs>
        <w:ind w:left="0" w:firstLine="0"/>
        <w:jc w:val="both"/>
        <w:rPr>
          <w:bCs/>
          <w:color w:val="000000"/>
          <w:sz w:val="26"/>
          <w:szCs w:val="26"/>
          <w:lang w:val="ro-RO"/>
        </w:rPr>
      </w:pPr>
      <w:r w:rsidRPr="00F40508">
        <w:rPr>
          <w:bCs/>
          <w:color w:val="000000"/>
          <w:sz w:val="26"/>
          <w:szCs w:val="26"/>
          <w:lang w:val="ro-RO"/>
        </w:rPr>
        <w:t>Se va indica raportul suprafeţei zonei acoperite (în limitele teritoriului controlat de autorităţi) cu semnal radio al reţelei LTE, la suprafaţa totală a Republicii Moldova în limitele teritoriului controlat de autorităţi, exprimat în procente.</w:t>
      </w:r>
    </w:p>
    <w:p w:rsidR="00F40508" w:rsidRPr="00F40508" w:rsidRDefault="00F40508" w:rsidP="00D7233F">
      <w:pPr>
        <w:numPr>
          <w:ilvl w:val="1"/>
          <w:numId w:val="18"/>
        </w:numPr>
        <w:tabs>
          <w:tab w:val="left" w:pos="567"/>
        </w:tabs>
        <w:ind w:left="0" w:firstLine="0"/>
        <w:jc w:val="both"/>
        <w:rPr>
          <w:b/>
          <w:color w:val="000000"/>
          <w:sz w:val="26"/>
          <w:szCs w:val="26"/>
          <w:lang w:val="ro-RO"/>
        </w:rPr>
      </w:pPr>
      <w:r w:rsidRPr="00F40508">
        <w:rPr>
          <w:bCs/>
          <w:color w:val="000000"/>
          <w:sz w:val="26"/>
          <w:szCs w:val="26"/>
          <w:lang w:val="ro-RO"/>
        </w:rPr>
        <w:t>Se va indica raportul numărului estimat de locuitori, domiciliaţi în zona acoperită (în limitele teritoriului controlat de autorităţi) cu semnal radio al reţelei LTE, la numărul total de locuitori ai Republicii Moldova în limitele teritoriului controlat de autorităţi, exprimat în procente.</w:t>
      </w:r>
    </w:p>
    <w:p w:rsidR="00F40508" w:rsidRPr="00F40508" w:rsidRDefault="00F40508" w:rsidP="00F40508">
      <w:pPr>
        <w:tabs>
          <w:tab w:val="left" w:pos="567"/>
        </w:tabs>
        <w:jc w:val="both"/>
        <w:rPr>
          <w:b/>
          <w:color w:val="000000"/>
          <w:sz w:val="26"/>
          <w:szCs w:val="26"/>
          <w:lang w:val="ro-RO"/>
        </w:rPr>
      </w:pPr>
      <w:r w:rsidRPr="00F40508">
        <w:rPr>
          <w:b/>
          <w:bCs/>
          <w:color w:val="000000"/>
          <w:sz w:val="26"/>
          <w:szCs w:val="26"/>
          <w:lang w:val="ro-RO"/>
        </w:rPr>
        <w:t>3.21a</w:t>
      </w:r>
      <w:r w:rsidRPr="00F40508">
        <w:rPr>
          <w:bCs/>
          <w:color w:val="000000"/>
          <w:sz w:val="26"/>
          <w:szCs w:val="26"/>
          <w:lang w:val="ro-RO"/>
        </w:rPr>
        <w:t xml:space="preserve"> Se va indica raportul numărului estimat de locuitori, domiciliaţi în zona urbană (în limitele teritoriului controlat de autorităţi) cu semnal radio al reţelei LTE, la numărul total de locuitori ai Republicii Moldova în limitele teritoriului controlat de autorităţi, exprimat în procente.</w:t>
      </w:r>
    </w:p>
    <w:p w:rsidR="00F40508" w:rsidRPr="00F40508" w:rsidRDefault="00F40508" w:rsidP="00F40508">
      <w:pPr>
        <w:tabs>
          <w:tab w:val="left" w:pos="567"/>
        </w:tabs>
        <w:jc w:val="both"/>
        <w:rPr>
          <w:b/>
          <w:color w:val="000000"/>
          <w:sz w:val="26"/>
          <w:szCs w:val="26"/>
          <w:lang w:val="ro-RO"/>
        </w:rPr>
      </w:pPr>
      <w:r w:rsidRPr="00F40508">
        <w:rPr>
          <w:b/>
          <w:bCs/>
          <w:color w:val="000000"/>
          <w:sz w:val="26"/>
          <w:szCs w:val="26"/>
          <w:lang w:val="ro-RO"/>
        </w:rPr>
        <w:t>3.21b</w:t>
      </w:r>
      <w:r w:rsidRPr="00F40508">
        <w:rPr>
          <w:bCs/>
          <w:color w:val="000000"/>
          <w:sz w:val="26"/>
          <w:szCs w:val="26"/>
          <w:lang w:val="ro-RO"/>
        </w:rPr>
        <w:t xml:space="preserve"> Se va indica raportul numărului estimat de locuitori, domiciliaţi în zona rurală (în limitele teritoriului controlat de autorităţi) cu semnal radio al reţelei LTE, la numărul total </w:t>
      </w:r>
      <w:r w:rsidRPr="00F40508">
        <w:rPr>
          <w:bCs/>
          <w:color w:val="000000"/>
          <w:sz w:val="26"/>
          <w:szCs w:val="26"/>
          <w:lang w:val="ro-RO"/>
        </w:rPr>
        <w:lastRenderedPageBreak/>
        <w:t>de locuitori ai Republicii Moldova în limitele teritoriului controlat de autorităţi, exprimat în procente.</w:t>
      </w:r>
    </w:p>
    <w:p w:rsidR="00F40508" w:rsidRPr="00F40508" w:rsidRDefault="00F40508" w:rsidP="00D7233F">
      <w:pPr>
        <w:numPr>
          <w:ilvl w:val="1"/>
          <w:numId w:val="18"/>
        </w:numPr>
        <w:tabs>
          <w:tab w:val="left" w:pos="567"/>
        </w:tabs>
        <w:ind w:left="0" w:firstLine="0"/>
        <w:jc w:val="both"/>
        <w:rPr>
          <w:b/>
          <w:color w:val="000000"/>
          <w:sz w:val="26"/>
          <w:szCs w:val="26"/>
          <w:lang w:val="ro-RO"/>
        </w:rPr>
      </w:pPr>
      <w:r w:rsidRPr="00F40508">
        <w:rPr>
          <w:bCs/>
          <w:color w:val="000000"/>
          <w:sz w:val="26"/>
          <w:szCs w:val="26"/>
          <w:lang w:val="ro-RO"/>
        </w:rPr>
        <w:t xml:space="preserve">Se va indica numărul total </w:t>
      </w:r>
      <w:proofErr w:type="spellStart"/>
      <w:r w:rsidRPr="00F40508">
        <w:rPr>
          <w:bCs/>
          <w:color w:val="000000"/>
          <w:sz w:val="26"/>
          <w:szCs w:val="26"/>
          <w:lang w:val="ro-RO"/>
        </w:rPr>
        <w:t>eNodeB</w:t>
      </w:r>
      <w:proofErr w:type="spellEnd"/>
      <w:r w:rsidRPr="00F40508">
        <w:rPr>
          <w:bCs/>
          <w:color w:val="000000"/>
          <w:sz w:val="26"/>
          <w:szCs w:val="26"/>
          <w:lang w:val="ro-RO"/>
        </w:rPr>
        <w:t xml:space="preserve"> ale reţelei de radioacces.</w:t>
      </w:r>
    </w:p>
    <w:p w:rsidR="00F40508" w:rsidRPr="00F40508" w:rsidRDefault="00F40508" w:rsidP="00D7233F">
      <w:pPr>
        <w:numPr>
          <w:ilvl w:val="1"/>
          <w:numId w:val="18"/>
        </w:numPr>
        <w:tabs>
          <w:tab w:val="left" w:pos="567"/>
        </w:tabs>
        <w:ind w:left="0" w:firstLine="0"/>
        <w:jc w:val="both"/>
        <w:rPr>
          <w:b/>
          <w:color w:val="000000"/>
          <w:sz w:val="26"/>
          <w:szCs w:val="26"/>
          <w:lang w:val="ro-RO"/>
        </w:rPr>
      </w:pPr>
      <w:r w:rsidRPr="00F40508">
        <w:rPr>
          <w:bCs/>
          <w:color w:val="000000"/>
          <w:sz w:val="26"/>
          <w:szCs w:val="26"/>
          <w:lang w:val="ro-RO"/>
        </w:rPr>
        <w:t xml:space="preserve">Se va indica numărul total de site-uri care găzduiesc echipamente ale reţelei sau reţelelor proprii de radioacces (fie acestea BTS, </w:t>
      </w:r>
      <w:proofErr w:type="spellStart"/>
      <w:r w:rsidRPr="00F40508">
        <w:rPr>
          <w:bCs/>
          <w:color w:val="000000"/>
          <w:sz w:val="26"/>
          <w:szCs w:val="26"/>
          <w:lang w:val="ro-RO"/>
        </w:rPr>
        <w:t>Node-B</w:t>
      </w:r>
      <w:proofErr w:type="spellEnd"/>
      <w:r w:rsidRPr="00F40508">
        <w:rPr>
          <w:bCs/>
          <w:color w:val="000000"/>
          <w:sz w:val="26"/>
          <w:szCs w:val="26"/>
          <w:lang w:val="ro-RO"/>
        </w:rPr>
        <w:t xml:space="preserve">, </w:t>
      </w:r>
      <w:proofErr w:type="spellStart"/>
      <w:r w:rsidRPr="00F40508">
        <w:rPr>
          <w:bCs/>
          <w:color w:val="000000"/>
          <w:sz w:val="26"/>
          <w:szCs w:val="26"/>
          <w:lang w:val="ro-RO"/>
        </w:rPr>
        <w:t>eNodeB</w:t>
      </w:r>
      <w:proofErr w:type="spellEnd"/>
      <w:r w:rsidRPr="00F40508">
        <w:rPr>
          <w:bCs/>
          <w:color w:val="000000"/>
          <w:sz w:val="26"/>
          <w:szCs w:val="26"/>
          <w:lang w:val="ro-RO"/>
        </w:rPr>
        <w:t xml:space="preserve">, </w:t>
      </w:r>
      <w:proofErr w:type="spellStart"/>
      <w:r w:rsidRPr="00F40508">
        <w:rPr>
          <w:bCs/>
          <w:color w:val="000000"/>
          <w:sz w:val="26"/>
          <w:szCs w:val="26"/>
          <w:lang w:val="ro-RO"/>
        </w:rPr>
        <w:t>etc</w:t>
      </w:r>
      <w:proofErr w:type="spellEnd"/>
      <w:r w:rsidRPr="00F40508">
        <w:rPr>
          <w:bCs/>
          <w:color w:val="000000"/>
          <w:sz w:val="26"/>
          <w:szCs w:val="26"/>
          <w:lang w:val="ro-RO"/>
        </w:rPr>
        <w:t>, antene).</w:t>
      </w:r>
    </w:p>
    <w:p w:rsidR="00F40508" w:rsidRPr="00F40508" w:rsidRDefault="00F40508" w:rsidP="00D7233F">
      <w:pPr>
        <w:numPr>
          <w:ilvl w:val="1"/>
          <w:numId w:val="18"/>
        </w:numPr>
        <w:tabs>
          <w:tab w:val="left" w:pos="567"/>
        </w:tabs>
        <w:ind w:left="0" w:firstLine="0"/>
        <w:jc w:val="both"/>
        <w:rPr>
          <w:b/>
          <w:color w:val="000000"/>
          <w:sz w:val="26"/>
          <w:szCs w:val="26"/>
          <w:lang w:val="ro-RO"/>
        </w:rPr>
      </w:pPr>
      <w:r w:rsidRPr="00F40508">
        <w:rPr>
          <w:bCs/>
          <w:color w:val="000000"/>
          <w:sz w:val="26"/>
          <w:szCs w:val="26"/>
          <w:lang w:val="ro-RO"/>
        </w:rPr>
        <w:t xml:space="preserve">Se va </w:t>
      </w:r>
      <w:proofErr w:type="spellStart"/>
      <w:r w:rsidRPr="00F40508">
        <w:rPr>
          <w:bCs/>
          <w:color w:val="000000"/>
          <w:sz w:val="26"/>
          <w:szCs w:val="26"/>
          <w:lang w:val="ro-RO"/>
        </w:rPr>
        <w:t>idndica</w:t>
      </w:r>
      <w:proofErr w:type="spellEnd"/>
      <w:r w:rsidRPr="00F40508">
        <w:rPr>
          <w:bCs/>
          <w:color w:val="000000"/>
          <w:sz w:val="26"/>
          <w:szCs w:val="26"/>
          <w:lang w:val="ro-RO"/>
        </w:rPr>
        <w:t xml:space="preserve"> numărul de site-uri proprii ale furnizorului</w:t>
      </w:r>
    </w:p>
    <w:p w:rsidR="00F40508" w:rsidRPr="00F40508" w:rsidRDefault="00F40508" w:rsidP="00D7233F">
      <w:pPr>
        <w:numPr>
          <w:ilvl w:val="1"/>
          <w:numId w:val="18"/>
        </w:numPr>
        <w:tabs>
          <w:tab w:val="left" w:pos="567"/>
        </w:tabs>
        <w:ind w:left="0" w:firstLine="0"/>
        <w:jc w:val="both"/>
        <w:rPr>
          <w:b/>
          <w:color w:val="000000"/>
          <w:sz w:val="26"/>
          <w:szCs w:val="26"/>
          <w:lang w:val="ro-RO"/>
        </w:rPr>
      </w:pPr>
      <w:r w:rsidRPr="00F40508">
        <w:rPr>
          <w:bCs/>
          <w:color w:val="000000"/>
          <w:sz w:val="26"/>
          <w:szCs w:val="26"/>
          <w:lang w:val="ro-RO"/>
        </w:rPr>
        <w:t>Se va indica numărul de site-uri pe care furnizorul le închiriază de la alte întreprinderi, instituţii sau persoane pentru a-şi instala propriile echipamente ale reţelei de radioacces.</w:t>
      </w:r>
    </w:p>
    <w:p w:rsidR="00F40508" w:rsidRPr="00F40508" w:rsidRDefault="00F40508" w:rsidP="00D7233F">
      <w:pPr>
        <w:numPr>
          <w:ilvl w:val="1"/>
          <w:numId w:val="18"/>
        </w:numPr>
        <w:tabs>
          <w:tab w:val="left" w:pos="567"/>
        </w:tabs>
        <w:ind w:left="0" w:firstLine="0"/>
        <w:jc w:val="both"/>
        <w:rPr>
          <w:b/>
          <w:color w:val="000000"/>
          <w:sz w:val="26"/>
          <w:szCs w:val="26"/>
          <w:lang w:val="ro-RO"/>
        </w:rPr>
      </w:pPr>
      <w:r w:rsidRPr="00F40508">
        <w:rPr>
          <w:bCs/>
          <w:color w:val="000000"/>
          <w:sz w:val="26"/>
          <w:szCs w:val="26"/>
          <w:lang w:val="ro-RO"/>
        </w:rPr>
        <w:t>Se va indica numărul de site-uri din cele de la 3.25 pe care furnizorul le închiriază de la alţi operatori de comunicaţii electronice.</w:t>
      </w:r>
    </w:p>
    <w:p w:rsidR="00F40508" w:rsidRPr="00F40508" w:rsidRDefault="00F40508" w:rsidP="00D7233F">
      <w:pPr>
        <w:numPr>
          <w:ilvl w:val="1"/>
          <w:numId w:val="18"/>
        </w:numPr>
        <w:tabs>
          <w:tab w:val="left" w:pos="567"/>
        </w:tabs>
        <w:ind w:left="0" w:firstLine="0"/>
        <w:jc w:val="both"/>
        <w:rPr>
          <w:b/>
          <w:color w:val="000000"/>
          <w:sz w:val="26"/>
          <w:szCs w:val="26"/>
          <w:lang w:val="ro-RO"/>
        </w:rPr>
      </w:pPr>
      <w:r w:rsidRPr="00F40508">
        <w:rPr>
          <w:bCs/>
          <w:color w:val="000000"/>
          <w:sz w:val="26"/>
          <w:szCs w:val="26"/>
          <w:lang w:val="ro-RO"/>
        </w:rPr>
        <w:t>Se va indica numărul de site-uri pe care furnizorul le deţine (nu le închiriază) împreună cu alţi furnizori prin diferite forme de colaborare.</w:t>
      </w:r>
    </w:p>
    <w:p w:rsidR="00F40508" w:rsidRPr="00F40508" w:rsidRDefault="00F40508" w:rsidP="00D7233F">
      <w:pPr>
        <w:numPr>
          <w:ilvl w:val="1"/>
          <w:numId w:val="18"/>
        </w:numPr>
        <w:tabs>
          <w:tab w:val="left" w:pos="567"/>
        </w:tabs>
        <w:ind w:left="0" w:firstLine="0"/>
        <w:jc w:val="both"/>
        <w:rPr>
          <w:b/>
          <w:color w:val="000000"/>
          <w:sz w:val="26"/>
          <w:szCs w:val="26"/>
          <w:lang w:val="ro-RO"/>
        </w:rPr>
      </w:pPr>
      <w:r w:rsidRPr="00F40508">
        <w:rPr>
          <w:bCs/>
          <w:color w:val="000000"/>
          <w:sz w:val="26"/>
          <w:szCs w:val="26"/>
          <w:lang w:val="ro-RO"/>
        </w:rPr>
        <w:t>Se va indica numărul de site-uri pe care furnizorul le acordă în chirie altor furnizori pentru ca aceştia să-şi poată instala propriile echipamente ale reţelei radio.</w:t>
      </w:r>
    </w:p>
    <w:p w:rsidR="00F40508" w:rsidRPr="00F40508" w:rsidRDefault="00F40508" w:rsidP="00D7233F">
      <w:pPr>
        <w:numPr>
          <w:ilvl w:val="1"/>
          <w:numId w:val="18"/>
        </w:numPr>
        <w:tabs>
          <w:tab w:val="left" w:pos="567"/>
        </w:tabs>
        <w:ind w:left="0" w:firstLine="0"/>
        <w:jc w:val="both"/>
        <w:rPr>
          <w:b/>
          <w:color w:val="000000"/>
          <w:sz w:val="26"/>
          <w:szCs w:val="26"/>
          <w:lang w:val="ro-RO"/>
        </w:rPr>
      </w:pPr>
      <w:r w:rsidRPr="00F40508">
        <w:rPr>
          <w:bCs/>
          <w:color w:val="000000"/>
          <w:sz w:val="26"/>
          <w:szCs w:val="26"/>
          <w:lang w:val="ro-RO"/>
        </w:rPr>
        <w:t>Se va indica numărul site-urilor, unde pentru instalarea antenelor reţelei de radioacces se utilizează turnuri (piloni).</w:t>
      </w:r>
    </w:p>
    <w:p w:rsidR="00F40508" w:rsidRPr="00F40508" w:rsidRDefault="00F40508" w:rsidP="00D7233F">
      <w:pPr>
        <w:numPr>
          <w:ilvl w:val="1"/>
          <w:numId w:val="18"/>
        </w:numPr>
        <w:tabs>
          <w:tab w:val="left" w:pos="567"/>
        </w:tabs>
        <w:ind w:left="0" w:firstLine="0"/>
        <w:jc w:val="both"/>
        <w:rPr>
          <w:b/>
          <w:color w:val="000000"/>
          <w:sz w:val="26"/>
          <w:szCs w:val="26"/>
          <w:lang w:val="ro-RO"/>
        </w:rPr>
      </w:pPr>
      <w:r w:rsidRPr="00F40508">
        <w:rPr>
          <w:bCs/>
          <w:color w:val="000000"/>
          <w:sz w:val="26"/>
          <w:szCs w:val="26"/>
          <w:lang w:val="ro-RO"/>
        </w:rPr>
        <w:t>Se va indica numărul de site-uri ale reţelei proprii de radioacces, către care reţeaua de transport este asigurată prin fibră optică</w:t>
      </w:r>
    </w:p>
    <w:p w:rsidR="00F40508" w:rsidRPr="00F40508" w:rsidRDefault="00F40508" w:rsidP="00D7233F">
      <w:pPr>
        <w:numPr>
          <w:ilvl w:val="1"/>
          <w:numId w:val="18"/>
        </w:numPr>
        <w:tabs>
          <w:tab w:val="left" w:pos="567"/>
        </w:tabs>
        <w:ind w:left="0" w:firstLine="0"/>
        <w:jc w:val="both"/>
        <w:rPr>
          <w:b/>
          <w:color w:val="000000"/>
          <w:sz w:val="26"/>
          <w:szCs w:val="26"/>
          <w:lang w:val="ro-RO"/>
        </w:rPr>
      </w:pPr>
      <w:r w:rsidRPr="00F40508">
        <w:rPr>
          <w:bCs/>
          <w:color w:val="000000"/>
          <w:sz w:val="26"/>
          <w:szCs w:val="26"/>
          <w:lang w:val="ro-RO"/>
        </w:rPr>
        <w:t>Se va indica numărul de site-uri ale reţelei proprii de radioacces, către care reţeaua de transport este asigurată prin radioreleu (nu şi prin alte mijloace)</w:t>
      </w:r>
    </w:p>
    <w:p w:rsidR="00F40508" w:rsidRPr="00F40508" w:rsidRDefault="00F40508" w:rsidP="00D7233F">
      <w:pPr>
        <w:numPr>
          <w:ilvl w:val="1"/>
          <w:numId w:val="18"/>
        </w:numPr>
        <w:tabs>
          <w:tab w:val="left" w:pos="567"/>
        </w:tabs>
        <w:ind w:left="0" w:firstLine="0"/>
        <w:jc w:val="both"/>
        <w:rPr>
          <w:b/>
          <w:color w:val="000000"/>
          <w:sz w:val="26"/>
          <w:szCs w:val="26"/>
          <w:lang w:val="ro-RO"/>
        </w:rPr>
      </w:pPr>
      <w:r w:rsidRPr="00F40508">
        <w:rPr>
          <w:bCs/>
          <w:color w:val="000000"/>
          <w:sz w:val="26"/>
          <w:szCs w:val="26"/>
          <w:lang w:val="ro-RO"/>
        </w:rPr>
        <w:t>Se va indica numărul de site-uri ale reţelei proprii de radioacces, către care reţeaua de transport este asigurată prin alte mijloace decît cele indicate la punctele 3.30-3.31</w:t>
      </w:r>
    </w:p>
    <w:p w:rsidR="00F40508" w:rsidRPr="00F40508" w:rsidRDefault="00F40508" w:rsidP="00D7233F">
      <w:pPr>
        <w:numPr>
          <w:ilvl w:val="1"/>
          <w:numId w:val="18"/>
        </w:numPr>
        <w:tabs>
          <w:tab w:val="left" w:pos="567"/>
        </w:tabs>
        <w:ind w:left="0" w:firstLine="0"/>
        <w:jc w:val="both"/>
        <w:rPr>
          <w:b/>
          <w:color w:val="000000"/>
          <w:sz w:val="26"/>
          <w:szCs w:val="26"/>
          <w:lang w:val="ro-RO"/>
        </w:rPr>
      </w:pPr>
      <w:r w:rsidRPr="00F40508">
        <w:rPr>
          <w:bCs/>
          <w:color w:val="000000"/>
          <w:sz w:val="26"/>
          <w:szCs w:val="26"/>
          <w:lang w:val="ro-RO"/>
        </w:rPr>
        <w:t>Se va indica lungimea totală a cablurilor de fibră optică care formează reţeaua de transport (inclusiv pînă la fiecare site) a furnizorului mobil.</w:t>
      </w:r>
    </w:p>
    <w:p w:rsidR="00F40508" w:rsidRPr="00F40508" w:rsidRDefault="00F40508" w:rsidP="00F40508">
      <w:pPr>
        <w:jc w:val="both"/>
        <w:rPr>
          <w:b/>
          <w:color w:val="000000"/>
          <w:sz w:val="26"/>
          <w:szCs w:val="26"/>
          <w:lang w:val="ro-RO"/>
        </w:rPr>
      </w:pPr>
    </w:p>
    <w:p w:rsidR="00F40508" w:rsidRPr="00F40508" w:rsidRDefault="00F40508" w:rsidP="00F40508">
      <w:pPr>
        <w:pStyle w:val="Heading1"/>
        <w:rPr>
          <w:sz w:val="26"/>
          <w:szCs w:val="26"/>
        </w:rPr>
      </w:pPr>
      <w:r w:rsidRPr="00F40508">
        <w:rPr>
          <w:sz w:val="26"/>
          <w:szCs w:val="26"/>
        </w:rPr>
        <w:br w:type="page"/>
      </w:r>
      <w:bookmarkStart w:id="11" w:name="_Toc2172900"/>
      <w:r w:rsidRPr="00F40508">
        <w:rPr>
          <w:sz w:val="26"/>
          <w:szCs w:val="26"/>
        </w:rPr>
        <w:lastRenderedPageBreak/>
        <w:t xml:space="preserve">Raport statistic CE-2 </w:t>
      </w:r>
      <w:r w:rsidR="00C8623D">
        <w:rPr>
          <w:sz w:val="26"/>
          <w:szCs w:val="26"/>
        </w:rPr>
        <w:t>–</w:t>
      </w:r>
      <w:r w:rsidRPr="00F40508">
        <w:rPr>
          <w:sz w:val="26"/>
          <w:szCs w:val="26"/>
        </w:rPr>
        <w:t xml:space="preserve"> Reţele</w:t>
      </w:r>
      <w:r w:rsidR="00C8623D">
        <w:rPr>
          <w:sz w:val="26"/>
          <w:szCs w:val="26"/>
        </w:rPr>
        <w:t xml:space="preserve"> operate,</w:t>
      </w:r>
      <w:r w:rsidRPr="00F40508">
        <w:rPr>
          <w:sz w:val="26"/>
          <w:szCs w:val="26"/>
        </w:rPr>
        <w:t xml:space="preserve"> servicii fixe</w:t>
      </w:r>
      <w:r w:rsidR="00C8623D">
        <w:rPr>
          <w:sz w:val="26"/>
          <w:szCs w:val="26"/>
        </w:rPr>
        <w:t xml:space="preserve"> și audiovizuale</w:t>
      </w:r>
      <w:bookmarkEnd w:id="11"/>
      <w:r w:rsidRPr="00F40508">
        <w:rPr>
          <w:sz w:val="26"/>
          <w:szCs w:val="26"/>
        </w:rPr>
        <w:t xml:space="preserve"> </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 xml:space="preserve">Au obligaţia să completeze acest formular acei furnizori, care oferă servicii de comunicaţii electronice prin reţele fixe (servicii de telefonie, acces la Internet, </w:t>
      </w:r>
      <w:r w:rsidR="00C8623D">
        <w:rPr>
          <w:bCs/>
          <w:color w:val="000000"/>
          <w:sz w:val="26"/>
          <w:szCs w:val="26"/>
          <w:lang w:val="ro-RO"/>
        </w:rPr>
        <w:t>servicii audiovizuale</w:t>
      </w:r>
      <w:r w:rsidRPr="00F40508">
        <w:rPr>
          <w:bCs/>
          <w:color w:val="000000"/>
          <w:sz w:val="26"/>
          <w:szCs w:val="26"/>
          <w:lang w:val="ro-RO"/>
        </w:rPr>
        <w:t xml:space="preserve">, </w:t>
      </w:r>
      <w:proofErr w:type="spellStart"/>
      <w:r w:rsidRPr="00F40508">
        <w:rPr>
          <w:bCs/>
          <w:color w:val="000000"/>
          <w:sz w:val="26"/>
          <w:szCs w:val="26"/>
          <w:lang w:val="ro-RO"/>
        </w:rPr>
        <w:t>etc</w:t>
      </w:r>
      <w:proofErr w:type="spellEnd"/>
      <w:r w:rsidRPr="00F40508">
        <w:rPr>
          <w:bCs/>
          <w:color w:val="000000"/>
          <w:sz w:val="26"/>
          <w:szCs w:val="26"/>
          <w:lang w:val="ro-RO"/>
        </w:rPr>
        <w:t>). Raportul se completează trimestrial (timp de 45 zile de la încheierea perioadei de raportare) şi în format cumulativ pe perioada anului calendaristic.</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 xml:space="preserve">Instrucţiunile privind completarea paginii de titlu pot fi citite </w:t>
      </w:r>
      <w:hyperlink w:anchor="_Completarea_paginii_de" w:history="1">
        <w:r w:rsidRPr="00F40508">
          <w:rPr>
            <w:rStyle w:val="Hyperlink"/>
            <w:b/>
            <w:bCs/>
            <w:color w:val="000000"/>
            <w:sz w:val="26"/>
            <w:szCs w:val="26"/>
            <w:lang w:val="ro-RO"/>
          </w:rPr>
          <w:t>aici</w:t>
        </w:r>
      </w:hyperlink>
      <w:r w:rsidRPr="00F40508">
        <w:rPr>
          <w:bCs/>
          <w:color w:val="000000"/>
          <w:sz w:val="26"/>
          <w:szCs w:val="26"/>
          <w:lang w:val="ro-RO"/>
        </w:rPr>
        <w:t>.</w:t>
      </w:r>
    </w:p>
    <w:p w:rsidR="00F40508" w:rsidRPr="00F40508" w:rsidRDefault="00F40508" w:rsidP="00F40508">
      <w:pPr>
        <w:pStyle w:val="Heading4"/>
        <w:rPr>
          <w:color w:val="000000"/>
          <w:sz w:val="26"/>
          <w:szCs w:val="26"/>
        </w:rPr>
      </w:pPr>
      <w:bookmarkStart w:id="12" w:name="_Toc2172901"/>
      <w:r w:rsidRPr="00F40508">
        <w:rPr>
          <w:color w:val="000000"/>
          <w:sz w:val="26"/>
          <w:szCs w:val="26"/>
        </w:rPr>
        <w:t>Pagina: „1. Date generale”</w:t>
      </w:r>
      <w:bookmarkEnd w:id="12"/>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Această pagină este identică pentru formularele CE-2</w:t>
      </w:r>
      <w:r w:rsidR="00C8623D">
        <w:rPr>
          <w:bCs/>
          <w:color w:val="000000"/>
          <w:sz w:val="26"/>
          <w:szCs w:val="26"/>
          <w:lang w:val="ro-RO"/>
        </w:rPr>
        <w:t xml:space="preserve"> și</w:t>
      </w:r>
      <w:r w:rsidRPr="00F40508">
        <w:rPr>
          <w:bCs/>
          <w:color w:val="000000"/>
          <w:sz w:val="26"/>
          <w:szCs w:val="26"/>
          <w:lang w:val="ro-RO"/>
        </w:rPr>
        <w:t xml:space="preserve"> CE-3. Prin urmare, în cazul c</w:t>
      </w:r>
      <w:r w:rsidR="00E46F59">
        <w:rPr>
          <w:bCs/>
          <w:color w:val="000000"/>
          <w:sz w:val="26"/>
          <w:szCs w:val="26"/>
          <w:lang w:val="ro-RO"/>
        </w:rPr>
        <w:t>â</w:t>
      </w:r>
      <w:r w:rsidRPr="00F40508">
        <w:rPr>
          <w:bCs/>
          <w:color w:val="000000"/>
          <w:sz w:val="26"/>
          <w:szCs w:val="26"/>
          <w:lang w:val="ro-RO"/>
        </w:rPr>
        <w:t xml:space="preserve">nd se prezintă mai mult de unul din aceste rapoarte, completarea cel puţin unei aceste foi este suficientă. În caz dacă în fiecare din </w:t>
      </w:r>
      <w:proofErr w:type="spellStart"/>
      <w:r w:rsidRPr="00F40508">
        <w:rPr>
          <w:bCs/>
          <w:color w:val="000000"/>
          <w:sz w:val="26"/>
          <w:szCs w:val="26"/>
          <w:lang w:val="ro-RO"/>
        </w:rPr>
        <w:t>raportele</w:t>
      </w:r>
      <w:proofErr w:type="spellEnd"/>
      <w:r w:rsidRPr="00F40508">
        <w:rPr>
          <w:bCs/>
          <w:color w:val="000000"/>
          <w:sz w:val="26"/>
          <w:szCs w:val="26"/>
          <w:lang w:val="ro-RO"/>
        </w:rPr>
        <w:t xml:space="preserve"> prezentate este completată această pagină, este aşteptat că datele între acestea nu conţin divergenţe. Dacă acestea vor conţine divergenţe, ANRCETI va contacta persoana de contact pentru precizări.</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Datele generale despre furnizor, completate la această pagină vor descrie în ansamblu activitatea operaţională a furnizorului şi detaliat pe compartimente specifice de activitate din domeniul comunicaţiilor electronice.</w:t>
      </w:r>
    </w:p>
    <w:p w:rsidR="00F40508" w:rsidRPr="00F40508" w:rsidRDefault="00F40508" w:rsidP="00F40508">
      <w:pPr>
        <w:jc w:val="both"/>
        <w:rPr>
          <w:bCs/>
          <w:color w:val="000000"/>
          <w:sz w:val="26"/>
          <w:szCs w:val="26"/>
          <w:lang w:val="ro-RO"/>
        </w:rPr>
      </w:pPr>
    </w:p>
    <w:p w:rsidR="00F40508" w:rsidRPr="00F40508" w:rsidRDefault="00F40508" w:rsidP="00A327C8">
      <w:pPr>
        <w:ind w:left="420"/>
        <w:jc w:val="both"/>
        <w:rPr>
          <w:b/>
          <w:color w:val="000000"/>
          <w:sz w:val="26"/>
          <w:szCs w:val="26"/>
          <w:lang w:val="ro-RO"/>
        </w:rPr>
      </w:pPr>
      <w:r w:rsidRPr="00F40508">
        <w:rPr>
          <w:b/>
          <w:color w:val="000000"/>
          <w:sz w:val="26"/>
          <w:szCs w:val="26"/>
          <w:lang w:val="ro-RO"/>
        </w:rPr>
        <w:t>Date privind venitul furnizorului</w:t>
      </w:r>
    </w:p>
    <w:p w:rsidR="00F40508" w:rsidRPr="00F40508" w:rsidRDefault="00F40508" w:rsidP="00F40508">
      <w:pPr>
        <w:jc w:val="both"/>
        <w:rPr>
          <w:b/>
          <w:color w:val="000000"/>
          <w:sz w:val="26"/>
          <w:szCs w:val="26"/>
          <w:lang w:val="ro-RO"/>
        </w:rPr>
      </w:pPr>
    </w:p>
    <w:p w:rsidR="00F40508" w:rsidRPr="0032165F" w:rsidRDefault="003039C0" w:rsidP="00A327C8">
      <w:pPr>
        <w:tabs>
          <w:tab w:val="left" w:pos="0"/>
          <w:tab w:val="left" w:pos="426"/>
        </w:tabs>
        <w:jc w:val="both"/>
        <w:rPr>
          <w:b/>
          <w:color w:val="000000"/>
          <w:sz w:val="26"/>
          <w:szCs w:val="26"/>
          <w:lang w:val="ro-RO"/>
        </w:rPr>
      </w:pPr>
      <w:r>
        <w:rPr>
          <w:color w:val="000000"/>
          <w:sz w:val="26"/>
          <w:szCs w:val="26"/>
          <w:lang w:val="ro-RO"/>
        </w:rPr>
        <w:t xml:space="preserve">1.1 </w:t>
      </w:r>
      <w:r w:rsidR="00F40508" w:rsidRPr="0032165F">
        <w:rPr>
          <w:color w:val="000000"/>
          <w:sz w:val="26"/>
          <w:szCs w:val="26"/>
          <w:lang w:val="ro-RO"/>
        </w:rPr>
        <w:t>Acest indicator va reflecta volumul vânzărilor ce sunt înregistrate în legătură cu toate serviciile de comunicaţii electronice furnizate de operator. Pentru comoditate, acest indicator este calculat de Excel automat, în baza informaţiilor de</w:t>
      </w:r>
      <w:r w:rsidR="00F40508" w:rsidRPr="00571A16">
        <w:rPr>
          <w:color w:val="000000"/>
          <w:sz w:val="26"/>
          <w:szCs w:val="26"/>
          <w:lang w:val="ro-RO"/>
        </w:rPr>
        <w:t xml:space="preserve"> detaliere conţinute la indicatorii </w:t>
      </w:r>
      <w:r w:rsidR="0032165F" w:rsidRPr="00BC3B47">
        <w:rPr>
          <w:color w:val="000000"/>
          <w:sz w:val="26"/>
          <w:szCs w:val="26"/>
          <w:lang w:val="ro-RO"/>
        </w:rPr>
        <w:t>1.2</w:t>
      </w:r>
      <w:r w:rsidR="00F40508" w:rsidRPr="00BC3B47">
        <w:rPr>
          <w:color w:val="000000"/>
          <w:sz w:val="26"/>
          <w:szCs w:val="26"/>
          <w:lang w:val="ro-RO"/>
        </w:rPr>
        <w:t>+</w:t>
      </w:r>
      <w:r w:rsidR="0032165F" w:rsidRPr="003039C0">
        <w:rPr>
          <w:color w:val="000000"/>
          <w:sz w:val="26"/>
          <w:szCs w:val="26"/>
          <w:lang w:val="ro-RO"/>
        </w:rPr>
        <w:t>1.6</w:t>
      </w:r>
      <w:r w:rsidR="00F40508" w:rsidRPr="003039C0">
        <w:rPr>
          <w:color w:val="000000"/>
          <w:sz w:val="26"/>
          <w:szCs w:val="26"/>
          <w:lang w:val="ro-RO"/>
        </w:rPr>
        <w:t>+</w:t>
      </w:r>
      <w:r w:rsidR="0032165F" w:rsidRPr="003039C0">
        <w:rPr>
          <w:color w:val="000000"/>
          <w:sz w:val="26"/>
          <w:szCs w:val="26"/>
          <w:lang w:val="ro-RO"/>
        </w:rPr>
        <w:t>1.10</w:t>
      </w:r>
      <w:r w:rsidR="00F40508" w:rsidRPr="003039C0">
        <w:rPr>
          <w:color w:val="000000"/>
          <w:sz w:val="26"/>
          <w:szCs w:val="26"/>
          <w:lang w:val="ro-RO"/>
        </w:rPr>
        <w:t>+</w:t>
      </w:r>
      <w:r w:rsidR="0032165F" w:rsidRPr="00DE658E">
        <w:rPr>
          <w:color w:val="000000"/>
          <w:sz w:val="26"/>
          <w:szCs w:val="26"/>
          <w:lang w:val="ro-RO"/>
        </w:rPr>
        <w:t>1.14+1.15</w:t>
      </w:r>
      <w:r w:rsidR="00F40508" w:rsidRPr="00A269CF">
        <w:rPr>
          <w:color w:val="000000"/>
          <w:sz w:val="26"/>
          <w:szCs w:val="26"/>
          <w:lang w:val="ro-RO"/>
        </w:rPr>
        <w:t>.</w:t>
      </w:r>
      <w:r w:rsidR="001E13B9" w:rsidRPr="00A327C8">
        <w:rPr>
          <w:b/>
          <w:color w:val="000000"/>
          <w:sz w:val="26"/>
          <w:szCs w:val="26"/>
          <w:lang w:val="ro-RO"/>
        </w:rPr>
        <w:t xml:space="preserve"> </w:t>
      </w:r>
      <w:r w:rsidR="001E13B9" w:rsidRPr="0032165F">
        <w:rPr>
          <w:bCs/>
          <w:color w:val="000000"/>
          <w:sz w:val="26"/>
          <w:szCs w:val="26"/>
          <w:lang w:val="ro-RO"/>
        </w:rPr>
        <w:t>Informaţia despre venitul total operaţional al furnizorului va cuprinde întreaga informaţie despre mărimea venitului obţinut de furnizor din întreaga activitate operaţională,</w:t>
      </w:r>
      <w:r w:rsidR="001E13B9" w:rsidRPr="00571A16">
        <w:rPr>
          <w:color w:val="000000"/>
          <w:sz w:val="26"/>
          <w:szCs w:val="26"/>
          <w:lang w:val="ro-RO"/>
        </w:rPr>
        <w:t xml:space="preserve"> </w:t>
      </w:r>
      <w:r w:rsidR="001E13B9" w:rsidRPr="00BC3B47">
        <w:rPr>
          <w:bCs/>
          <w:color w:val="000000"/>
          <w:sz w:val="26"/>
          <w:szCs w:val="26"/>
          <w:lang w:val="ro-RO"/>
        </w:rPr>
        <w:t xml:space="preserve">inclusiv şi dacă există activităţi ce nu sunt comunicaţii electronice (prin urmare, valoarea acestui </w:t>
      </w:r>
      <w:r w:rsidR="001E13B9" w:rsidRPr="003039C0">
        <w:rPr>
          <w:bCs/>
          <w:color w:val="000000"/>
          <w:sz w:val="26"/>
          <w:szCs w:val="26"/>
          <w:lang w:val="ro-RO"/>
        </w:rPr>
        <w:t xml:space="preserve">indicator va fi echivalentă cu suma rândurilor 010 şi 040 ale Raportului întreprinderii privind rezultatele financiare (Formularul nr.2, Anexa nr.2 la SNC 5))  </w:t>
      </w:r>
      <w:r w:rsidR="001E13B9" w:rsidRPr="0032165F">
        <w:rPr>
          <w:bCs/>
          <w:color w:val="000000"/>
          <w:sz w:val="26"/>
          <w:szCs w:val="26"/>
          <w:lang w:val="ro-RO"/>
        </w:rPr>
        <w:t xml:space="preserve">şi nu va include venitul din activitatea financiară, de investiţii şi venitul excepţional. </w:t>
      </w:r>
      <w:r w:rsidR="000439AB" w:rsidRPr="0032165F">
        <w:rPr>
          <w:color w:val="000000"/>
          <w:sz w:val="26"/>
          <w:szCs w:val="26"/>
          <w:lang w:val="ro-RO"/>
        </w:rPr>
        <w:t xml:space="preserve">1.2 </w:t>
      </w:r>
      <w:r w:rsidR="00F40508" w:rsidRPr="0032165F">
        <w:rPr>
          <w:color w:val="000000"/>
          <w:sz w:val="26"/>
          <w:szCs w:val="26"/>
          <w:lang w:val="ro-RO"/>
        </w:rPr>
        <w:t>Acest indicator va descrie volumul venitului provenit din activităţi de reţele fixe (furnizare de reţele fixe şi servicii pe baza acestor reţele). Pentru comoditate, Excel va calcula acest indicator au</w:t>
      </w:r>
      <w:r w:rsidR="00F40508" w:rsidRPr="00571A16">
        <w:rPr>
          <w:color w:val="000000"/>
          <w:sz w:val="26"/>
          <w:szCs w:val="26"/>
          <w:lang w:val="ro-RO"/>
        </w:rPr>
        <w:t xml:space="preserve">tomat, în baza informaţiilor cuprinse la indicatorii </w:t>
      </w:r>
      <w:r w:rsidR="0032165F" w:rsidRPr="003039C0">
        <w:rPr>
          <w:color w:val="000000"/>
          <w:sz w:val="26"/>
          <w:szCs w:val="26"/>
          <w:lang w:val="ro-RO"/>
        </w:rPr>
        <w:t>1.3</w:t>
      </w:r>
      <w:r w:rsidR="00F40508" w:rsidRPr="003039C0">
        <w:rPr>
          <w:color w:val="000000"/>
          <w:sz w:val="26"/>
          <w:szCs w:val="26"/>
          <w:lang w:val="ro-RO"/>
        </w:rPr>
        <w:t>+</w:t>
      </w:r>
      <w:r w:rsidR="0032165F" w:rsidRPr="003039C0">
        <w:rPr>
          <w:color w:val="000000"/>
          <w:sz w:val="26"/>
          <w:szCs w:val="26"/>
          <w:lang w:val="ro-RO"/>
        </w:rPr>
        <w:t>1.4</w:t>
      </w:r>
      <w:r w:rsidR="00F40508" w:rsidRPr="00DE658E">
        <w:rPr>
          <w:color w:val="000000"/>
          <w:sz w:val="26"/>
          <w:szCs w:val="26"/>
          <w:lang w:val="ro-RO"/>
        </w:rPr>
        <w:t xml:space="preserve">+ </w:t>
      </w:r>
      <w:r w:rsidR="0032165F" w:rsidRPr="0032165F">
        <w:rPr>
          <w:color w:val="000000"/>
          <w:sz w:val="26"/>
          <w:szCs w:val="26"/>
          <w:lang w:val="ro-RO"/>
        </w:rPr>
        <w:t>1.5</w:t>
      </w:r>
      <w:r w:rsidR="00F40508" w:rsidRPr="0032165F">
        <w:rPr>
          <w:color w:val="000000"/>
          <w:sz w:val="26"/>
          <w:szCs w:val="26"/>
          <w:lang w:val="ro-RO"/>
        </w:rPr>
        <w:t>.</w:t>
      </w:r>
    </w:p>
    <w:p w:rsidR="00F40508" w:rsidRPr="00F40508" w:rsidRDefault="00F40508" w:rsidP="00A327C8">
      <w:pPr>
        <w:numPr>
          <w:ilvl w:val="1"/>
          <w:numId w:val="94"/>
        </w:numPr>
        <w:tabs>
          <w:tab w:val="left" w:pos="0"/>
          <w:tab w:val="left" w:pos="426"/>
        </w:tabs>
        <w:jc w:val="both"/>
        <w:rPr>
          <w:b/>
          <w:color w:val="000000"/>
          <w:sz w:val="26"/>
          <w:szCs w:val="26"/>
          <w:lang w:val="ro-RO"/>
        </w:rPr>
      </w:pPr>
      <w:r w:rsidRPr="00F40508">
        <w:rPr>
          <w:color w:val="000000"/>
          <w:sz w:val="26"/>
          <w:szCs w:val="26"/>
          <w:lang w:val="ro-RO"/>
        </w:rPr>
        <w:t xml:space="preserve">Acest indicator va descrie volumul venitului provenit din furnizare de servicii cu amănuntul de reţele fixe. Servicii cu amănuntul înseamnă acele servicii, care sunt oferite clienţilor finali, persoane fizice şi juridice, instituţii. Nu includ serviciile oferite altor operatori (cu excepţia serviciilor care sunt utilizate de aceştia în calitate de client cu amănuntul). Pentru comoditate, Excel va calcula automat valoarea acestui indicator, în baza informaţiilor cuprinse la punctele </w:t>
      </w:r>
      <w:r w:rsidR="000439AB">
        <w:rPr>
          <w:color w:val="000000"/>
          <w:sz w:val="26"/>
          <w:szCs w:val="26"/>
          <w:lang w:val="ro-RO"/>
        </w:rPr>
        <w:t>1.3.1</w:t>
      </w:r>
      <w:r w:rsidRPr="00F40508">
        <w:rPr>
          <w:color w:val="000000"/>
          <w:sz w:val="26"/>
          <w:szCs w:val="26"/>
          <w:lang w:val="ro-RO"/>
        </w:rPr>
        <w:t>-</w:t>
      </w:r>
      <w:r w:rsidR="000439AB">
        <w:rPr>
          <w:color w:val="000000"/>
          <w:sz w:val="26"/>
          <w:szCs w:val="26"/>
          <w:lang w:val="ro-RO"/>
        </w:rPr>
        <w:t>1.3.4</w:t>
      </w:r>
      <w:r w:rsidRPr="00F40508">
        <w:rPr>
          <w:color w:val="000000"/>
          <w:sz w:val="26"/>
          <w:szCs w:val="26"/>
          <w:lang w:val="ro-RO"/>
        </w:rPr>
        <w:t>.</w:t>
      </w:r>
    </w:p>
    <w:p w:rsidR="00F40508" w:rsidRPr="00F40508" w:rsidRDefault="00F40508" w:rsidP="00A327C8">
      <w:pPr>
        <w:numPr>
          <w:ilvl w:val="2"/>
          <w:numId w:val="94"/>
        </w:numPr>
        <w:tabs>
          <w:tab w:val="left" w:pos="0"/>
          <w:tab w:val="left" w:pos="426"/>
        </w:tabs>
        <w:ind w:left="0" w:firstLine="0"/>
        <w:jc w:val="both"/>
        <w:rPr>
          <w:color w:val="000000"/>
          <w:sz w:val="26"/>
          <w:szCs w:val="26"/>
          <w:lang w:val="ro-RO"/>
        </w:rPr>
      </w:pPr>
      <w:r w:rsidRPr="00F40508">
        <w:rPr>
          <w:color w:val="000000"/>
          <w:sz w:val="26"/>
          <w:szCs w:val="26"/>
          <w:lang w:val="ro-RO"/>
        </w:rPr>
        <w:t xml:space="preserve">Se va indica venitul provenit din vânzare cu amănuntul a serviciilor de telefonie fixă (inclusiv dacă serviciile sunt utilizate în mod nomad), inclusiv conectare, servicii administrative, abonamente, opţiuni, apeluri către toate direcţiile, </w:t>
      </w:r>
      <w:proofErr w:type="spellStart"/>
      <w:r w:rsidRPr="00F40508">
        <w:rPr>
          <w:color w:val="000000"/>
          <w:sz w:val="26"/>
          <w:szCs w:val="26"/>
          <w:lang w:val="ro-RO"/>
        </w:rPr>
        <w:t>Dial-Up</w:t>
      </w:r>
      <w:proofErr w:type="spellEnd"/>
      <w:r w:rsidRPr="00F40508">
        <w:rPr>
          <w:color w:val="000000"/>
          <w:sz w:val="26"/>
          <w:szCs w:val="26"/>
          <w:lang w:val="ro-RO"/>
        </w:rPr>
        <w:t xml:space="preserve">, servicii cu valoare adăugată şi alte venituri din servicii ce se referă la telefonie fixă. În cazul când sunt oferite mai multe servicii, printre care şi telefonie fixă (de pachete de servicii </w:t>
      </w:r>
      <w:proofErr w:type="spellStart"/>
      <w:r w:rsidRPr="00F40508">
        <w:rPr>
          <w:color w:val="000000"/>
          <w:sz w:val="26"/>
          <w:szCs w:val="26"/>
          <w:lang w:val="ro-RO"/>
        </w:rPr>
        <w:t>double</w:t>
      </w:r>
      <w:proofErr w:type="spellEnd"/>
      <w:r w:rsidRPr="00F40508">
        <w:rPr>
          <w:color w:val="000000"/>
          <w:sz w:val="26"/>
          <w:szCs w:val="26"/>
          <w:lang w:val="ro-RO"/>
        </w:rPr>
        <w:t xml:space="preserve">, triple-play), la acest compartiment se va indica venitul doar pentru serviciile ce se referă la telefonie fixă, dacă este posibilă despărţirea datelor cu privire la venitul din aceste servicii. În cazul venitului ce nu poate fi despărţit (de exemplu taxe de conectare, abonamente care servesc pentru 2, 3 şi mai multe servicii), se va aprecia care este serviciul de bază şi venitul dat se va aloca acelui serviciu. Spre exemplu venitul dintr-un abonament triple-play de acces în bandă largă, care cuprinde serviciul de acces la Internet, telefonie în bandă largă, televiziune, dacă nu poate fi detaşat între aceste servicii conform principiului </w:t>
      </w:r>
      <w:r w:rsidRPr="00F40508">
        <w:rPr>
          <w:color w:val="000000"/>
          <w:sz w:val="26"/>
          <w:szCs w:val="26"/>
          <w:lang w:val="ro-RO"/>
        </w:rPr>
        <w:lastRenderedPageBreak/>
        <w:t xml:space="preserve">cauzalităţii, se va atribui accesului în bandă largă, dacă acesta este de bază pentru furnizor. În acelaşi timp, venitul distinct pentru anumite apeluri voce, sau, de exemplu, pentru anumite canale TV sau blocuri de canale, </w:t>
      </w:r>
      <w:proofErr w:type="spellStart"/>
      <w:r w:rsidRPr="00F40508">
        <w:rPr>
          <w:color w:val="000000"/>
          <w:sz w:val="26"/>
          <w:szCs w:val="26"/>
          <w:lang w:val="ro-RO"/>
        </w:rPr>
        <w:t>video-la-cerere</w:t>
      </w:r>
      <w:proofErr w:type="spellEnd"/>
      <w:r w:rsidRPr="00F40508">
        <w:rPr>
          <w:color w:val="000000"/>
          <w:sz w:val="26"/>
          <w:szCs w:val="26"/>
          <w:lang w:val="ro-RO"/>
        </w:rPr>
        <w:t xml:space="preserve"> vor fi clasificate conform principiului cauzalităţii respectiv serviciului de telefonie fixă sau serviciilor audiovizuale corespunzătoare.</w:t>
      </w:r>
    </w:p>
    <w:p w:rsidR="00F40508" w:rsidRPr="00F40508" w:rsidRDefault="00F40508" w:rsidP="00A327C8">
      <w:pPr>
        <w:numPr>
          <w:ilvl w:val="2"/>
          <w:numId w:val="94"/>
        </w:numPr>
        <w:tabs>
          <w:tab w:val="left" w:pos="0"/>
          <w:tab w:val="left" w:pos="426"/>
        </w:tabs>
        <w:ind w:left="0" w:firstLine="0"/>
        <w:jc w:val="both"/>
        <w:rPr>
          <w:color w:val="000000"/>
          <w:sz w:val="26"/>
          <w:szCs w:val="26"/>
          <w:lang w:val="ro-RO"/>
        </w:rPr>
      </w:pPr>
      <w:r w:rsidRPr="00F40508">
        <w:rPr>
          <w:color w:val="000000"/>
          <w:sz w:val="26"/>
          <w:szCs w:val="26"/>
          <w:lang w:val="ro-RO"/>
        </w:rPr>
        <w:t xml:space="preserve">Se va indica venitul provenit din vânzare cu amănuntul a serviciilor de acces la Internet prin reţele fixe, în care va fi inclus şi accesul în bandă largă prin reţele fixe. În cazul furnizării mai multor servicii (de ex. Acces la Internet, telefonie fixă, telefonie mobilă, televiziune prin cablu sau IPTV) aici se va aloca doar venitul provenit din furnizarea serviciului de acces la Internet (inclusiv şi venit din trafic de date contorizat), în măsura posibilităţilor de detaşare a venitului provenit din diferite servicii ale pachetelor comune de servicii. </w:t>
      </w:r>
    </w:p>
    <w:p w:rsidR="00F40508" w:rsidRPr="00F40508" w:rsidRDefault="00F40508" w:rsidP="00A327C8">
      <w:pPr>
        <w:numPr>
          <w:ilvl w:val="2"/>
          <w:numId w:val="94"/>
        </w:numPr>
        <w:tabs>
          <w:tab w:val="left" w:pos="0"/>
          <w:tab w:val="left" w:pos="426"/>
        </w:tabs>
        <w:ind w:left="0" w:firstLine="0"/>
        <w:jc w:val="both"/>
        <w:rPr>
          <w:color w:val="000000"/>
          <w:sz w:val="26"/>
          <w:szCs w:val="26"/>
          <w:lang w:val="ro-RO"/>
        </w:rPr>
      </w:pPr>
      <w:r w:rsidRPr="00F40508">
        <w:rPr>
          <w:color w:val="000000"/>
          <w:sz w:val="26"/>
          <w:szCs w:val="26"/>
          <w:lang w:val="ro-RO"/>
        </w:rPr>
        <w:t>Se va indica venitul provenit din furnizare de servicii cu amănuntul de linii închiriate, adică cele oferite clienţilor ce nu sunt furnizori de comunicaţii electronice (de exemplu abonaţilor corporativi, bănci, instituţii). Liniile închiriate presupune punerea la dispoziţia clientului a unor capacităţi de transport dedicate clientului de la un punct pînă la altul (sau între mai multe puncte), fără comutarea, gestionarea traficului transmis prin acestea. La linii închiriate fixe se vor atribui atît serviciile furnizate prin linii fizice de cupru sau optice, cît şi cele oferite prin intermediul undelor radio, cu excepţia situaţiilor cînd serviciul de linii închiriate se oferă prin intermediul reţelei de acces mobile (prin intermediul terminalelor de reţea mobilă), care vor fi considerate servicii de reţea mobilă.</w:t>
      </w:r>
    </w:p>
    <w:p w:rsidR="00F40508" w:rsidRPr="00F40508" w:rsidRDefault="00F40508" w:rsidP="00A327C8">
      <w:pPr>
        <w:numPr>
          <w:ilvl w:val="2"/>
          <w:numId w:val="94"/>
        </w:numPr>
        <w:tabs>
          <w:tab w:val="left" w:pos="0"/>
          <w:tab w:val="left" w:pos="426"/>
        </w:tabs>
        <w:ind w:left="0" w:firstLine="0"/>
        <w:jc w:val="both"/>
        <w:rPr>
          <w:color w:val="000000"/>
          <w:sz w:val="26"/>
          <w:szCs w:val="26"/>
          <w:lang w:val="ro-RO"/>
        </w:rPr>
      </w:pPr>
      <w:r w:rsidRPr="00F40508">
        <w:rPr>
          <w:color w:val="000000"/>
          <w:sz w:val="26"/>
          <w:szCs w:val="26"/>
          <w:lang w:val="ro-RO"/>
        </w:rPr>
        <w:t xml:space="preserve">Se vor indica alte veniturile provenite din vânzare cu amănuntul a serviciilor de reţele fixe, care nu pot fi clasificate la punctele </w:t>
      </w:r>
      <w:r w:rsidR="000439AB">
        <w:rPr>
          <w:color w:val="000000"/>
          <w:sz w:val="26"/>
          <w:szCs w:val="26"/>
          <w:lang w:val="ro-RO"/>
        </w:rPr>
        <w:t>1.3.2</w:t>
      </w:r>
      <w:r w:rsidRPr="00F40508">
        <w:rPr>
          <w:color w:val="000000"/>
          <w:sz w:val="26"/>
          <w:szCs w:val="26"/>
          <w:lang w:val="ro-RO"/>
        </w:rPr>
        <w:t>-</w:t>
      </w:r>
      <w:r w:rsidR="000439AB">
        <w:rPr>
          <w:color w:val="000000"/>
          <w:sz w:val="26"/>
          <w:szCs w:val="26"/>
          <w:lang w:val="ro-RO"/>
        </w:rPr>
        <w:t>1.3.3</w:t>
      </w:r>
      <w:r w:rsidRPr="00F40508">
        <w:rPr>
          <w:color w:val="000000"/>
          <w:sz w:val="26"/>
          <w:szCs w:val="26"/>
          <w:lang w:val="ro-RO"/>
        </w:rPr>
        <w:t xml:space="preserve"> (de exemplu servicii de telegraf, alte).</w:t>
      </w:r>
    </w:p>
    <w:p w:rsidR="00F40508" w:rsidRPr="00F40508" w:rsidRDefault="00F40508" w:rsidP="00A327C8">
      <w:pPr>
        <w:numPr>
          <w:ilvl w:val="1"/>
          <w:numId w:val="94"/>
        </w:numPr>
        <w:tabs>
          <w:tab w:val="left" w:pos="0"/>
          <w:tab w:val="left" w:pos="426"/>
        </w:tabs>
        <w:ind w:left="0" w:firstLine="0"/>
        <w:jc w:val="both"/>
        <w:rPr>
          <w:b/>
          <w:color w:val="000000"/>
          <w:sz w:val="26"/>
          <w:szCs w:val="26"/>
          <w:lang w:val="ro-RO"/>
        </w:rPr>
      </w:pPr>
      <w:r w:rsidRPr="00F40508">
        <w:rPr>
          <w:color w:val="000000"/>
          <w:sz w:val="26"/>
          <w:szCs w:val="26"/>
          <w:lang w:val="ro-RO"/>
        </w:rPr>
        <w:t xml:space="preserve">Acest indicator va descrie volumul venitului provenit din </w:t>
      </w:r>
      <w:proofErr w:type="spellStart"/>
      <w:r w:rsidRPr="00F40508">
        <w:rPr>
          <w:color w:val="000000"/>
          <w:sz w:val="26"/>
          <w:szCs w:val="26"/>
          <w:lang w:val="ro-RO"/>
        </w:rPr>
        <w:t>vînzare</w:t>
      </w:r>
      <w:proofErr w:type="spellEnd"/>
      <w:r w:rsidRPr="00F40508">
        <w:rPr>
          <w:color w:val="000000"/>
          <w:sz w:val="26"/>
          <w:szCs w:val="26"/>
          <w:lang w:val="ro-RO"/>
        </w:rPr>
        <w:t xml:space="preserve"> de servicii cu ridicata. Serviciile cu ridicata sunt serviciile prestate pentru alţi operatori şi nu se referă la vînzările către clienţii majori, chiar dacă vînzările către aceştia ar putea să fie mai mari decît spre anumiţi operatori pentru servicii cu ridicata. În principiu nu se vor considera ca servicii cu ridicata acele furnizări către alţi operatori, care sunt utilizate de aceştia în calitate de consum final (de exemplu, pentru scopuri de oficiu). Pentru comoditate, Excel va calcula automat valoarea acestui indicator, în baza informaţiilor cuprinse la punctele </w:t>
      </w:r>
      <w:r w:rsidR="000439AB">
        <w:rPr>
          <w:color w:val="000000"/>
          <w:sz w:val="26"/>
          <w:szCs w:val="26"/>
          <w:lang w:val="ro-RO"/>
        </w:rPr>
        <w:t>1.4.1</w:t>
      </w:r>
      <w:r w:rsidRPr="00F40508">
        <w:rPr>
          <w:color w:val="000000"/>
          <w:sz w:val="26"/>
          <w:szCs w:val="26"/>
          <w:lang w:val="ro-RO"/>
        </w:rPr>
        <w:t>-</w:t>
      </w:r>
      <w:r w:rsidR="000439AB">
        <w:rPr>
          <w:color w:val="000000"/>
          <w:sz w:val="26"/>
          <w:szCs w:val="26"/>
          <w:lang w:val="ro-RO"/>
        </w:rPr>
        <w:t>1.4.6</w:t>
      </w:r>
      <w:r w:rsidRPr="00F40508">
        <w:rPr>
          <w:color w:val="000000"/>
          <w:sz w:val="26"/>
          <w:szCs w:val="26"/>
          <w:lang w:val="ro-RO"/>
        </w:rPr>
        <w:t>.</w:t>
      </w:r>
    </w:p>
    <w:p w:rsidR="00F40508" w:rsidRPr="00F40508" w:rsidRDefault="00F40508" w:rsidP="00A327C8">
      <w:pPr>
        <w:numPr>
          <w:ilvl w:val="2"/>
          <w:numId w:val="94"/>
        </w:numPr>
        <w:tabs>
          <w:tab w:val="left" w:pos="0"/>
          <w:tab w:val="left" w:pos="426"/>
        </w:tabs>
        <w:ind w:left="0" w:firstLine="0"/>
        <w:jc w:val="both"/>
        <w:rPr>
          <w:b/>
          <w:color w:val="000000"/>
          <w:sz w:val="26"/>
          <w:szCs w:val="26"/>
          <w:lang w:val="ro-RO"/>
        </w:rPr>
      </w:pPr>
      <w:r w:rsidRPr="00F40508">
        <w:rPr>
          <w:color w:val="000000"/>
          <w:sz w:val="26"/>
          <w:szCs w:val="26"/>
          <w:lang w:val="ro-RO"/>
        </w:rPr>
        <w:t>Se va indica volumul venitului din furnizare de servicii de terminare în proprie reţea a apelurilor voce de toate categoriile (terminare locală, naţională a apelurilor iniţiate în alte reţele naţionale sau străine, terminare internaţională de trafic în proprie reţea).</w:t>
      </w:r>
    </w:p>
    <w:p w:rsidR="00F40508" w:rsidRPr="00F40508" w:rsidRDefault="00F40508" w:rsidP="00A327C8">
      <w:pPr>
        <w:numPr>
          <w:ilvl w:val="2"/>
          <w:numId w:val="94"/>
        </w:numPr>
        <w:tabs>
          <w:tab w:val="left" w:pos="0"/>
          <w:tab w:val="left" w:pos="426"/>
        </w:tabs>
        <w:ind w:left="0" w:firstLine="0"/>
        <w:jc w:val="both"/>
        <w:rPr>
          <w:b/>
          <w:color w:val="000000"/>
          <w:sz w:val="26"/>
          <w:szCs w:val="26"/>
          <w:lang w:val="ro-RO"/>
        </w:rPr>
      </w:pPr>
      <w:r w:rsidRPr="00F40508">
        <w:rPr>
          <w:color w:val="000000"/>
          <w:sz w:val="26"/>
          <w:szCs w:val="26"/>
          <w:lang w:val="ro-RO"/>
        </w:rPr>
        <w:t xml:space="preserve">Se va indica volumul venitului din furnizare de alte servicii de interconectare (iniţiere de apeluri, tranzit naţional şi internaţional, </w:t>
      </w:r>
      <w:proofErr w:type="spellStart"/>
      <w:r w:rsidRPr="00F40508">
        <w:rPr>
          <w:color w:val="000000"/>
          <w:sz w:val="26"/>
          <w:szCs w:val="26"/>
          <w:lang w:val="ro-RO"/>
        </w:rPr>
        <w:t>peering</w:t>
      </w:r>
      <w:proofErr w:type="spellEnd"/>
      <w:r w:rsidRPr="00F40508">
        <w:rPr>
          <w:color w:val="000000"/>
          <w:sz w:val="26"/>
          <w:szCs w:val="26"/>
          <w:lang w:val="ro-RO"/>
        </w:rPr>
        <w:t xml:space="preserve"> de reţele).</w:t>
      </w:r>
    </w:p>
    <w:p w:rsidR="00F40508" w:rsidRPr="00F40508" w:rsidRDefault="00F40508" w:rsidP="00A327C8">
      <w:pPr>
        <w:numPr>
          <w:ilvl w:val="2"/>
          <w:numId w:val="94"/>
        </w:numPr>
        <w:tabs>
          <w:tab w:val="left" w:pos="0"/>
          <w:tab w:val="left" w:pos="426"/>
        </w:tabs>
        <w:ind w:left="0" w:firstLine="0"/>
        <w:jc w:val="both"/>
        <w:rPr>
          <w:b/>
          <w:color w:val="000000"/>
          <w:sz w:val="26"/>
          <w:szCs w:val="26"/>
          <w:lang w:val="ro-RO"/>
        </w:rPr>
      </w:pPr>
      <w:r w:rsidRPr="00F40508">
        <w:rPr>
          <w:color w:val="000000"/>
          <w:sz w:val="26"/>
          <w:szCs w:val="26"/>
          <w:lang w:val="ro-RO"/>
        </w:rPr>
        <w:t>Se va indica venitul din furnizare de acces la bucla locală (total, partajat, prin bitstream, la subbucla locală), indiferent de mediul buclei locale prin care se oferă accesul (cupru sau fire optice).</w:t>
      </w:r>
    </w:p>
    <w:p w:rsidR="00F40508" w:rsidRPr="00F40508" w:rsidRDefault="00F40508" w:rsidP="00A327C8">
      <w:pPr>
        <w:numPr>
          <w:ilvl w:val="2"/>
          <w:numId w:val="94"/>
        </w:numPr>
        <w:tabs>
          <w:tab w:val="left" w:pos="0"/>
          <w:tab w:val="left" w:pos="426"/>
        </w:tabs>
        <w:ind w:left="0" w:firstLine="0"/>
        <w:jc w:val="both"/>
        <w:rPr>
          <w:b/>
          <w:color w:val="000000"/>
          <w:sz w:val="26"/>
          <w:szCs w:val="26"/>
          <w:lang w:val="ro-RO"/>
        </w:rPr>
      </w:pPr>
      <w:r w:rsidRPr="00F40508">
        <w:rPr>
          <w:color w:val="000000"/>
          <w:sz w:val="26"/>
          <w:szCs w:val="26"/>
          <w:lang w:val="ro-RO"/>
        </w:rPr>
        <w:t>Se va indica venitul din furnizare de alte servicii de acces la infrastructura de reţea şi cea asociată (colocare, arenda canalizării, spaţii, piloni, alte servicii de suport infrastructură de reţea, etc.).</w:t>
      </w:r>
    </w:p>
    <w:p w:rsidR="00F40508" w:rsidRPr="00F40508" w:rsidRDefault="00F40508" w:rsidP="00A327C8">
      <w:pPr>
        <w:numPr>
          <w:ilvl w:val="2"/>
          <w:numId w:val="94"/>
        </w:numPr>
        <w:tabs>
          <w:tab w:val="left" w:pos="0"/>
          <w:tab w:val="left" w:pos="426"/>
        </w:tabs>
        <w:ind w:left="0" w:firstLine="0"/>
        <w:jc w:val="both"/>
        <w:rPr>
          <w:b/>
          <w:color w:val="000000"/>
          <w:sz w:val="26"/>
          <w:szCs w:val="26"/>
          <w:lang w:val="ro-RO"/>
        </w:rPr>
      </w:pPr>
      <w:r w:rsidRPr="00F40508">
        <w:rPr>
          <w:color w:val="000000"/>
          <w:sz w:val="26"/>
          <w:szCs w:val="26"/>
          <w:lang w:val="ro-RO"/>
        </w:rPr>
        <w:t>Se va indica venitul din prestare de servicii de linii închiriate cu ridicata, inclusiv capacităţi de unde WDM, fibră sură, alte tehnologii prin care se oferă servicii de capacităţi. Aici vor fi raportate atît serviciile cu ridicata oferite prin linii fizice de cupru sau optice, cît şi cele prin unde radio, cu excepţia, însă, a acelor servicii de capacităţi închiriate, care sunt oferite prin intermediul unei reţele de acces mobil (cum, de exemplu linii ce ar fi furnizate prin intermediul terminalelor mobile), care vor fi raportate la activităţi mobile, conform pertinenţei.</w:t>
      </w:r>
    </w:p>
    <w:p w:rsidR="00F40508" w:rsidRPr="00F40508" w:rsidRDefault="00F40508" w:rsidP="00A327C8">
      <w:pPr>
        <w:numPr>
          <w:ilvl w:val="2"/>
          <w:numId w:val="94"/>
        </w:numPr>
        <w:tabs>
          <w:tab w:val="left" w:pos="0"/>
          <w:tab w:val="left" w:pos="426"/>
        </w:tabs>
        <w:ind w:left="0" w:firstLine="0"/>
        <w:jc w:val="both"/>
        <w:rPr>
          <w:b/>
          <w:color w:val="000000"/>
          <w:sz w:val="26"/>
          <w:szCs w:val="26"/>
          <w:lang w:val="ro-RO"/>
        </w:rPr>
      </w:pPr>
      <w:r w:rsidRPr="00F40508">
        <w:rPr>
          <w:color w:val="000000"/>
          <w:sz w:val="26"/>
          <w:szCs w:val="26"/>
          <w:lang w:val="ro-RO"/>
        </w:rPr>
        <w:lastRenderedPageBreak/>
        <w:t>Se vor indica veniturile provenite din vânzare a altor servicii cu ridicata, care nu au putut fi clasificate la careva din activităţile de la punctele</w:t>
      </w:r>
      <w:r w:rsidR="000439AB">
        <w:rPr>
          <w:color w:val="000000"/>
          <w:sz w:val="26"/>
          <w:szCs w:val="26"/>
          <w:lang w:val="ro-RO"/>
        </w:rPr>
        <w:t xml:space="preserve"> 1.4.1</w:t>
      </w:r>
      <w:r w:rsidRPr="00F40508">
        <w:rPr>
          <w:color w:val="000000"/>
          <w:sz w:val="26"/>
          <w:szCs w:val="26"/>
          <w:lang w:val="ro-RO"/>
        </w:rPr>
        <w:t>-</w:t>
      </w:r>
      <w:r w:rsidR="000439AB">
        <w:rPr>
          <w:color w:val="000000"/>
          <w:sz w:val="26"/>
          <w:szCs w:val="26"/>
          <w:lang w:val="ro-RO"/>
        </w:rPr>
        <w:t>1.4.5</w:t>
      </w:r>
      <w:r w:rsidRPr="00F40508">
        <w:rPr>
          <w:color w:val="000000"/>
          <w:sz w:val="26"/>
          <w:szCs w:val="26"/>
          <w:lang w:val="ro-RO"/>
        </w:rPr>
        <w:t>.</w:t>
      </w:r>
    </w:p>
    <w:p w:rsidR="00F40508" w:rsidRPr="00F40508" w:rsidRDefault="00F40508" w:rsidP="00A327C8">
      <w:pPr>
        <w:numPr>
          <w:ilvl w:val="1"/>
          <w:numId w:val="94"/>
        </w:numPr>
        <w:tabs>
          <w:tab w:val="left" w:pos="0"/>
          <w:tab w:val="left" w:pos="426"/>
        </w:tabs>
        <w:ind w:left="0" w:firstLine="0"/>
        <w:jc w:val="both"/>
        <w:rPr>
          <w:b/>
          <w:color w:val="000000"/>
          <w:sz w:val="26"/>
          <w:szCs w:val="26"/>
          <w:lang w:val="ro-RO"/>
        </w:rPr>
      </w:pPr>
      <w:r w:rsidRPr="00F40508">
        <w:rPr>
          <w:color w:val="000000"/>
          <w:sz w:val="26"/>
          <w:szCs w:val="26"/>
          <w:lang w:val="ro-RO"/>
        </w:rPr>
        <w:t xml:space="preserve">Se vor indica veniturile provenite din alte servicii de reţele fixe furnizate, care nu au putut fi clasificate la careva din activităţile de la  punctele </w:t>
      </w:r>
      <w:r w:rsidR="001C3EA7">
        <w:rPr>
          <w:color w:val="000000"/>
          <w:sz w:val="26"/>
          <w:szCs w:val="26"/>
          <w:lang w:val="ro-RO"/>
        </w:rPr>
        <w:t>1.3.1</w:t>
      </w:r>
      <w:r w:rsidRPr="00F40508">
        <w:rPr>
          <w:color w:val="000000"/>
          <w:sz w:val="26"/>
          <w:szCs w:val="26"/>
          <w:lang w:val="ro-RO"/>
        </w:rPr>
        <w:t>.-</w:t>
      </w:r>
      <w:r w:rsidR="001C3EA7">
        <w:rPr>
          <w:color w:val="000000"/>
          <w:sz w:val="26"/>
          <w:szCs w:val="26"/>
          <w:lang w:val="ro-RO"/>
        </w:rPr>
        <w:t>1.3.4</w:t>
      </w:r>
      <w:r w:rsidRPr="00F40508">
        <w:rPr>
          <w:color w:val="000000"/>
          <w:sz w:val="26"/>
          <w:szCs w:val="26"/>
          <w:lang w:val="ro-RO"/>
        </w:rPr>
        <w:t xml:space="preserve"> şi </w:t>
      </w:r>
      <w:r w:rsidR="001C3EA7">
        <w:rPr>
          <w:color w:val="000000"/>
          <w:sz w:val="26"/>
          <w:szCs w:val="26"/>
          <w:lang w:val="ro-RO"/>
        </w:rPr>
        <w:t>1.4.1</w:t>
      </w:r>
      <w:r w:rsidRPr="00F40508">
        <w:rPr>
          <w:color w:val="000000"/>
          <w:sz w:val="26"/>
          <w:szCs w:val="26"/>
          <w:lang w:val="ro-RO"/>
        </w:rPr>
        <w:t xml:space="preserve">.- </w:t>
      </w:r>
      <w:r w:rsidR="001C3EA7">
        <w:rPr>
          <w:color w:val="000000"/>
          <w:sz w:val="26"/>
          <w:szCs w:val="26"/>
          <w:lang w:val="ro-RO"/>
        </w:rPr>
        <w:t>1.4.6</w:t>
      </w:r>
      <w:r w:rsidRPr="00F40508">
        <w:rPr>
          <w:color w:val="000000"/>
          <w:sz w:val="26"/>
          <w:szCs w:val="26"/>
          <w:lang w:val="ro-RO"/>
        </w:rPr>
        <w:t>.</w:t>
      </w:r>
    </w:p>
    <w:p w:rsidR="00F40508" w:rsidRPr="00F40508" w:rsidRDefault="00F40508" w:rsidP="00A327C8">
      <w:pPr>
        <w:numPr>
          <w:ilvl w:val="1"/>
          <w:numId w:val="94"/>
        </w:numPr>
        <w:tabs>
          <w:tab w:val="left" w:pos="0"/>
          <w:tab w:val="left" w:pos="426"/>
        </w:tabs>
        <w:ind w:left="0" w:firstLine="0"/>
        <w:jc w:val="both"/>
        <w:rPr>
          <w:b/>
          <w:color w:val="000000"/>
          <w:sz w:val="26"/>
          <w:szCs w:val="26"/>
          <w:lang w:val="ro-RO"/>
        </w:rPr>
      </w:pPr>
      <w:r w:rsidRPr="00F40508">
        <w:rPr>
          <w:color w:val="000000"/>
          <w:sz w:val="26"/>
          <w:szCs w:val="26"/>
          <w:lang w:val="ro-RO"/>
        </w:rPr>
        <w:t xml:space="preserve">Acest indicator va descrie venitul provenit din furnizare de reţele mobile şi servicii de reţele mobile. O reţea de radioacces se consideră mobilă dacă între celulele ei este realizată funcţia </w:t>
      </w:r>
      <w:proofErr w:type="spellStart"/>
      <w:r w:rsidRPr="00F40508">
        <w:rPr>
          <w:color w:val="000000"/>
          <w:sz w:val="26"/>
          <w:szCs w:val="26"/>
          <w:lang w:val="ro-RO"/>
        </w:rPr>
        <w:t>handover</w:t>
      </w:r>
      <w:proofErr w:type="spellEnd"/>
      <w:r w:rsidRPr="00F40508">
        <w:rPr>
          <w:color w:val="000000"/>
          <w:sz w:val="26"/>
          <w:szCs w:val="26"/>
          <w:lang w:val="ro-RO"/>
        </w:rPr>
        <w:t xml:space="preserve"> a echipamentului terminal şi care-i permite acestui echipament să treacă dintr-o zonă acoperită în alta fără să piardă conexiunea la reţea. Pentru comoditate, acest indicator va fi calculat automat de Excel, în baza informaţiilor conţinute la indicatorii </w:t>
      </w:r>
      <w:r w:rsidR="009D4034">
        <w:rPr>
          <w:color w:val="000000"/>
          <w:sz w:val="26"/>
          <w:szCs w:val="26"/>
          <w:lang w:val="ro-RO"/>
        </w:rPr>
        <w:t>1.7</w:t>
      </w:r>
      <w:r w:rsidRPr="00F40508">
        <w:rPr>
          <w:color w:val="000000"/>
          <w:sz w:val="26"/>
          <w:szCs w:val="26"/>
          <w:lang w:val="ro-RO"/>
        </w:rPr>
        <w:t xml:space="preserve">, </w:t>
      </w:r>
      <w:r w:rsidR="009D4034">
        <w:rPr>
          <w:color w:val="000000"/>
          <w:sz w:val="26"/>
          <w:szCs w:val="26"/>
          <w:lang w:val="ro-RO"/>
        </w:rPr>
        <w:t>1.8</w:t>
      </w:r>
      <w:r w:rsidRPr="00F40508">
        <w:rPr>
          <w:color w:val="000000"/>
          <w:sz w:val="26"/>
          <w:szCs w:val="26"/>
          <w:lang w:val="ro-RO"/>
        </w:rPr>
        <w:t xml:space="preserve">, </w:t>
      </w:r>
      <w:r w:rsidR="009D4034">
        <w:rPr>
          <w:color w:val="000000"/>
          <w:sz w:val="26"/>
          <w:szCs w:val="26"/>
          <w:lang w:val="ro-RO"/>
        </w:rPr>
        <w:t>1.9</w:t>
      </w:r>
      <w:r w:rsidRPr="00F40508">
        <w:rPr>
          <w:color w:val="000000"/>
          <w:sz w:val="26"/>
          <w:szCs w:val="26"/>
          <w:lang w:val="ro-RO"/>
        </w:rPr>
        <w:t>.</w:t>
      </w:r>
    </w:p>
    <w:p w:rsidR="00F40508" w:rsidRPr="00F40508" w:rsidRDefault="00F40508" w:rsidP="00A327C8">
      <w:pPr>
        <w:numPr>
          <w:ilvl w:val="1"/>
          <w:numId w:val="94"/>
        </w:numPr>
        <w:tabs>
          <w:tab w:val="left" w:pos="0"/>
          <w:tab w:val="left" w:pos="426"/>
        </w:tabs>
        <w:ind w:left="0" w:firstLine="0"/>
        <w:jc w:val="both"/>
        <w:rPr>
          <w:b/>
          <w:color w:val="000000"/>
          <w:sz w:val="26"/>
          <w:szCs w:val="26"/>
          <w:lang w:val="ro-RO"/>
        </w:rPr>
      </w:pPr>
      <w:r w:rsidRPr="00F40508">
        <w:rPr>
          <w:color w:val="000000"/>
          <w:sz w:val="26"/>
          <w:szCs w:val="26"/>
          <w:lang w:val="ro-RO"/>
        </w:rPr>
        <w:t xml:space="preserve">Acest indicator va conţine informaţia cu privire la totalul venitului provenit din vânzarea serviciilor cu amănuntul de reţele mobile. Servicii cu amănuntul sunt acele servicii, prestate clienţilor finali, persoane individuale sau clienţi business, cu excepţia serviciilor oferite altor operatori. În unele cazuri serviciile prestate altor operatori de asemenea pot fi servicii cu amănuntul cum, de exemplu servicii de telefonie mobilă pentru necesităţile de serviciu ale operatorului-client. Pentru comoditate, acest indicator va fi calculat de Excel în mod automat, pe baza informaţiilor despre venit de la indicatorii </w:t>
      </w:r>
      <w:r w:rsidR="0040161B">
        <w:rPr>
          <w:color w:val="000000"/>
          <w:sz w:val="26"/>
          <w:szCs w:val="26"/>
          <w:lang w:val="ro-RO"/>
        </w:rPr>
        <w:t>1.7.1.</w:t>
      </w:r>
      <w:r w:rsidRPr="00F40508">
        <w:rPr>
          <w:color w:val="000000"/>
          <w:sz w:val="26"/>
          <w:szCs w:val="26"/>
          <w:lang w:val="ro-RO"/>
        </w:rPr>
        <w:t xml:space="preserve"> – </w:t>
      </w:r>
      <w:r w:rsidR="0040161B">
        <w:rPr>
          <w:color w:val="000000"/>
          <w:sz w:val="26"/>
          <w:szCs w:val="26"/>
          <w:lang w:val="ro-RO"/>
        </w:rPr>
        <w:t>1.7.4.</w:t>
      </w:r>
    </w:p>
    <w:p w:rsidR="00F40508" w:rsidRPr="00F40508" w:rsidRDefault="00F40508" w:rsidP="00A327C8">
      <w:pPr>
        <w:numPr>
          <w:ilvl w:val="2"/>
          <w:numId w:val="94"/>
        </w:numPr>
        <w:tabs>
          <w:tab w:val="left" w:pos="0"/>
          <w:tab w:val="left" w:pos="426"/>
        </w:tabs>
        <w:ind w:left="0" w:firstLine="0"/>
        <w:jc w:val="both"/>
        <w:rPr>
          <w:b/>
          <w:color w:val="000000"/>
          <w:sz w:val="26"/>
          <w:szCs w:val="26"/>
          <w:lang w:val="ro-RO"/>
        </w:rPr>
      </w:pPr>
      <w:r w:rsidRPr="00F40508">
        <w:rPr>
          <w:color w:val="000000"/>
          <w:sz w:val="26"/>
          <w:szCs w:val="26"/>
          <w:lang w:val="ro-RO"/>
        </w:rPr>
        <w:t>Aici vor fi indicate veniturile provenite din furnizare de servicii cu amănuntul de telefonie mobilă (servicii voce) prestate clienţilor, inclusiv servicii de date SMS, MMS care sunt suplimentare serviciilor de telefonie mobilă, servicii de roaming furnizate clienţilor proprii.</w:t>
      </w:r>
    </w:p>
    <w:p w:rsidR="00F40508" w:rsidRPr="00F40508" w:rsidRDefault="00F40508" w:rsidP="00A327C8">
      <w:pPr>
        <w:numPr>
          <w:ilvl w:val="2"/>
          <w:numId w:val="94"/>
        </w:numPr>
        <w:tabs>
          <w:tab w:val="left" w:pos="0"/>
          <w:tab w:val="left" w:pos="426"/>
        </w:tabs>
        <w:ind w:left="0" w:firstLine="0"/>
        <w:jc w:val="both"/>
        <w:rPr>
          <w:b/>
          <w:color w:val="000000"/>
          <w:sz w:val="26"/>
          <w:szCs w:val="26"/>
          <w:lang w:val="ro-RO"/>
        </w:rPr>
      </w:pPr>
      <w:r w:rsidRPr="00F40508">
        <w:rPr>
          <w:color w:val="000000"/>
          <w:sz w:val="26"/>
          <w:szCs w:val="26"/>
          <w:lang w:val="ro-RO"/>
        </w:rPr>
        <w:t>Se vor indica veniturile provenite din vânzare cu amănuntul a serviciilor mobile de acces la Internet, inclusiv prin bandă largă prin reţele mobile. Acestea vor include venitul din abonamente pentru acces la Internet, opţiuni pentru servicii Internet şi trafic, venit din trafic de acces la Internet, servicii administrative aferente acestor servicii. În cazul furnizării mai multor servicii unde venitul nu poate fi despărţit (de exemplu taxe de conectare, abonamente care servesc pentru 2, 3 şi mai multe servicii), se va aprecia care este serviciul de bază (telefonie sau date mobile) şi venitul dat se va aloca acelui serviciu. În caz dacă venitul este uşor detaşabil conform principiului cauzalităţii, acesta va fi raportat la activitatea corespunzătoare.</w:t>
      </w:r>
    </w:p>
    <w:p w:rsidR="00F40508" w:rsidRPr="00F40508" w:rsidRDefault="00F40508" w:rsidP="00A327C8">
      <w:pPr>
        <w:numPr>
          <w:ilvl w:val="2"/>
          <w:numId w:val="94"/>
        </w:numPr>
        <w:tabs>
          <w:tab w:val="left" w:pos="0"/>
          <w:tab w:val="left" w:pos="426"/>
        </w:tabs>
        <w:ind w:left="0" w:firstLine="0"/>
        <w:jc w:val="both"/>
        <w:rPr>
          <w:b/>
          <w:color w:val="000000"/>
          <w:sz w:val="26"/>
          <w:szCs w:val="26"/>
          <w:lang w:val="ro-RO"/>
        </w:rPr>
      </w:pPr>
      <w:r w:rsidRPr="00F40508">
        <w:rPr>
          <w:color w:val="000000"/>
          <w:sz w:val="26"/>
          <w:szCs w:val="26"/>
          <w:lang w:val="ro-RO"/>
        </w:rPr>
        <w:t xml:space="preserve">Se vor indica alte venituri din furnizare de servicii de date mobile cu amănuntul, care nu au putut fi clasificate la </w:t>
      </w:r>
      <w:r w:rsidR="009D4034">
        <w:rPr>
          <w:color w:val="000000"/>
          <w:sz w:val="26"/>
          <w:szCs w:val="26"/>
          <w:lang w:val="ro-RO"/>
        </w:rPr>
        <w:t>1.7.2</w:t>
      </w:r>
      <w:r w:rsidRPr="00F40508">
        <w:rPr>
          <w:color w:val="000000"/>
          <w:sz w:val="26"/>
          <w:szCs w:val="26"/>
          <w:lang w:val="ro-RO"/>
        </w:rPr>
        <w:t xml:space="preserve"> (spre exemplu servicii de date de tip M2M, altele).</w:t>
      </w:r>
    </w:p>
    <w:p w:rsidR="00F40508" w:rsidRPr="00F40508" w:rsidRDefault="00F40508" w:rsidP="00A327C8">
      <w:pPr>
        <w:numPr>
          <w:ilvl w:val="2"/>
          <w:numId w:val="94"/>
        </w:numPr>
        <w:tabs>
          <w:tab w:val="left" w:pos="0"/>
          <w:tab w:val="left" w:pos="426"/>
        </w:tabs>
        <w:ind w:left="0" w:firstLine="0"/>
        <w:jc w:val="both"/>
        <w:rPr>
          <w:b/>
          <w:color w:val="000000"/>
          <w:sz w:val="26"/>
          <w:szCs w:val="26"/>
          <w:lang w:val="ro-RO"/>
        </w:rPr>
      </w:pPr>
      <w:r w:rsidRPr="00F40508">
        <w:rPr>
          <w:color w:val="000000"/>
          <w:sz w:val="26"/>
          <w:szCs w:val="26"/>
          <w:lang w:val="ro-RO"/>
        </w:rPr>
        <w:t xml:space="preserve">Se va indica alt venit ce sunt provenite din servicii mobile cu amănuntul dar nu au putut fi clasificate în careva din punctele </w:t>
      </w:r>
      <w:r w:rsidR="009D4034">
        <w:rPr>
          <w:color w:val="000000"/>
          <w:sz w:val="26"/>
          <w:szCs w:val="26"/>
          <w:lang w:val="ro-RO"/>
        </w:rPr>
        <w:t>1.7.1</w:t>
      </w:r>
      <w:r w:rsidRPr="00F40508">
        <w:rPr>
          <w:color w:val="000000"/>
          <w:sz w:val="26"/>
          <w:szCs w:val="26"/>
          <w:lang w:val="ro-RO"/>
        </w:rPr>
        <w:t>-</w:t>
      </w:r>
      <w:r w:rsidR="009D4034">
        <w:rPr>
          <w:color w:val="000000"/>
          <w:sz w:val="26"/>
          <w:szCs w:val="26"/>
          <w:lang w:val="ro-RO"/>
        </w:rPr>
        <w:t>1.7.3</w:t>
      </w:r>
    </w:p>
    <w:p w:rsidR="00F40508" w:rsidRPr="00F40508" w:rsidRDefault="00F40508" w:rsidP="00A327C8">
      <w:pPr>
        <w:numPr>
          <w:ilvl w:val="1"/>
          <w:numId w:val="94"/>
        </w:numPr>
        <w:tabs>
          <w:tab w:val="left" w:pos="0"/>
          <w:tab w:val="left" w:pos="426"/>
        </w:tabs>
        <w:ind w:left="0" w:firstLine="0"/>
        <w:jc w:val="both"/>
        <w:rPr>
          <w:b/>
          <w:color w:val="000000"/>
          <w:sz w:val="26"/>
          <w:szCs w:val="26"/>
          <w:lang w:val="ro-RO"/>
        </w:rPr>
      </w:pPr>
      <w:r w:rsidRPr="00F40508">
        <w:rPr>
          <w:color w:val="000000"/>
          <w:sz w:val="26"/>
          <w:szCs w:val="26"/>
          <w:lang w:val="ro-RO"/>
        </w:rPr>
        <w:t xml:space="preserve">Acest indicator va descrie venitul furnizorului din prestare de servicii de reţea mobilă cu ridicata. Acestea cuprind serviciile prestate altor operatori prin intermediul reţelei mobile operate, cu excepţia acelor servicii care pot fi considerate drept consum final (a se vedea explicaţia de la punctul </w:t>
      </w:r>
      <w:r w:rsidR="009D4034">
        <w:rPr>
          <w:color w:val="000000"/>
          <w:sz w:val="26"/>
          <w:szCs w:val="26"/>
          <w:lang w:val="ro-RO"/>
        </w:rPr>
        <w:t>1.7</w:t>
      </w:r>
      <w:r w:rsidRPr="00F40508">
        <w:rPr>
          <w:color w:val="000000"/>
          <w:sz w:val="26"/>
          <w:szCs w:val="26"/>
          <w:lang w:val="ro-RO"/>
        </w:rPr>
        <w:t>).</w:t>
      </w:r>
    </w:p>
    <w:p w:rsidR="00F40508" w:rsidRPr="00F40508" w:rsidRDefault="00F40508" w:rsidP="00A327C8">
      <w:pPr>
        <w:numPr>
          <w:ilvl w:val="2"/>
          <w:numId w:val="94"/>
        </w:numPr>
        <w:tabs>
          <w:tab w:val="left" w:pos="0"/>
          <w:tab w:val="left" w:pos="426"/>
        </w:tabs>
        <w:ind w:left="0" w:firstLine="0"/>
        <w:jc w:val="both"/>
        <w:rPr>
          <w:b/>
          <w:color w:val="000000"/>
          <w:sz w:val="26"/>
          <w:szCs w:val="26"/>
          <w:lang w:val="ro-RO"/>
        </w:rPr>
      </w:pPr>
      <w:r w:rsidRPr="00F40508">
        <w:rPr>
          <w:color w:val="000000"/>
          <w:sz w:val="26"/>
          <w:szCs w:val="26"/>
          <w:lang w:val="ro-RO"/>
        </w:rPr>
        <w:t>Aici se va indica  volumul venitului din furnizare de servicii de terminare în proprie reţea de telefonie mobilă a apelurilor voce de toate tipurile (terminare naţională a apelurilor iniţiate în alte reţele naţionale sau străine, terminare internaţională a apelurilor în proprie reţea mobilă).</w:t>
      </w:r>
    </w:p>
    <w:p w:rsidR="00F40508" w:rsidRPr="00F40508" w:rsidRDefault="00F40508" w:rsidP="00A327C8">
      <w:pPr>
        <w:numPr>
          <w:ilvl w:val="2"/>
          <w:numId w:val="94"/>
        </w:numPr>
        <w:tabs>
          <w:tab w:val="left" w:pos="0"/>
          <w:tab w:val="left" w:pos="426"/>
        </w:tabs>
        <w:ind w:left="0" w:firstLine="0"/>
        <w:jc w:val="both"/>
        <w:rPr>
          <w:color w:val="000000"/>
          <w:sz w:val="26"/>
          <w:szCs w:val="26"/>
          <w:lang w:val="ro-RO"/>
        </w:rPr>
      </w:pPr>
      <w:r w:rsidRPr="00F40508">
        <w:rPr>
          <w:color w:val="000000"/>
          <w:sz w:val="26"/>
          <w:szCs w:val="26"/>
          <w:lang w:val="ro-RO"/>
        </w:rPr>
        <w:t xml:space="preserve">Se va indica volumul venitului din alte servicii de interconectare (iniţiere de apeluri, tranzit naţional şi internaţional, terminare de SMS, MMS, </w:t>
      </w:r>
      <w:proofErr w:type="spellStart"/>
      <w:r w:rsidRPr="00F40508">
        <w:rPr>
          <w:color w:val="000000"/>
          <w:sz w:val="26"/>
          <w:szCs w:val="26"/>
          <w:lang w:val="ro-RO"/>
        </w:rPr>
        <w:t>etc</w:t>
      </w:r>
      <w:proofErr w:type="spellEnd"/>
      <w:r w:rsidRPr="00F40508">
        <w:rPr>
          <w:color w:val="000000"/>
          <w:sz w:val="26"/>
          <w:szCs w:val="26"/>
          <w:lang w:val="ro-RO"/>
        </w:rPr>
        <w:t>).</w:t>
      </w:r>
    </w:p>
    <w:p w:rsidR="00F40508" w:rsidRPr="00F40508" w:rsidRDefault="00F40508" w:rsidP="00A327C8">
      <w:pPr>
        <w:numPr>
          <w:ilvl w:val="2"/>
          <w:numId w:val="94"/>
        </w:numPr>
        <w:tabs>
          <w:tab w:val="left" w:pos="0"/>
          <w:tab w:val="left" w:pos="426"/>
        </w:tabs>
        <w:ind w:left="0" w:firstLine="0"/>
        <w:jc w:val="both"/>
        <w:rPr>
          <w:color w:val="000000"/>
          <w:sz w:val="26"/>
          <w:szCs w:val="26"/>
          <w:lang w:val="ro-RO"/>
        </w:rPr>
      </w:pPr>
      <w:r w:rsidRPr="00F40508">
        <w:rPr>
          <w:color w:val="000000"/>
          <w:sz w:val="26"/>
          <w:szCs w:val="26"/>
          <w:lang w:val="ro-RO"/>
        </w:rPr>
        <w:t xml:space="preserve">Se va indica volumul venitului din serviciile oferite altor furnizori pentru deservirea </w:t>
      </w:r>
      <w:proofErr w:type="spellStart"/>
      <w:r w:rsidRPr="00F40508">
        <w:rPr>
          <w:color w:val="000000"/>
          <w:sz w:val="26"/>
          <w:szCs w:val="26"/>
          <w:lang w:val="ro-RO"/>
        </w:rPr>
        <w:t>utlizatorilor</w:t>
      </w:r>
      <w:proofErr w:type="spellEnd"/>
      <w:r w:rsidRPr="00F40508">
        <w:rPr>
          <w:color w:val="000000"/>
          <w:sz w:val="26"/>
          <w:szCs w:val="26"/>
          <w:lang w:val="ro-RO"/>
        </w:rPr>
        <w:t xml:space="preserve"> acestora aflaţi în roaming în propria reţea.</w:t>
      </w:r>
    </w:p>
    <w:p w:rsidR="00F40508" w:rsidRPr="00F40508" w:rsidRDefault="00F40508" w:rsidP="00A327C8">
      <w:pPr>
        <w:numPr>
          <w:ilvl w:val="2"/>
          <w:numId w:val="94"/>
        </w:numPr>
        <w:tabs>
          <w:tab w:val="left" w:pos="0"/>
          <w:tab w:val="left" w:pos="426"/>
        </w:tabs>
        <w:ind w:left="0" w:firstLine="0"/>
        <w:jc w:val="both"/>
        <w:rPr>
          <w:color w:val="000000"/>
          <w:sz w:val="26"/>
          <w:szCs w:val="26"/>
          <w:lang w:val="ro-RO"/>
        </w:rPr>
      </w:pPr>
      <w:r w:rsidRPr="00F40508">
        <w:rPr>
          <w:color w:val="000000"/>
          <w:sz w:val="26"/>
          <w:szCs w:val="26"/>
          <w:lang w:val="ro-RO"/>
        </w:rPr>
        <w:t xml:space="preserve">Se va indica volumul venitului din servicii de găzduire a unor reţele de tip MVNO (reţele mobile virtuale), indiferent de gradul de asumare a funcţiilor unei reţele </w:t>
      </w:r>
      <w:r w:rsidRPr="00F40508">
        <w:rPr>
          <w:color w:val="000000"/>
          <w:sz w:val="26"/>
          <w:szCs w:val="26"/>
          <w:lang w:val="ro-RO"/>
        </w:rPr>
        <w:lastRenderedPageBreak/>
        <w:t>mobile de către MVNO (pînă la funcţia de revânzare sub marca comercială a MVNO a serviciilor de reţea oferite).</w:t>
      </w:r>
    </w:p>
    <w:p w:rsidR="00F40508" w:rsidRPr="00F40508" w:rsidRDefault="00F40508" w:rsidP="00A327C8">
      <w:pPr>
        <w:numPr>
          <w:ilvl w:val="2"/>
          <w:numId w:val="94"/>
        </w:numPr>
        <w:tabs>
          <w:tab w:val="left" w:pos="0"/>
          <w:tab w:val="left" w:pos="426"/>
        </w:tabs>
        <w:ind w:left="0" w:firstLine="0"/>
        <w:jc w:val="both"/>
        <w:rPr>
          <w:color w:val="000000"/>
          <w:sz w:val="26"/>
          <w:szCs w:val="26"/>
          <w:lang w:val="ro-RO"/>
        </w:rPr>
      </w:pPr>
      <w:r w:rsidRPr="00F40508">
        <w:rPr>
          <w:color w:val="000000"/>
          <w:sz w:val="26"/>
          <w:szCs w:val="26"/>
          <w:lang w:val="ro-RO"/>
        </w:rPr>
        <w:t>Se va indica venitul din furnizare de servicii de acces la infrastructura de reţea şi cea asociată (colocare, arenda canalizării, spaţii, piloni, alte servicii de suport infrastructură de reţea, utilizare comună a capacităţilor reţelei de radioacces).</w:t>
      </w:r>
    </w:p>
    <w:p w:rsidR="00F40508" w:rsidRPr="00F40508" w:rsidRDefault="00F40508" w:rsidP="00A327C8">
      <w:pPr>
        <w:numPr>
          <w:ilvl w:val="2"/>
          <w:numId w:val="94"/>
        </w:numPr>
        <w:tabs>
          <w:tab w:val="left" w:pos="0"/>
          <w:tab w:val="left" w:pos="426"/>
        </w:tabs>
        <w:ind w:left="0" w:firstLine="0"/>
        <w:jc w:val="both"/>
        <w:rPr>
          <w:color w:val="000000"/>
          <w:sz w:val="26"/>
          <w:szCs w:val="26"/>
          <w:lang w:val="ro-RO"/>
        </w:rPr>
      </w:pPr>
      <w:r w:rsidRPr="00F40508">
        <w:rPr>
          <w:color w:val="000000"/>
          <w:sz w:val="26"/>
          <w:szCs w:val="26"/>
          <w:lang w:val="ro-RO"/>
        </w:rPr>
        <w:t xml:space="preserve">Se va indica venitul din prestare de servicii operatorilor de linii închiriate prin reţeaua de acces mobilă  (nu se vor include în acestea veniturile provenite din serviciile de linii închiriate oferite prin intermediul reţelei de transport, care nu implică reţeaua de radioacces. A se vedea explicaţiile la punctul </w:t>
      </w:r>
      <w:r w:rsidR="009D4034">
        <w:rPr>
          <w:color w:val="000000"/>
          <w:sz w:val="26"/>
          <w:szCs w:val="26"/>
          <w:lang w:val="ro-RO"/>
        </w:rPr>
        <w:t>1.4.5</w:t>
      </w:r>
      <w:r w:rsidRPr="00F40508">
        <w:rPr>
          <w:color w:val="000000"/>
          <w:sz w:val="26"/>
          <w:szCs w:val="26"/>
          <w:lang w:val="ro-RO"/>
        </w:rPr>
        <w:t>).</w:t>
      </w:r>
    </w:p>
    <w:p w:rsidR="00F40508" w:rsidRPr="00F40508" w:rsidRDefault="00F40508" w:rsidP="00A327C8">
      <w:pPr>
        <w:numPr>
          <w:ilvl w:val="2"/>
          <w:numId w:val="94"/>
        </w:numPr>
        <w:tabs>
          <w:tab w:val="left" w:pos="0"/>
          <w:tab w:val="left" w:pos="426"/>
        </w:tabs>
        <w:ind w:left="0" w:firstLine="0"/>
        <w:jc w:val="both"/>
        <w:rPr>
          <w:color w:val="000000"/>
          <w:sz w:val="26"/>
          <w:szCs w:val="26"/>
          <w:lang w:val="ro-RO"/>
        </w:rPr>
      </w:pPr>
      <w:r w:rsidRPr="00F40508">
        <w:rPr>
          <w:color w:val="000000"/>
          <w:sz w:val="26"/>
          <w:szCs w:val="26"/>
          <w:lang w:val="ro-RO"/>
        </w:rPr>
        <w:t xml:space="preserve">Se va indica venitul din alte servicii cu ridicata de reţele mobile oferite furnizorilor, care nu au putut fi clasificate la careva din punctele </w:t>
      </w:r>
      <w:r w:rsidR="009D4034">
        <w:rPr>
          <w:color w:val="000000"/>
          <w:sz w:val="26"/>
          <w:szCs w:val="26"/>
          <w:lang w:val="ro-RO"/>
        </w:rPr>
        <w:t>1.8.1</w:t>
      </w:r>
      <w:r w:rsidRPr="00F40508">
        <w:rPr>
          <w:color w:val="000000"/>
          <w:sz w:val="26"/>
          <w:szCs w:val="26"/>
          <w:lang w:val="ro-RO"/>
        </w:rPr>
        <w:t>-</w:t>
      </w:r>
      <w:r w:rsidR="009D4034">
        <w:rPr>
          <w:color w:val="000000"/>
          <w:sz w:val="26"/>
          <w:szCs w:val="26"/>
          <w:lang w:val="ro-RO"/>
        </w:rPr>
        <w:t>1.8.6</w:t>
      </w:r>
    </w:p>
    <w:p w:rsidR="00F40508" w:rsidRPr="00F40508" w:rsidRDefault="00F40508" w:rsidP="00A327C8">
      <w:pPr>
        <w:numPr>
          <w:ilvl w:val="1"/>
          <w:numId w:val="94"/>
        </w:numPr>
        <w:tabs>
          <w:tab w:val="left" w:pos="0"/>
          <w:tab w:val="left" w:pos="426"/>
        </w:tabs>
        <w:ind w:left="0" w:firstLine="0"/>
        <w:jc w:val="both"/>
        <w:rPr>
          <w:b/>
          <w:color w:val="000000"/>
          <w:sz w:val="26"/>
          <w:szCs w:val="26"/>
          <w:lang w:val="ro-RO"/>
        </w:rPr>
      </w:pPr>
      <w:r w:rsidRPr="00F40508">
        <w:rPr>
          <w:color w:val="000000"/>
          <w:sz w:val="26"/>
          <w:szCs w:val="26"/>
          <w:lang w:val="ro-RO"/>
        </w:rPr>
        <w:t xml:space="preserve">Se vor indica veniturile provenite din alte servicii furnizate asociate cu reţelele mobile, care nu au putut fi clasificate la careva din categoriile </w:t>
      </w:r>
      <w:r w:rsidR="009D4034">
        <w:rPr>
          <w:color w:val="000000"/>
          <w:sz w:val="26"/>
          <w:szCs w:val="26"/>
          <w:lang w:val="ro-RO"/>
        </w:rPr>
        <w:t>1.7.1</w:t>
      </w:r>
      <w:r w:rsidRPr="00F40508">
        <w:rPr>
          <w:color w:val="000000"/>
          <w:sz w:val="26"/>
          <w:szCs w:val="26"/>
          <w:lang w:val="ro-RO"/>
        </w:rPr>
        <w:t>-</w:t>
      </w:r>
      <w:r w:rsidR="009D4034">
        <w:rPr>
          <w:color w:val="000000"/>
          <w:sz w:val="26"/>
          <w:szCs w:val="26"/>
          <w:lang w:val="ro-RO"/>
        </w:rPr>
        <w:t>1.7.4</w:t>
      </w:r>
      <w:r w:rsidRPr="00F40508">
        <w:rPr>
          <w:color w:val="000000"/>
          <w:sz w:val="26"/>
          <w:szCs w:val="26"/>
          <w:lang w:val="ro-RO"/>
        </w:rPr>
        <w:t xml:space="preserve"> şi </w:t>
      </w:r>
      <w:r w:rsidR="009D4034">
        <w:rPr>
          <w:color w:val="000000"/>
          <w:sz w:val="26"/>
          <w:szCs w:val="26"/>
          <w:lang w:val="ro-RO"/>
        </w:rPr>
        <w:t>1.8.1</w:t>
      </w:r>
      <w:r w:rsidRPr="00F40508">
        <w:rPr>
          <w:color w:val="000000"/>
          <w:sz w:val="26"/>
          <w:szCs w:val="26"/>
          <w:lang w:val="ro-RO"/>
        </w:rPr>
        <w:t>-</w:t>
      </w:r>
      <w:r w:rsidR="009D4034">
        <w:rPr>
          <w:color w:val="000000"/>
          <w:sz w:val="26"/>
          <w:szCs w:val="26"/>
          <w:lang w:val="ro-RO"/>
        </w:rPr>
        <w:t>1.8.7</w:t>
      </w:r>
      <w:r w:rsidRPr="00F40508">
        <w:rPr>
          <w:color w:val="000000"/>
          <w:sz w:val="26"/>
          <w:szCs w:val="26"/>
          <w:lang w:val="ro-RO"/>
        </w:rPr>
        <w:t>.</w:t>
      </w:r>
    </w:p>
    <w:p w:rsidR="00F40508" w:rsidRPr="00F40508" w:rsidRDefault="00F40508" w:rsidP="00A327C8">
      <w:pPr>
        <w:numPr>
          <w:ilvl w:val="1"/>
          <w:numId w:val="94"/>
        </w:numPr>
        <w:tabs>
          <w:tab w:val="left" w:pos="0"/>
          <w:tab w:val="left" w:pos="426"/>
        </w:tabs>
        <w:ind w:left="0" w:firstLine="0"/>
        <w:jc w:val="both"/>
        <w:rPr>
          <w:b/>
          <w:color w:val="000000"/>
          <w:sz w:val="26"/>
          <w:szCs w:val="26"/>
          <w:lang w:val="ro-RO"/>
        </w:rPr>
      </w:pPr>
      <w:r w:rsidRPr="00F40508">
        <w:rPr>
          <w:color w:val="000000"/>
          <w:sz w:val="26"/>
          <w:szCs w:val="26"/>
          <w:lang w:val="ro-RO"/>
        </w:rPr>
        <w:t xml:space="preserve">Acest indicator va reflecta situaţia venitului provenit din diferite activităţi de furnizare de reţele audiovizuale şi de difuzare de conţinut audiovizual. Pentru comoditate, Excel va calcula automat valoarea acestui indicator în baza informaţiilor de la indicatorii </w:t>
      </w:r>
      <w:r w:rsidR="009933FA">
        <w:rPr>
          <w:color w:val="000000"/>
          <w:sz w:val="26"/>
          <w:szCs w:val="26"/>
          <w:lang w:val="ro-RO"/>
        </w:rPr>
        <w:t>1.11, 1.12</w:t>
      </w:r>
      <w:r w:rsidRPr="00F40508">
        <w:rPr>
          <w:color w:val="000000"/>
          <w:sz w:val="26"/>
          <w:szCs w:val="26"/>
          <w:lang w:val="ro-RO"/>
        </w:rPr>
        <w:t xml:space="preserve"> şi </w:t>
      </w:r>
      <w:r w:rsidR="009933FA">
        <w:rPr>
          <w:color w:val="000000"/>
          <w:sz w:val="26"/>
          <w:szCs w:val="26"/>
          <w:lang w:val="ro-RO"/>
        </w:rPr>
        <w:t>1.13</w:t>
      </w:r>
      <w:r w:rsidRPr="00F40508">
        <w:rPr>
          <w:color w:val="000000"/>
          <w:sz w:val="26"/>
          <w:szCs w:val="26"/>
          <w:lang w:val="ro-RO"/>
        </w:rPr>
        <w:t>.</w:t>
      </w:r>
    </w:p>
    <w:p w:rsidR="00F40508" w:rsidRPr="00A327C8" w:rsidRDefault="00F40508" w:rsidP="00A327C8">
      <w:pPr>
        <w:numPr>
          <w:ilvl w:val="1"/>
          <w:numId w:val="94"/>
        </w:numPr>
        <w:tabs>
          <w:tab w:val="left" w:pos="0"/>
          <w:tab w:val="left" w:pos="426"/>
        </w:tabs>
        <w:ind w:left="0" w:firstLine="0"/>
        <w:jc w:val="both"/>
        <w:rPr>
          <w:b/>
          <w:color w:val="000000"/>
          <w:sz w:val="26"/>
          <w:szCs w:val="26"/>
          <w:lang w:val="ro-RO"/>
        </w:rPr>
      </w:pPr>
      <w:r w:rsidRPr="00F40508">
        <w:rPr>
          <w:color w:val="000000"/>
          <w:sz w:val="26"/>
          <w:szCs w:val="26"/>
          <w:lang w:val="ro-RO"/>
        </w:rPr>
        <w:t xml:space="preserve">Aici va fi reflectat venitul din </w:t>
      </w:r>
      <w:proofErr w:type="spellStart"/>
      <w:r w:rsidRPr="00F40508">
        <w:rPr>
          <w:color w:val="000000"/>
          <w:sz w:val="26"/>
          <w:szCs w:val="26"/>
          <w:lang w:val="ro-RO"/>
        </w:rPr>
        <w:t>vînzare</w:t>
      </w:r>
      <w:proofErr w:type="spellEnd"/>
      <w:r w:rsidRPr="00F40508">
        <w:rPr>
          <w:color w:val="000000"/>
          <w:sz w:val="26"/>
          <w:szCs w:val="26"/>
          <w:lang w:val="ro-RO"/>
        </w:rPr>
        <w:t xml:space="preserve"> de servicii audiovizuale cu amănuntul direct către utilizatorii finali. Spre exemplu abonamente achitate de utilizatori sau alte forme de achitare a serviciilor de către utilizatori. Pentru comoditate, valoarea acestui indicator va fi calculată de Excel automat, în baza informaţiilor de la indicatorii 1.</w:t>
      </w:r>
      <w:r w:rsidR="001A2573">
        <w:rPr>
          <w:color w:val="000000"/>
          <w:sz w:val="26"/>
          <w:szCs w:val="26"/>
          <w:lang w:val="ro-RO"/>
        </w:rPr>
        <w:t>11</w:t>
      </w:r>
      <w:r w:rsidRPr="00F40508">
        <w:rPr>
          <w:color w:val="000000"/>
          <w:sz w:val="26"/>
          <w:szCs w:val="26"/>
          <w:lang w:val="ro-RO"/>
        </w:rPr>
        <w:t>.1-1.</w:t>
      </w:r>
      <w:r w:rsidR="001A2573">
        <w:rPr>
          <w:color w:val="000000"/>
          <w:sz w:val="26"/>
          <w:szCs w:val="26"/>
          <w:lang w:val="ro-RO"/>
        </w:rPr>
        <w:t>11</w:t>
      </w:r>
      <w:r w:rsidRPr="00F40508">
        <w:rPr>
          <w:color w:val="000000"/>
          <w:sz w:val="26"/>
          <w:szCs w:val="26"/>
          <w:lang w:val="ro-RO"/>
        </w:rPr>
        <w:t>.</w:t>
      </w:r>
      <w:r w:rsidR="001A2573">
        <w:rPr>
          <w:color w:val="000000"/>
          <w:sz w:val="26"/>
          <w:szCs w:val="26"/>
          <w:lang w:val="ro-RO"/>
        </w:rPr>
        <w:t>2</w:t>
      </w:r>
      <w:r w:rsidRPr="00F40508">
        <w:rPr>
          <w:color w:val="000000"/>
          <w:sz w:val="26"/>
          <w:szCs w:val="26"/>
          <w:lang w:val="ro-RO"/>
        </w:rPr>
        <w:t>.</w:t>
      </w:r>
    </w:p>
    <w:p w:rsidR="00F40508" w:rsidRPr="00F40508" w:rsidRDefault="001A2573" w:rsidP="00A327C8">
      <w:pPr>
        <w:tabs>
          <w:tab w:val="left" w:pos="0"/>
          <w:tab w:val="left" w:pos="426"/>
        </w:tabs>
        <w:jc w:val="both"/>
        <w:rPr>
          <w:b/>
          <w:color w:val="000000"/>
          <w:sz w:val="26"/>
          <w:szCs w:val="26"/>
          <w:lang w:val="ro-RO"/>
        </w:rPr>
      </w:pPr>
      <w:r>
        <w:rPr>
          <w:b/>
          <w:color w:val="000000"/>
          <w:sz w:val="26"/>
          <w:szCs w:val="26"/>
          <w:lang w:val="ro-RO"/>
        </w:rPr>
        <w:t xml:space="preserve">1.11.1 – 1.11.2. </w:t>
      </w:r>
      <w:r w:rsidR="00F40508" w:rsidRPr="00F40508">
        <w:rPr>
          <w:color w:val="000000"/>
          <w:sz w:val="26"/>
          <w:szCs w:val="26"/>
          <w:lang w:val="ro-RO"/>
        </w:rPr>
        <w:t xml:space="preserve">Se va indica volumul venitului provenit din vânzările directe către utilizatori ale serviciilor prin tehnologia respectivă fiecărui indicator. Spre exemplu, aici vor fi atribuite veniturile provenite din conectare la reţea audiovizuală, abonamentele utilizatorilor, opţiuni de servicii, </w:t>
      </w:r>
      <w:proofErr w:type="spellStart"/>
      <w:r w:rsidR="00F40508" w:rsidRPr="00F40508">
        <w:rPr>
          <w:color w:val="000000"/>
          <w:sz w:val="26"/>
          <w:szCs w:val="26"/>
          <w:lang w:val="ro-RO"/>
        </w:rPr>
        <w:t>video-la-cerere</w:t>
      </w:r>
      <w:proofErr w:type="spellEnd"/>
      <w:r w:rsidR="00F40508" w:rsidRPr="00F40508">
        <w:rPr>
          <w:color w:val="000000"/>
          <w:sz w:val="26"/>
          <w:szCs w:val="26"/>
          <w:lang w:val="ro-RO"/>
        </w:rPr>
        <w:t xml:space="preserve">, </w:t>
      </w:r>
      <w:proofErr w:type="spellStart"/>
      <w:r w:rsidR="00F40508" w:rsidRPr="00F40508">
        <w:rPr>
          <w:color w:val="000000"/>
          <w:sz w:val="26"/>
          <w:szCs w:val="26"/>
          <w:lang w:val="ro-RO"/>
        </w:rPr>
        <w:t>pay-per-view</w:t>
      </w:r>
      <w:proofErr w:type="spellEnd"/>
      <w:r w:rsidR="00F40508" w:rsidRPr="00F40508">
        <w:rPr>
          <w:color w:val="000000"/>
          <w:sz w:val="26"/>
          <w:szCs w:val="26"/>
          <w:lang w:val="ro-RO"/>
        </w:rPr>
        <w:t xml:space="preserve">, venit din servicii </w:t>
      </w:r>
      <w:proofErr w:type="spellStart"/>
      <w:r w:rsidR="00F40508" w:rsidRPr="00F40508">
        <w:rPr>
          <w:color w:val="000000"/>
          <w:sz w:val="26"/>
          <w:szCs w:val="26"/>
          <w:lang w:val="ro-RO"/>
        </w:rPr>
        <w:t>double-play</w:t>
      </w:r>
      <w:proofErr w:type="spellEnd"/>
      <w:r w:rsidR="00F40508" w:rsidRPr="00F40508">
        <w:rPr>
          <w:color w:val="000000"/>
          <w:sz w:val="26"/>
          <w:szCs w:val="26"/>
          <w:lang w:val="ro-RO"/>
        </w:rPr>
        <w:t xml:space="preserve">, triple-play, </w:t>
      </w:r>
      <w:proofErr w:type="spellStart"/>
      <w:r w:rsidR="00F40508" w:rsidRPr="00F40508">
        <w:rPr>
          <w:color w:val="000000"/>
          <w:sz w:val="26"/>
          <w:szCs w:val="26"/>
          <w:lang w:val="ro-RO"/>
        </w:rPr>
        <w:t>etc</w:t>
      </w:r>
      <w:proofErr w:type="spellEnd"/>
      <w:r w:rsidR="00F40508" w:rsidRPr="00F40508">
        <w:rPr>
          <w:color w:val="000000"/>
          <w:sz w:val="26"/>
          <w:szCs w:val="26"/>
          <w:lang w:val="ro-RO"/>
        </w:rPr>
        <w:t xml:space="preserve"> ce a fost detaşat de venitul de la celelalte servicii ale pachetului de servicii.</w:t>
      </w:r>
    </w:p>
    <w:p w:rsidR="00F40508" w:rsidRPr="00F40508" w:rsidRDefault="00F40508" w:rsidP="00A327C8">
      <w:pPr>
        <w:numPr>
          <w:ilvl w:val="1"/>
          <w:numId w:val="94"/>
        </w:numPr>
        <w:tabs>
          <w:tab w:val="left" w:pos="0"/>
          <w:tab w:val="left" w:pos="426"/>
        </w:tabs>
        <w:ind w:left="0" w:firstLine="0"/>
        <w:jc w:val="both"/>
        <w:rPr>
          <w:b/>
          <w:color w:val="000000"/>
          <w:sz w:val="26"/>
          <w:szCs w:val="26"/>
          <w:lang w:val="ro-RO"/>
        </w:rPr>
      </w:pPr>
      <w:r w:rsidRPr="00F40508">
        <w:rPr>
          <w:color w:val="000000"/>
          <w:sz w:val="26"/>
          <w:szCs w:val="26"/>
          <w:lang w:val="ro-RO"/>
        </w:rPr>
        <w:t>Se va indica volumul venitului provenit din servicii oferite deţinătorilor de programe (canale) audiovizuale ce constau în transportul şi difuzarea către utilizatori a conţinutului de programe audiovizuale prin reţea radio terestră, de cablu, etc.</w:t>
      </w:r>
    </w:p>
    <w:p w:rsidR="00F40508" w:rsidRPr="00F40508" w:rsidRDefault="00F40508" w:rsidP="00A327C8">
      <w:pPr>
        <w:numPr>
          <w:ilvl w:val="1"/>
          <w:numId w:val="94"/>
        </w:numPr>
        <w:tabs>
          <w:tab w:val="left" w:pos="0"/>
          <w:tab w:val="left" w:pos="426"/>
        </w:tabs>
        <w:ind w:left="0" w:firstLine="0"/>
        <w:jc w:val="both"/>
        <w:rPr>
          <w:b/>
          <w:color w:val="000000"/>
          <w:sz w:val="26"/>
          <w:szCs w:val="26"/>
          <w:lang w:val="ro-RO"/>
        </w:rPr>
      </w:pPr>
      <w:r w:rsidRPr="00F40508">
        <w:rPr>
          <w:color w:val="000000"/>
          <w:sz w:val="26"/>
          <w:szCs w:val="26"/>
          <w:lang w:val="ro-RO"/>
        </w:rPr>
        <w:t xml:space="preserve">Se va indica volumul venitului provenit din vânzarea altor servicii de comunicaţii audiovizuale, care nu au putut fi clasificate la careva din punctele </w:t>
      </w:r>
      <w:r w:rsidR="009933FA">
        <w:rPr>
          <w:color w:val="000000"/>
          <w:sz w:val="26"/>
          <w:szCs w:val="26"/>
          <w:lang w:val="ro-RO"/>
        </w:rPr>
        <w:t>1.12 sau</w:t>
      </w:r>
      <w:r w:rsidRPr="00F40508">
        <w:rPr>
          <w:color w:val="000000"/>
          <w:sz w:val="26"/>
          <w:szCs w:val="26"/>
          <w:lang w:val="ro-RO"/>
        </w:rPr>
        <w:t xml:space="preserve"> </w:t>
      </w:r>
      <w:r w:rsidR="009933FA">
        <w:rPr>
          <w:color w:val="000000"/>
          <w:sz w:val="26"/>
          <w:szCs w:val="26"/>
          <w:lang w:val="ro-RO"/>
        </w:rPr>
        <w:t>1.12</w:t>
      </w:r>
      <w:r w:rsidRPr="00F40508">
        <w:rPr>
          <w:color w:val="000000"/>
          <w:sz w:val="26"/>
          <w:szCs w:val="26"/>
          <w:lang w:val="ro-RO"/>
        </w:rPr>
        <w:t>.</w:t>
      </w:r>
    </w:p>
    <w:p w:rsidR="00F40508" w:rsidRPr="00F40508" w:rsidRDefault="00F40508" w:rsidP="00A327C8">
      <w:pPr>
        <w:numPr>
          <w:ilvl w:val="1"/>
          <w:numId w:val="94"/>
        </w:numPr>
        <w:tabs>
          <w:tab w:val="left" w:pos="0"/>
          <w:tab w:val="left" w:pos="426"/>
        </w:tabs>
        <w:ind w:left="0" w:firstLine="0"/>
        <w:jc w:val="both"/>
        <w:rPr>
          <w:rStyle w:val="hps"/>
          <w:b/>
          <w:color w:val="000000"/>
          <w:sz w:val="26"/>
          <w:szCs w:val="26"/>
          <w:lang w:val="ro-RO"/>
        </w:rPr>
      </w:pPr>
      <w:r w:rsidRPr="00F40508">
        <w:rPr>
          <w:rStyle w:val="hps"/>
          <w:color w:val="000000"/>
          <w:sz w:val="26"/>
          <w:szCs w:val="26"/>
          <w:lang w:val="ro-RO"/>
        </w:rPr>
        <w:t xml:space="preserve">Se va indica venitul din activități de </w:t>
      </w:r>
      <w:r w:rsidRPr="00F40508">
        <w:rPr>
          <w:sz w:val="26"/>
          <w:szCs w:val="26"/>
          <w:lang w:val="ro-RO"/>
        </w:rPr>
        <w:t>instalare, operare/gestionare a rețelelor de comunicaţii electronice</w:t>
      </w:r>
      <w:r w:rsidRPr="00F40508">
        <w:rPr>
          <w:rStyle w:val="hps"/>
          <w:color w:val="000000"/>
          <w:sz w:val="26"/>
          <w:szCs w:val="26"/>
          <w:lang w:val="ro-RO"/>
        </w:rPr>
        <w:t xml:space="preserve"> al furnizorilor care operează reţele fixe (pentru servicii de telefonie fixă, Internet și transport date.</w:t>
      </w:r>
    </w:p>
    <w:p w:rsidR="00F40508" w:rsidRPr="00F40508" w:rsidRDefault="00F40508" w:rsidP="00F40508">
      <w:pPr>
        <w:tabs>
          <w:tab w:val="left" w:pos="0"/>
          <w:tab w:val="left" w:pos="426"/>
        </w:tabs>
        <w:jc w:val="both"/>
        <w:rPr>
          <w:rStyle w:val="hps"/>
          <w:color w:val="000000"/>
          <w:sz w:val="26"/>
          <w:szCs w:val="26"/>
          <w:lang w:val="ro-RO"/>
        </w:rPr>
      </w:pPr>
      <w:r w:rsidRPr="00F40508">
        <w:rPr>
          <w:rStyle w:val="hps"/>
          <w:b/>
          <w:color w:val="000000"/>
          <w:sz w:val="26"/>
          <w:szCs w:val="26"/>
          <w:lang w:val="ro-RO"/>
        </w:rPr>
        <w:t>1.</w:t>
      </w:r>
      <w:r w:rsidR="00C965D7">
        <w:rPr>
          <w:rStyle w:val="hps"/>
          <w:b/>
          <w:color w:val="000000"/>
          <w:sz w:val="26"/>
          <w:szCs w:val="26"/>
          <w:lang w:val="ro-RO"/>
        </w:rPr>
        <w:t>15</w:t>
      </w:r>
      <w:r w:rsidRPr="00F40508">
        <w:rPr>
          <w:rStyle w:val="hps"/>
          <w:b/>
          <w:color w:val="000000"/>
          <w:sz w:val="26"/>
          <w:szCs w:val="26"/>
          <w:lang w:val="ro-RO"/>
        </w:rPr>
        <w:t xml:space="preserve">. </w:t>
      </w:r>
      <w:r w:rsidRPr="00F40508">
        <w:rPr>
          <w:rStyle w:val="hps"/>
          <w:color w:val="000000"/>
          <w:sz w:val="26"/>
          <w:szCs w:val="26"/>
          <w:lang w:val="ro-RO"/>
        </w:rPr>
        <w:t>Se va indica alt venit din furnizare de reţele sau servicii de comunicaţii electronice, care nu au putut fi clasificate la niciuna din activităţile descrise în punctele 1.4 – 1.17 şi subpunctele aferente acestor.</w:t>
      </w:r>
    </w:p>
    <w:p w:rsidR="00F40508" w:rsidRPr="00F40508" w:rsidRDefault="00F40508" w:rsidP="00F40508">
      <w:pPr>
        <w:tabs>
          <w:tab w:val="left" w:pos="0"/>
          <w:tab w:val="left" w:pos="426"/>
        </w:tabs>
        <w:jc w:val="both"/>
        <w:rPr>
          <w:b/>
          <w:color w:val="000000"/>
          <w:sz w:val="26"/>
          <w:szCs w:val="26"/>
          <w:lang w:val="ro-RO"/>
        </w:rPr>
      </w:pPr>
    </w:p>
    <w:p w:rsidR="00F40508" w:rsidRPr="00F40508" w:rsidRDefault="00C965D7" w:rsidP="00F40508">
      <w:pPr>
        <w:jc w:val="both"/>
        <w:rPr>
          <w:b/>
          <w:color w:val="000000"/>
          <w:sz w:val="26"/>
          <w:szCs w:val="26"/>
          <w:lang w:val="ro-RO"/>
        </w:rPr>
      </w:pPr>
      <w:r>
        <w:rPr>
          <w:b/>
          <w:color w:val="000000"/>
          <w:sz w:val="26"/>
          <w:szCs w:val="26"/>
          <w:lang w:val="ro-RO"/>
        </w:rPr>
        <w:t>1.2.</w:t>
      </w:r>
      <w:r w:rsidR="00F40508" w:rsidRPr="00F40508">
        <w:rPr>
          <w:b/>
          <w:color w:val="000000"/>
          <w:sz w:val="26"/>
          <w:szCs w:val="26"/>
          <w:lang w:val="ro-RO"/>
        </w:rPr>
        <w:t xml:space="preserve"> Date privind investiţiile</w:t>
      </w:r>
    </w:p>
    <w:p w:rsidR="00F40508" w:rsidRPr="00F40508" w:rsidRDefault="00F40508" w:rsidP="00A327C8">
      <w:pPr>
        <w:numPr>
          <w:ilvl w:val="1"/>
          <w:numId w:val="95"/>
        </w:numPr>
        <w:tabs>
          <w:tab w:val="left" w:pos="0"/>
          <w:tab w:val="left" w:pos="426"/>
          <w:tab w:val="left" w:pos="567"/>
        </w:tabs>
        <w:jc w:val="both"/>
        <w:rPr>
          <w:rStyle w:val="hps"/>
          <w:sz w:val="26"/>
          <w:szCs w:val="26"/>
          <w:lang w:val="ro-RO"/>
        </w:rPr>
      </w:pPr>
      <w:r w:rsidRPr="00F40508">
        <w:rPr>
          <w:bCs/>
          <w:color w:val="000000"/>
          <w:sz w:val="26"/>
          <w:szCs w:val="26"/>
          <w:lang w:val="ro-RO"/>
        </w:rPr>
        <w:t xml:space="preserve">La acest indicator se va raporta valoarea totală a investiţiilor directe ale furnizorului în reţele şi servicii de comunicaţii electronice, licenţe, brevete,  edificii şi infrastructuri asociate acestor, capacităţi operaţionale, </w:t>
      </w:r>
      <w:proofErr w:type="spellStart"/>
      <w:r w:rsidRPr="00F40508">
        <w:rPr>
          <w:bCs/>
          <w:color w:val="000000"/>
          <w:sz w:val="26"/>
          <w:szCs w:val="26"/>
          <w:lang w:val="ro-RO"/>
        </w:rPr>
        <w:t>etc</w:t>
      </w:r>
      <w:proofErr w:type="spellEnd"/>
      <w:r w:rsidRPr="00F40508">
        <w:rPr>
          <w:bCs/>
          <w:color w:val="000000"/>
          <w:sz w:val="26"/>
          <w:szCs w:val="26"/>
          <w:lang w:val="ro-RO"/>
        </w:rPr>
        <w:t>, care, însă, nu vor include investiţiile legate de achiziţii şi fuzionări, investiţiile în capitalul altor companii. Pentru comoditate, Excel va calcula automat valoarea acestui indicator în baza indicatorilor 1.</w:t>
      </w:r>
      <w:r w:rsidR="006E7613">
        <w:rPr>
          <w:bCs/>
          <w:color w:val="000000"/>
          <w:sz w:val="26"/>
          <w:szCs w:val="26"/>
          <w:lang w:val="ro-RO"/>
        </w:rPr>
        <w:t>16.1</w:t>
      </w:r>
      <w:r w:rsidRPr="00F40508">
        <w:rPr>
          <w:bCs/>
          <w:color w:val="000000"/>
          <w:sz w:val="26"/>
          <w:szCs w:val="26"/>
          <w:lang w:val="ro-RO"/>
        </w:rPr>
        <w:t xml:space="preserve">, </w:t>
      </w:r>
      <w:r w:rsidR="006E7613">
        <w:rPr>
          <w:bCs/>
          <w:color w:val="000000"/>
          <w:sz w:val="26"/>
          <w:szCs w:val="26"/>
          <w:lang w:val="ro-RO"/>
        </w:rPr>
        <w:t>1.16.2</w:t>
      </w:r>
      <w:r w:rsidRPr="00F40508">
        <w:rPr>
          <w:bCs/>
          <w:color w:val="000000"/>
          <w:sz w:val="26"/>
          <w:szCs w:val="26"/>
          <w:lang w:val="ro-RO"/>
        </w:rPr>
        <w:t xml:space="preserve">, </w:t>
      </w:r>
      <w:r w:rsidR="006E7613">
        <w:rPr>
          <w:bCs/>
          <w:color w:val="000000"/>
          <w:sz w:val="26"/>
          <w:szCs w:val="26"/>
          <w:lang w:val="ro-RO"/>
        </w:rPr>
        <w:t>1.16.3</w:t>
      </w:r>
      <w:r w:rsidRPr="00F40508">
        <w:rPr>
          <w:bCs/>
          <w:color w:val="000000"/>
          <w:sz w:val="26"/>
          <w:szCs w:val="26"/>
          <w:lang w:val="ro-RO"/>
        </w:rPr>
        <w:t xml:space="preserve"> şi </w:t>
      </w:r>
      <w:r w:rsidR="006E7613">
        <w:rPr>
          <w:bCs/>
          <w:color w:val="000000"/>
          <w:sz w:val="26"/>
          <w:szCs w:val="26"/>
          <w:lang w:val="ro-RO"/>
        </w:rPr>
        <w:t>1.16.4</w:t>
      </w:r>
      <w:r w:rsidRPr="00F40508">
        <w:rPr>
          <w:bCs/>
          <w:color w:val="000000"/>
          <w:sz w:val="26"/>
          <w:szCs w:val="26"/>
          <w:lang w:val="ro-RO"/>
        </w:rPr>
        <w:t xml:space="preserve">, care vor cuprinde investiţiile clasificate în funcţie de tipurile de reţele. Acolo unde alocaţiile investiţionale au fost efectuate spre mai multe tipuri de reţele şi servicii, acestea se vor clasifica în funcţie de principiul cauzalităţii în </w:t>
      </w:r>
      <w:r w:rsidRPr="00F40508">
        <w:rPr>
          <w:bCs/>
          <w:color w:val="000000"/>
          <w:sz w:val="26"/>
          <w:szCs w:val="26"/>
          <w:lang w:val="ro-RO"/>
        </w:rPr>
        <w:lastRenderedPageBreak/>
        <w:t>măsura în care pot fi detaşate, iar dacă nu pot fi detaşate – vor fi alocate activităţii principale pentru care au fost alocate.</w:t>
      </w:r>
    </w:p>
    <w:p w:rsidR="00F40508" w:rsidRPr="00F40508" w:rsidRDefault="006E7613" w:rsidP="00A327C8">
      <w:pPr>
        <w:tabs>
          <w:tab w:val="left" w:pos="0"/>
          <w:tab w:val="left" w:pos="426"/>
          <w:tab w:val="left" w:pos="567"/>
        </w:tabs>
        <w:jc w:val="both"/>
        <w:rPr>
          <w:sz w:val="26"/>
          <w:szCs w:val="26"/>
          <w:lang w:val="ro-RO"/>
        </w:rPr>
      </w:pPr>
      <w:r>
        <w:rPr>
          <w:b/>
          <w:bCs/>
          <w:color w:val="000000"/>
          <w:sz w:val="26"/>
          <w:szCs w:val="26"/>
          <w:lang w:val="ro-RO"/>
        </w:rPr>
        <w:t>1.16.1.</w:t>
      </w:r>
      <w:r w:rsidR="00F40508" w:rsidRPr="00F40508">
        <w:rPr>
          <w:bCs/>
          <w:color w:val="000000"/>
          <w:sz w:val="26"/>
          <w:szCs w:val="26"/>
          <w:lang w:val="ro-RO"/>
        </w:rPr>
        <w:t xml:space="preserve"> Se vor indica investiţiile directe, care sunt îndreptate spre dezvoltarea reţelelor şi serviciilor de telefonie fixă.</w:t>
      </w:r>
    </w:p>
    <w:p w:rsidR="00F40508" w:rsidRPr="00F40508" w:rsidRDefault="006E7613" w:rsidP="00F40508">
      <w:pPr>
        <w:tabs>
          <w:tab w:val="left" w:pos="0"/>
          <w:tab w:val="left" w:pos="426"/>
          <w:tab w:val="left" w:pos="567"/>
        </w:tabs>
        <w:jc w:val="both"/>
        <w:rPr>
          <w:sz w:val="26"/>
          <w:szCs w:val="26"/>
          <w:lang w:val="ro-RO"/>
        </w:rPr>
      </w:pPr>
      <w:r>
        <w:rPr>
          <w:b/>
          <w:bCs/>
          <w:color w:val="000000"/>
          <w:sz w:val="26"/>
          <w:szCs w:val="26"/>
          <w:lang w:val="ro-RO"/>
        </w:rPr>
        <w:t>1.16.2.</w:t>
      </w:r>
      <w:r w:rsidR="00F40508" w:rsidRPr="00F40508">
        <w:rPr>
          <w:bCs/>
          <w:color w:val="000000"/>
          <w:sz w:val="26"/>
          <w:szCs w:val="26"/>
          <w:lang w:val="ro-RO"/>
        </w:rPr>
        <w:t xml:space="preserve"> Se vor indica investiţiile directe, care sunt îndreptate spre dezvoltarea reţelelor şi serviciilor de transport date şi Internet.</w:t>
      </w:r>
    </w:p>
    <w:p w:rsidR="00F40508" w:rsidRPr="00F40508" w:rsidRDefault="006E7613" w:rsidP="00A327C8">
      <w:pPr>
        <w:tabs>
          <w:tab w:val="left" w:pos="0"/>
          <w:tab w:val="left" w:pos="426"/>
          <w:tab w:val="left" w:pos="567"/>
        </w:tabs>
        <w:jc w:val="both"/>
        <w:rPr>
          <w:sz w:val="26"/>
          <w:szCs w:val="26"/>
          <w:lang w:val="ro-RO"/>
        </w:rPr>
      </w:pPr>
      <w:r>
        <w:rPr>
          <w:bCs/>
          <w:color w:val="000000"/>
          <w:sz w:val="26"/>
          <w:szCs w:val="26"/>
          <w:lang w:val="ro-RO"/>
        </w:rPr>
        <w:t xml:space="preserve">1.16.3. </w:t>
      </w:r>
      <w:r w:rsidR="00F40508" w:rsidRPr="00F40508">
        <w:rPr>
          <w:bCs/>
          <w:color w:val="000000"/>
          <w:sz w:val="26"/>
          <w:szCs w:val="26"/>
          <w:lang w:val="ro-RO"/>
        </w:rPr>
        <w:t>Se vor indica investiţiile directe, care sunt îndreptate spre dezvoltarea reţelelor şi serviciilor de comunicaţii mobile.</w:t>
      </w:r>
    </w:p>
    <w:p w:rsidR="00F40508" w:rsidRPr="00F40508" w:rsidRDefault="006E7613" w:rsidP="00A327C8">
      <w:pPr>
        <w:tabs>
          <w:tab w:val="left" w:pos="0"/>
          <w:tab w:val="left" w:pos="426"/>
          <w:tab w:val="left" w:pos="567"/>
        </w:tabs>
        <w:jc w:val="both"/>
        <w:rPr>
          <w:rStyle w:val="hps"/>
          <w:sz w:val="26"/>
          <w:szCs w:val="26"/>
          <w:lang w:val="ro-RO"/>
        </w:rPr>
      </w:pPr>
      <w:r>
        <w:rPr>
          <w:bCs/>
          <w:color w:val="000000"/>
          <w:sz w:val="26"/>
          <w:szCs w:val="26"/>
          <w:lang w:val="ro-RO"/>
        </w:rPr>
        <w:t xml:space="preserve">1.16.4. </w:t>
      </w:r>
      <w:r w:rsidR="00F40508" w:rsidRPr="00F40508">
        <w:rPr>
          <w:bCs/>
          <w:color w:val="000000"/>
          <w:sz w:val="26"/>
          <w:szCs w:val="26"/>
          <w:lang w:val="ro-RO"/>
        </w:rPr>
        <w:t>Se vor indica investiţiile directe, care sunt îndreptate spre dezvoltarea reţelelor şi serviciilor de comunicaţii audiovizuale.</w:t>
      </w:r>
    </w:p>
    <w:p w:rsidR="00F40508" w:rsidRPr="00F40508" w:rsidRDefault="00F40508" w:rsidP="00F40508">
      <w:pPr>
        <w:jc w:val="both"/>
        <w:rPr>
          <w:b/>
          <w:color w:val="000000"/>
          <w:sz w:val="26"/>
          <w:szCs w:val="26"/>
          <w:lang w:val="ro-RO"/>
        </w:rPr>
      </w:pPr>
    </w:p>
    <w:p w:rsidR="00F40508" w:rsidRPr="00F40508" w:rsidRDefault="006E7613" w:rsidP="00F40508">
      <w:pPr>
        <w:jc w:val="both"/>
        <w:rPr>
          <w:b/>
          <w:color w:val="000000"/>
          <w:sz w:val="26"/>
          <w:szCs w:val="26"/>
          <w:lang w:val="ro-RO"/>
        </w:rPr>
      </w:pPr>
      <w:r>
        <w:rPr>
          <w:b/>
          <w:color w:val="000000"/>
          <w:sz w:val="26"/>
          <w:szCs w:val="26"/>
          <w:lang w:val="ro-RO"/>
        </w:rPr>
        <w:t>1.3.</w:t>
      </w:r>
      <w:r w:rsidR="00F40508" w:rsidRPr="00F40508">
        <w:rPr>
          <w:b/>
          <w:color w:val="000000"/>
          <w:sz w:val="26"/>
          <w:szCs w:val="26"/>
          <w:lang w:val="ro-RO"/>
        </w:rPr>
        <w:t xml:space="preserve"> Date privind personalul</w:t>
      </w:r>
    </w:p>
    <w:p w:rsidR="00F40508" w:rsidRPr="00F40508" w:rsidRDefault="00F40508" w:rsidP="00A327C8">
      <w:pPr>
        <w:numPr>
          <w:ilvl w:val="1"/>
          <w:numId w:val="95"/>
        </w:numPr>
        <w:tabs>
          <w:tab w:val="left" w:pos="0"/>
          <w:tab w:val="left" w:pos="426"/>
          <w:tab w:val="left" w:pos="567"/>
        </w:tabs>
        <w:ind w:left="0" w:firstLine="0"/>
        <w:jc w:val="both"/>
        <w:rPr>
          <w:color w:val="000000"/>
          <w:sz w:val="26"/>
          <w:szCs w:val="26"/>
          <w:lang w:val="ro-RO"/>
        </w:rPr>
      </w:pPr>
      <w:r w:rsidRPr="00F40508">
        <w:rPr>
          <w:bCs/>
          <w:color w:val="000000"/>
          <w:sz w:val="26"/>
          <w:szCs w:val="26"/>
          <w:lang w:val="ro-RO"/>
        </w:rPr>
        <w:t>Se va indica numărul total al angajaţilor furnizorului la sfârşitul perioadei de raportare. În caz că activităţile ce nu sunt legate de comunicaţii electronice sunt semnificative sau preponderente, se va indica numărul angajaţilor ce pot fi direct atribuiţi doar la activitatea de comunicaţii electronice a întreprinderii.</w:t>
      </w:r>
    </w:p>
    <w:p w:rsidR="00F40508" w:rsidRPr="00F40508" w:rsidRDefault="006E7613" w:rsidP="00A327C8">
      <w:pPr>
        <w:tabs>
          <w:tab w:val="left" w:pos="0"/>
          <w:tab w:val="left" w:pos="426"/>
          <w:tab w:val="left" w:pos="567"/>
        </w:tabs>
        <w:jc w:val="both"/>
        <w:rPr>
          <w:color w:val="000000"/>
          <w:sz w:val="26"/>
          <w:szCs w:val="26"/>
          <w:lang w:val="ro-RO"/>
        </w:rPr>
      </w:pPr>
      <w:r>
        <w:rPr>
          <w:color w:val="000000"/>
          <w:sz w:val="26"/>
          <w:szCs w:val="26"/>
          <w:lang w:val="ro-RO"/>
        </w:rPr>
        <w:t xml:space="preserve">1.17.1. </w:t>
      </w:r>
      <w:r w:rsidR="00F40508" w:rsidRPr="00F40508">
        <w:rPr>
          <w:color w:val="000000"/>
          <w:sz w:val="26"/>
          <w:szCs w:val="26"/>
          <w:lang w:val="ro-RO"/>
        </w:rPr>
        <w:t>Se va indica numărul de persoane angajate de gen masculin, determinate conform logicii expuse la p1.</w:t>
      </w:r>
      <w:r>
        <w:rPr>
          <w:color w:val="000000"/>
          <w:sz w:val="26"/>
          <w:szCs w:val="26"/>
          <w:lang w:val="ro-RO"/>
        </w:rPr>
        <w:t>17</w:t>
      </w:r>
      <w:r w:rsidR="00F40508" w:rsidRPr="00F40508">
        <w:rPr>
          <w:color w:val="000000"/>
          <w:sz w:val="26"/>
          <w:szCs w:val="26"/>
          <w:lang w:val="ro-RO"/>
        </w:rPr>
        <w:t>.</w:t>
      </w:r>
    </w:p>
    <w:p w:rsidR="00F40508" w:rsidRPr="00F40508" w:rsidRDefault="006E7613" w:rsidP="00A327C8">
      <w:pPr>
        <w:tabs>
          <w:tab w:val="left" w:pos="0"/>
          <w:tab w:val="left" w:pos="426"/>
          <w:tab w:val="left" w:pos="567"/>
        </w:tabs>
        <w:jc w:val="both"/>
        <w:rPr>
          <w:color w:val="000000"/>
          <w:sz w:val="26"/>
          <w:szCs w:val="26"/>
          <w:lang w:val="ro-RO"/>
        </w:rPr>
      </w:pPr>
      <w:r>
        <w:rPr>
          <w:color w:val="000000"/>
          <w:sz w:val="26"/>
          <w:szCs w:val="26"/>
          <w:lang w:val="ro-RO"/>
        </w:rPr>
        <w:t xml:space="preserve">1.17.2. </w:t>
      </w:r>
      <w:r w:rsidR="00F40508" w:rsidRPr="00F40508">
        <w:rPr>
          <w:color w:val="000000"/>
          <w:sz w:val="26"/>
          <w:szCs w:val="26"/>
          <w:lang w:val="ro-RO"/>
        </w:rPr>
        <w:t xml:space="preserve">Se va indica numărul de persoane angajate de gen </w:t>
      </w:r>
      <w:proofErr w:type="spellStart"/>
      <w:r w:rsidR="00F40508" w:rsidRPr="00F40508">
        <w:rPr>
          <w:color w:val="000000"/>
          <w:sz w:val="26"/>
          <w:szCs w:val="26"/>
          <w:lang w:val="ro-RO"/>
        </w:rPr>
        <w:t>femenin</w:t>
      </w:r>
      <w:proofErr w:type="spellEnd"/>
      <w:r w:rsidR="00F40508" w:rsidRPr="00F40508">
        <w:rPr>
          <w:color w:val="000000"/>
          <w:sz w:val="26"/>
          <w:szCs w:val="26"/>
          <w:lang w:val="ro-RO"/>
        </w:rPr>
        <w:t>, determinate conform logicii expuse la p1.</w:t>
      </w:r>
      <w:r>
        <w:rPr>
          <w:color w:val="000000"/>
          <w:sz w:val="26"/>
          <w:szCs w:val="26"/>
          <w:lang w:val="ro-RO"/>
        </w:rPr>
        <w:t>17</w:t>
      </w:r>
      <w:r w:rsidR="00F40508" w:rsidRPr="00F40508">
        <w:rPr>
          <w:color w:val="000000"/>
          <w:sz w:val="26"/>
          <w:szCs w:val="26"/>
          <w:lang w:val="ro-RO"/>
        </w:rPr>
        <w:t>.</w:t>
      </w:r>
    </w:p>
    <w:p w:rsidR="00F40508" w:rsidRPr="00F40508" w:rsidRDefault="00F40508" w:rsidP="00F40508">
      <w:pPr>
        <w:jc w:val="both"/>
        <w:rPr>
          <w:b/>
          <w:color w:val="000000"/>
          <w:sz w:val="26"/>
          <w:szCs w:val="26"/>
          <w:lang w:val="ro-RO"/>
        </w:rPr>
      </w:pPr>
    </w:p>
    <w:p w:rsidR="00F40508" w:rsidRPr="00F40508" w:rsidRDefault="00F40508" w:rsidP="00F40508">
      <w:pPr>
        <w:pStyle w:val="Heading4"/>
        <w:rPr>
          <w:sz w:val="26"/>
          <w:szCs w:val="26"/>
        </w:rPr>
      </w:pPr>
      <w:bookmarkStart w:id="13" w:name="_Toc2172902"/>
      <w:r w:rsidRPr="00F40508">
        <w:rPr>
          <w:sz w:val="26"/>
          <w:szCs w:val="26"/>
        </w:rPr>
        <w:t>Pagina: „2. Abonaţi telefonie”</w:t>
      </w:r>
      <w:bookmarkEnd w:id="13"/>
    </w:p>
    <w:p w:rsidR="00F40508" w:rsidRPr="00F40508" w:rsidRDefault="00F40508" w:rsidP="00F40508">
      <w:pPr>
        <w:ind w:firstLine="708"/>
        <w:rPr>
          <w:sz w:val="26"/>
          <w:szCs w:val="26"/>
          <w:lang w:val="ro-RO"/>
        </w:rPr>
      </w:pP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În această pagină vor fi incluse datele despre numărul abonaţilor la serviciile de telefonie fixă şi utilizatori de asemenea servicii,</w:t>
      </w:r>
      <w:r w:rsidRPr="00F40508">
        <w:rPr>
          <w:sz w:val="26"/>
          <w:szCs w:val="26"/>
          <w:lang w:val="ro-RO"/>
        </w:rPr>
        <w:t xml:space="preserve"> inclusiv abonații serviciilor care sunt parte a unor servicii integrate  de comunicații electronice (pachete de servicii sau servicii legate).</w:t>
      </w:r>
    </w:p>
    <w:p w:rsidR="00F40508" w:rsidRPr="00F40508" w:rsidRDefault="00F40508" w:rsidP="00F40508">
      <w:pPr>
        <w:ind w:firstLine="708"/>
        <w:rPr>
          <w:sz w:val="26"/>
          <w:szCs w:val="26"/>
          <w:lang w:val="ro-RO"/>
        </w:rPr>
      </w:pPr>
    </w:p>
    <w:p w:rsidR="00F40508" w:rsidRPr="00F40508" w:rsidRDefault="00F40508" w:rsidP="00D7233F">
      <w:pPr>
        <w:numPr>
          <w:ilvl w:val="0"/>
          <w:numId w:val="21"/>
        </w:numPr>
        <w:tabs>
          <w:tab w:val="left" w:pos="426"/>
        </w:tabs>
        <w:ind w:left="0" w:firstLine="0"/>
        <w:jc w:val="both"/>
        <w:rPr>
          <w:color w:val="000000"/>
          <w:sz w:val="26"/>
          <w:szCs w:val="26"/>
          <w:lang w:val="ro-RO"/>
        </w:rPr>
      </w:pPr>
      <w:r w:rsidRPr="00F40508">
        <w:rPr>
          <w:color w:val="000000"/>
          <w:sz w:val="26"/>
          <w:szCs w:val="26"/>
          <w:lang w:val="ro-RO"/>
        </w:rPr>
        <w:t>Acest indicator va reflecta numărul total de linii de acces (din considerent 1 linie de acces sau 1 număr telefonic = 1 abonat) la servicii de telefonie fixă (acest indicator nu va reflecta numărul abonaţilor la servicii de telefonie prin Internet negestionat (servicii ”</w:t>
      </w:r>
      <w:proofErr w:type="spellStart"/>
      <w:r w:rsidRPr="00F40508">
        <w:rPr>
          <w:color w:val="000000"/>
          <w:sz w:val="26"/>
          <w:szCs w:val="26"/>
          <w:lang w:val="ro-RO"/>
        </w:rPr>
        <w:t>over-the-top</w:t>
      </w:r>
      <w:proofErr w:type="spellEnd"/>
      <w:r w:rsidRPr="00F40508">
        <w:rPr>
          <w:color w:val="000000"/>
          <w:sz w:val="26"/>
          <w:szCs w:val="26"/>
          <w:lang w:val="ro-RO"/>
        </w:rPr>
        <w:t>”)). Pentru comoditate, Excel va calcula valoarea acestui indicator automat, în baza datelor de la punctele 2.2+2.3.</w:t>
      </w:r>
    </w:p>
    <w:p w:rsidR="00F40508" w:rsidRPr="00F40508" w:rsidRDefault="00F40508" w:rsidP="00D7233F">
      <w:pPr>
        <w:numPr>
          <w:ilvl w:val="0"/>
          <w:numId w:val="21"/>
        </w:numPr>
        <w:tabs>
          <w:tab w:val="left" w:pos="426"/>
        </w:tabs>
        <w:ind w:left="0" w:firstLine="0"/>
        <w:jc w:val="both"/>
        <w:rPr>
          <w:color w:val="000000"/>
          <w:sz w:val="26"/>
          <w:szCs w:val="26"/>
          <w:lang w:val="ro-RO"/>
        </w:rPr>
      </w:pPr>
      <w:r w:rsidRPr="00F40508">
        <w:rPr>
          <w:color w:val="000000"/>
          <w:sz w:val="26"/>
          <w:szCs w:val="26"/>
          <w:lang w:val="ro-RO"/>
        </w:rPr>
        <w:t>Acest indicator va reflecta numărul total de abonaţi – persoane individuale  conectaţi la serviciile de telefonie fixă ale furnizorului. Pentru comoditate, valoarea acestui indicator va fi calculată de Excel automat în baza valorii indicatorilor 2.2.1+2.2.4+2.2.7+2.2.10+2.2.13+2.2.16.</w:t>
      </w:r>
    </w:p>
    <w:p w:rsidR="00F40508" w:rsidRPr="00F40508" w:rsidRDefault="00F40508" w:rsidP="00D7233F">
      <w:pPr>
        <w:numPr>
          <w:ilvl w:val="0"/>
          <w:numId w:val="21"/>
        </w:numPr>
        <w:tabs>
          <w:tab w:val="left" w:pos="426"/>
        </w:tabs>
        <w:ind w:left="0" w:firstLine="0"/>
        <w:jc w:val="both"/>
        <w:rPr>
          <w:color w:val="000000"/>
          <w:sz w:val="26"/>
          <w:szCs w:val="26"/>
          <w:lang w:val="ro-RO"/>
        </w:rPr>
      </w:pPr>
      <w:r w:rsidRPr="00F40508">
        <w:rPr>
          <w:color w:val="000000"/>
          <w:sz w:val="26"/>
          <w:szCs w:val="26"/>
          <w:lang w:val="ro-RO"/>
        </w:rPr>
        <w:t>Acest indicator va reflecta numărul total de abonaţi – persoane juridice conectaţi la serviciile de telefonie fixă ale furnizorului. Pentru comoditate, valoarea acestui indicator va fi calculată de Excel automat în baza valorii indicatorilor 2.3.1+2.3.4+2.3.7+2.3.10+2.3.13+2.3.16+2.3.19+2.3.22.</w:t>
      </w:r>
    </w:p>
    <w:p w:rsidR="00F40508" w:rsidRPr="00F40508" w:rsidRDefault="00F40508" w:rsidP="00F40508">
      <w:pPr>
        <w:tabs>
          <w:tab w:val="left" w:pos="426"/>
        </w:tabs>
        <w:jc w:val="both"/>
        <w:rPr>
          <w:color w:val="000000"/>
          <w:sz w:val="26"/>
          <w:szCs w:val="26"/>
          <w:lang w:val="ro-RO"/>
        </w:rPr>
      </w:pPr>
      <w:r w:rsidRPr="00F40508">
        <w:rPr>
          <w:b/>
          <w:color w:val="000000"/>
          <w:sz w:val="26"/>
          <w:szCs w:val="26"/>
          <w:lang w:val="ro-RO"/>
        </w:rPr>
        <w:t>2.3a</w:t>
      </w:r>
      <w:r w:rsidRPr="00F40508">
        <w:rPr>
          <w:color w:val="000000"/>
          <w:sz w:val="26"/>
          <w:szCs w:val="26"/>
          <w:lang w:val="ro-RO"/>
        </w:rPr>
        <w:t xml:space="preserve"> Acest indicator va include abonaţi agenţi economici cu care sunt semnate contrate. Astfel un abonat poate avea mai multe linii de acces. Unitatea de măsură – contract-abonat. Prin contract-abonat se va considera numărul de persoane juridice după </w:t>
      </w:r>
      <w:proofErr w:type="spellStart"/>
      <w:r w:rsidRPr="00F40508">
        <w:rPr>
          <w:color w:val="000000"/>
          <w:sz w:val="26"/>
          <w:szCs w:val="26"/>
          <w:lang w:val="ro-RO"/>
        </w:rPr>
        <w:t>IDNO-cod</w:t>
      </w:r>
      <w:proofErr w:type="spellEnd"/>
      <w:r w:rsidRPr="00F40508">
        <w:rPr>
          <w:color w:val="000000"/>
          <w:sz w:val="26"/>
          <w:szCs w:val="26"/>
          <w:lang w:val="ro-RO"/>
        </w:rPr>
        <w:t xml:space="preserve"> fiscal. Acest indicator se va completa manual.</w:t>
      </w:r>
    </w:p>
    <w:p w:rsidR="00F40508" w:rsidRPr="00F40508" w:rsidRDefault="00F40508" w:rsidP="00D7233F">
      <w:pPr>
        <w:numPr>
          <w:ilvl w:val="0"/>
          <w:numId w:val="22"/>
        </w:numPr>
        <w:tabs>
          <w:tab w:val="left" w:pos="567"/>
        </w:tabs>
        <w:ind w:left="0" w:firstLine="0"/>
        <w:jc w:val="both"/>
        <w:rPr>
          <w:color w:val="000000"/>
          <w:sz w:val="26"/>
          <w:szCs w:val="26"/>
          <w:lang w:val="ro-RO"/>
        </w:rPr>
      </w:pPr>
      <w:r w:rsidRPr="00F40508">
        <w:rPr>
          <w:b/>
          <w:color w:val="000000"/>
          <w:sz w:val="26"/>
          <w:szCs w:val="26"/>
          <w:lang w:val="ro-RO"/>
        </w:rPr>
        <w:t>-2.2.2.</w:t>
      </w:r>
      <w:r w:rsidRPr="00F40508">
        <w:rPr>
          <w:color w:val="000000"/>
          <w:sz w:val="26"/>
          <w:szCs w:val="26"/>
          <w:lang w:val="ro-RO"/>
        </w:rPr>
        <w:t xml:space="preserve"> Acest indicator va reflecta numărul de abonaţi (linii de acces)- persoane individuale, care sunt conectate prin intermediul buclei de abonat de cupru la o centrală telefonică locală cu comutare de canale sau la un concentrator distant conectat la rîndul său la o astfel de centrală. Valoarea acestui indicator nu va cuprinde acei abonaţi, care </w:t>
      </w:r>
      <w:r w:rsidRPr="00F40508">
        <w:rPr>
          <w:color w:val="000000"/>
          <w:sz w:val="26"/>
          <w:szCs w:val="26"/>
          <w:lang w:val="ro-RO"/>
        </w:rPr>
        <w:lastRenderedPageBreak/>
        <w:t>sunt conectaţi prin linii telefonice de cupru tradiţionale la unităţi de echipament care transformă vocea din format analog în VoIP (de exemplu MSAN, care a înlocuit o CTA tradiţională) – aceşti abonaţi vor fi reflectaţi la punctele 2.2.4-2.2.6. Pentru comoditate, valoarea acestui indicator va fi calculată automat, în baza valorii indicatorilor 2.2.2+2.2.3.</w:t>
      </w:r>
    </w:p>
    <w:p w:rsidR="00F40508" w:rsidRPr="00F40508" w:rsidRDefault="00F40508" w:rsidP="00D7233F">
      <w:pPr>
        <w:numPr>
          <w:ilvl w:val="0"/>
          <w:numId w:val="23"/>
        </w:numPr>
        <w:tabs>
          <w:tab w:val="left" w:pos="567"/>
        </w:tabs>
        <w:ind w:left="0" w:firstLine="0"/>
        <w:jc w:val="both"/>
        <w:rPr>
          <w:color w:val="000000"/>
          <w:sz w:val="26"/>
          <w:szCs w:val="26"/>
          <w:lang w:val="ro-RO"/>
        </w:rPr>
      </w:pPr>
      <w:r w:rsidRPr="00F40508">
        <w:rPr>
          <w:color w:val="000000"/>
          <w:sz w:val="26"/>
          <w:szCs w:val="26"/>
          <w:lang w:val="ro-RO"/>
        </w:rPr>
        <w:t xml:space="preserve">Aici se va indica numărul abonaţilor – persoane individuale </w:t>
      </w:r>
      <w:proofErr w:type="spellStart"/>
      <w:r w:rsidRPr="00F40508">
        <w:rPr>
          <w:color w:val="000000"/>
          <w:sz w:val="26"/>
          <w:szCs w:val="26"/>
          <w:lang w:val="ro-RO"/>
        </w:rPr>
        <w:t>conectataţi</w:t>
      </w:r>
      <w:proofErr w:type="spellEnd"/>
      <w:r w:rsidRPr="00F40508">
        <w:rPr>
          <w:color w:val="000000"/>
          <w:sz w:val="26"/>
          <w:szCs w:val="26"/>
          <w:lang w:val="ro-RO"/>
        </w:rPr>
        <w:t xml:space="preserve"> la reţea în localităţi urbane/rurale, care răspund criteriilor descrise la punctul 2.2.1.</w:t>
      </w:r>
    </w:p>
    <w:p w:rsidR="00F40508" w:rsidRPr="00F40508" w:rsidRDefault="00F40508" w:rsidP="00D7233F">
      <w:pPr>
        <w:numPr>
          <w:ilvl w:val="0"/>
          <w:numId w:val="23"/>
        </w:numPr>
        <w:tabs>
          <w:tab w:val="left" w:pos="567"/>
        </w:tabs>
        <w:ind w:left="0" w:firstLine="0"/>
        <w:jc w:val="both"/>
        <w:rPr>
          <w:color w:val="000000"/>
          <w:sz w:val="26"/>
          <w:szCs w:val="26"/>
          <w:lang w:val="ro-RO"/>
        </w:rPr>
      </w:pPr>
      <w:r w:rsidRPr="00F40508">
        <w:rPr>
          <w:color w:val="000000"/>
          <w:sz w:val="26"/>
          <w:szCs w:val="26"/>
          <w:lang w:val="ro-RO"/>
        </w:rPr>
        <w:t xml:space="preserve">Acest indicator va reflecta numărul de abonaţi (persoane individuale) la un serviciu telefonic prin linii analogice de cupru conectate la echipamente ce transformă semnalul voce analog în VoIP (de exemplu MSAN), iar apelurile sunt transportate în mediu IP şi comutate de un </w:t>
      </w:r>
      <w:proofErr w:type="spellStart"/>
      <w:r w:rsidRPr="00F40508">
        <w:rPr>
          <w:color w:val="000000"/>
          <w:sz w:val="26"/>
          <w:szCs w:val="26"/>
          <w:lang w:val="ro-RO"/>
        </w:rPr>
        <w:t>softswitch</w:t>
      </w:r>
      <w:proofErr w:type="spellEnd"/>
      <w:r w:rsidRPr="00F40508">
        <w:rPr>
          <w:color w:val="000000"/>
          <w:sz w:val="26"/>
          <w:szCs w:val="26"/>
          <w:lang w:val="ro-RO"/>
        </w:rPr>
        <w:t>. Valoarea indicatorului va fi calculată automat.</w:t>
      </w:r>
    </w:p>
    <w:p w:rsidR="00F40508" w:rsidRPr="00F40508" w:rsidRDefault="00F40508" w:rsidP="00D7233F">
      <w:pPr>
        <w:numPr>
          <w:ilvl w:val="0"/>
          <w:numId w:val="23"/>
        </w:numPr>
        <w:tabs>
          <w:tab w:val="left" w:pos="567"/>
        </w:tabs>
        <w:ind w:left="0" w:firstLine="0"/>
        <w:jc w:val="both"/>
        <w:rPr>
          <w:color w:val="000000"/>
          <w:sz w:val="26"/>
          <w:szCs w:val="26"/>
          <w:lang w:val="ro-RO"/>
        </w:rPr>
      </w:pPr>
      <w:r w:rsidRPr="00F40508">
        <w:rPr>
          <w:b/>
          <w:color w:val="000000"/>
          <w:sz w:val="26"/>
          <w:szCs w:val="26"/>
          <w:lang w:val="ro-RO"/>
        </w:rPr>
        <w:t>-2.2.6.</w:t>
      </w:r>
      <w:r w:rsidRPr="00F40508">
        <w:rPr>
          <w:color w:val="000000"/>
          <w:sz w:val="26"/>
          <w:szCs w:val="26"/>
          <w:lang w:val="ro-RO"/>
        </w:rPr>
        <w:t xml:space="preserve"> Aici se va indica numărul abonaţilor – persoane individuale </w:t>
      </w:r>
      <w:proofErr w:type="spellStart"/>
      <w:r w:rsidRPr="00F40508">
        <w:rPr>
          <w:color w:val="000000"/>
          <w:sz w:val="26"/>
          <w:szCs w:val="26"/>
          <w:lang w:val="ro-RO"/>
        </w:rPr>
        <w:t>conectataţi</w:t>
      </w:r>
      <w:proofErr w:type="spellEnd"/>
      <w:r w:rsidRPr="00F40508">
        <w:rPr>
          <w:color w:val="000000"/>
          <w:sz w:val="26"/>
          <w:szCs w:val="26"/>
          <w:lang w:val="ro-RO"/>
        </w:rPr>
        <w:t xml:space="preserve"> la reţea în localităţi urbane/rurale, care răspund criteriilor descrise la punctul 2.2.4.</w:t>
      </w:r>
    </w:p>
    <w:p w:rsidR="00F40508" w:rsidRPr="00F40508" w:rsidRDefault="00F40508" w:rsidP="00D7233F">
      <w:pPr>
        <w:numPr>
          <w:ilvl w:val="0"/>
          <w:numId w:val="24"/>
        </w:numPr>
        <w:tabs>
          <w:tab w:val="left" w:pos="567"/>
        </w:tabs>
        <w:ind w:left="0" w:firstLine="0"/>
        <w:jc w:val="both"/>
        <w:rPr>
          <w:color w:val="000000"/>
          <w:sz w:val="26"/>
          <w:szCs w:val="26"/>
          <w:lang w:val="ro-RO"/>
        </w:rPr>
      </w:pPr>
      <w:r w:rsidRPr="00F40508">
        <w:rPr>
          <w:color w:val="000000"/>
          <w:sz w:val="26"/>
          <w:szCs w:val="26"/>
          <w:lang w:val="ro-RO"/>
        </w:rPr>
        <w:t>Acest indicator va reflecta numărul de abonaţi (persoane individuale) conectaţi la reţea la un serviciu telefonic prin linii ISDN BRI (din considerent 1 linie de acces = 1 abonat) şi va fi calculat automat.</w:t>
      </w:r>
    </w:p>
    <w:p w:rsidR="00F40508" w:rsidRPr="00F40508" w:rsidRDefault="00F40508" w:rsidP="00D7233F">
      <w:pPr>
        <w:numPr>
          <w:ilvl w:val="0"/>
          <w:numId w:val="24"/>
        </w:numPr>
        <w:tabs>
          <w:tab w:val="left" w:pos="567"/>
        </w:tabs>
        <w:ind w:left="0" w:firstLine="0"/>
        <w:jc w:val="both"/>
        <w:rPr>
          <w:color w:val="000000"/>
          <w:sz w:val="26"/>
          <w:szCs w:val="26"/>
          <w:lang w:val="ro-RO"/>
        </w:rPr>
      </w:pPr>
      <w:r w:rsidRPr="00F40508">
        <w:rPr>
          <w:b/>
          <w:color w:val="000000"/>
          <w:sz w:val="26"/>
          <w:szCs w:val="26"/>
          <w:lang w:val="ro-RO"/>
        </w:rPr>
        <w:t>-2.2.9.</w:t>
      </w:r>
      <w:r w:rsidRPr="00F40508">
        <w:rPr>
          <w:color w:val="000000"/>
          <w:sz w:val="26"/>
          <w:szCs w:val="26"/>
          <w:lang w:val="ro-RO"/>
        </w:rPr>
        <w:t xml:space="preserve"> Aici se va indica numărul abonaţilor – persoane individuale </w:t>
      </w:r>
      <w:proofErr w:type="spellStart"/>
      <w:r w:rsidRPr="00F40508">
        <w:rPr>
          <w:color w:val="000000"/>
          <w:sz w:val="26"/>
          <w:szCs w:val="26"/>
          <w:lang w:val="ro-RO"/>
        </w:rPr>
        <w:t>conectataţi</w:t>
      </w:r>
      <w:proofErr w:type="spellEnd"/>
      <w:r w:rsidRPr="00F40508">
        <w:rPr>
          <w:color w:val="000000"/>
          <w:sz w:val="26"/>
          <w:szCs w:val="26"/>
          <w:lang w:val="ro-RO"/>
        </w:rPr>
        <w:t xml:space="preserve"> la reţea în localităţi urbane/rurale, care răspund criteriilor descrise la punctul 2.2.7.</w:t>
      </w:r>
    </w:p>
    <w:p w:rsidR="00F40508" w:rsidRPr="00F40508" w:rsidRDefault="00F40508" w:rsidP="00D7233F">
      <w:pPr>
        <w:numPr>
          <w:ilvl w:val="0"/>
          <w:numId w:val="25"/>
        </w:numPr>
        <w:tabs>
          <w:tab w:val="left" w:pos="709"/>
        </w:tabs>
        <w:ind w:left="0" w:firstLine="0"/>
        <w:jc w:val="both"/>
        <w:rPr>
          <w:color w:val="000000"/>
          <w:sz w:val="26"/>
          <w:szCs w:val="26"/>
          <w:lang w:val="ro-RO"/>
        </w:rPr>
      </w:pPr>
      <w:r w:rsidRPr="00F40508">
        <w:rPr>
          <w:color w:val="000000"/>
          <w:sz w:val="26"/>
          <w:szCs w:val="26"/>
          <w:lang w:val="ro-RO"/>
        </w:rPr>
        <w:t>Acest indicator va reflecta numărul de abonaţi (persoane individuale) conectaţi la reţea la un serviciu de telefonie fixă prin reţea radio (din considerent 1 număr = 1 abonat). Aici vor fi cuprinşi şi abonaţii prin reţea mobilă la servicii promovate drept servicii de telefonie fixă (în care principalul factor determinant este utilizarea unei numerotări corespunzătoare serviciilor fixe). Valoarea indicatorului va fi calculată automat.</w:t>
      </w:r>
    </w:p>
    <w:p w:rsidR="00F40508" w:rsidRPr="00F40508" w:rsidRDefault="00F40508" w:rsidP="00D7233F">
      <w:pPr>
        <w:numPr>
          <w:ilvl w:val="0"/>
          <w:numId w:val="25"/>
        </w:numPr>
        <w:tabs>
          <w:tab w:val="left" w:pos="709"/>
        </w:tabs>
        <w:ind w:left="0" w:firstLine="0"/>
        <w:jc w:val="both"/>
        <w:rPr>
          <w:color w:val="000000"/>
          <w:sz w:val="26"/>
          <w:szCs w:val="26"/>
          <w:lang w:val="ro-RO"/>
        </w:rPr>
      </w:pPr>
      <w:r w:rsidRPr="00F40508">
        <w:rPr>
          <w:b/>
          <w:color w:val="000000"/>
          <w:sz w:val="26"/>
          <w:szCs w:val="26"/>
          <w:lang w:val="ro-RO"/>
        </w:rPr>
        <w:t>-2.2.12.</w:t>
      </w:r>
      <w:r w:rsidRPr="00F40508">
        <w:rPr>
          <w:color w:val="000000"/>
          <w:sz w:val="26"/>
          <w:szCs w:val="26"/>
          <w:lang w:val="ro-RO"/>
        </w:rPr>
        <w:t xml:space="preserve"> Aici se va indica numărul abonaţilor – persoane individuale </w:t>
      </w:r>
      <w:proofErr w:type="spellStart"/>
      <w:r w:rsidRPr="00F40508">
        <w:rPr>
          <w:color w:val="000000"/>
          <w:sz w:val="26"/>
          <w:szCs w:val="26"/>
          <w:lang w:val="ro-RO"/>
        </w:rPr>
        <w:t>conectataţi</w:t>
      </w:r>
      <w:proofErr w:type="spellEnd"/>
      <w:r w:rsidRPr="00F40508">
        <w:rPr>
          <w:color w:val="000000"/>
          <w:sz w:val="26"/>
          <w:szCs w:val="26"/>
          <w:lang w:val="ro-RO"/>
        </w:rPr>
        <w:t xml:space="preserve"> la reţea în localităţi urbane/rurale, care răspund criteriilor descrise la punctul 2.2.10.</w:t>
      </w:r>
    </w:p>
    <w:p w:rsidR="00F40508" w:rsidRPr="00F40508" w:rsidRDefault="00F40508" w:rsidP="00D7233F">
      <w:pPr>
        <w:numPr>
          <w:ilvl w:val="0"/>
          <w:numId w:val="26"/>
        </w:numPr>
        <w:tabs>
          <w:tab w:val="left" w:pos="142"/>
        </w:tabs>
        <w:ind w:left="0" w:firstLine="0"/>
        <w:jc w:val="both"/>
        <w:rPr>
          <w:color w:val="000000"/>
          <w:sz w:val="26"/>
          <w:szCs w:val="26"/>
          <w:lang w:val="ro-RO"/>
        </w:rPr>
      </w:pPr>
      <w:r w:rsidRPr="00F40508">
        <w:rPr>
          <w:color w:val="000000"/>
          <w:sz w:val="26"/>
          <w:szCs w:val="26"/>
          <w:lang w:val="ro-RO"/>
        </w:rPr>
        <w:t>Acest indicator va reflecta numărul de abonaţi (persoane individuale) conectaţi la un serviciu de telefonie fixă prin alte tehnologii decît cele de mai sus (cu excepţia serviciilor VoIP prin bandă largă sau VoIP prin Internet). Valoarea indicatorului va fi calculată automat.</w:t>
      </w:r>
    </w:p>
    <w:p w:rsidR="00F40508" w:rsidRPr="00F40508" w:rsidRDefault="00F40508" w:rsidP="00D7233F">
      <w:pPr>
        <w:numPr>
          <w:ilvl w:val="0"/>
          <w:numId w:val="26"/>
        </w:numPr>
        <w:tabs>
          <w:tab w:val="left" w:pos="142"/>
        </w:tabs>
        <w:ind w:left="0" w:firstLine="0"/>
        <w:jc w:val="both"/>
        <w:rPr>
          <w:color w:val="000000"/>
          <w:sz w:val="26"/>
          <w:szCs w:val="26"/>
          <w:lang w:val="ro-RO"/>
        </w:rPr>
      </w:pPr>
      <w:r w:rsidRPr="00F40508">
        <w:rPr>
          <w:b/>
          <w:color w:val="000000"/>
          <w:sz w:val="26"/>
          <w:szCs w:val="26"/>
          <w:lang w:val="ro-RO"/>
        </w:rPr>
        <w:t>-2.2.15.</w:t>
      </w:r>
      <w:r w:rsidRPr="00F40508">
        <w:rPr>
          <w:color w:val="000000"/>
          <w:sz w:val="26"/>
          <w:szCs w:val="26"/>
          <w:lang w:val="ro-RO"/>
        </w:rPr>
        <w:t xml:space="preserve"> Aici se va indica numărul abonaţilor – persoane individuale </w:t>
      </w:r>
      <w:proofErr w:type="spellStart"/>
      <w:r w:rsidRPr="00F40508">
        <w:rPr>
          <w:color w:val="000000"/>
          <w:sz w:val="26"/>
          <w:szCs w:val="26"/>
          <w:lang w:val="ro-RO"/>
        </w:rPr>
        <w:t>conectataţi</w:t>
      </w:r>
      <w:proofErr w:type="spellEnd"/>
      <w:r w:rsidRPr="00F40508">
        <w:rPr>
          <w:color w:val="000000"/>
          <w:sz w:val="26"/>
          <w:szCs w:val="26"/>
          <w:lang w:val="ro-RO"/>
        </w:rPr>
        <w:t xml:space="preserve"> la reţea în localităţi urbane/rurale prin alte tehnologii, cu excepţia celor descrise la punctul 2.2.13.</w:t>
      </w:r>
    </w:p>
    <w:p w:rsidR="00F40508" w:rsidRPr="00F40508" w:rsidRDefault="00F40508" w:rsidP="00D7233F">
      <w:pPr>
        <w:numPr>
          <w:ilvl w:val="0"/>
          <w:numId w:val="27"/>
        </w:numPr>
        <w:tabs>
          <w:tab w:val="left" w:pos="142"/>
          <w:tab w:val="left" w:pos="426"/>
        </w:tabs>
        <w:ind w:left="0" w:firstLine="0"/>
        <w:jc w:val="both"/>
        <w:rPr>
          <w:sz w:val="26"/>
          <w:szCs w:val="26"/>
          <w:lang w:val="ro-RO"/>
        </w:rPr>
      </w:pPr>
      <w:r w:rsidRPr="00F40508">
        <w:rPr>
          <w:color w:val="000000"/>
          <w:sz w:val="26"/>
          <w:szCs w:val="26"/>
          <w:lang w:val="ro-RO"/>
        </w:rPr>
        <w:t>Acest indicator va reflecta numărul total de abonaţi (persoane individuale) conectaţi la un serviciu de telefonie fixă prin intermediul unor conexiuni de bandă largă furnizate abonatului de acelaşi furnizor (adică conexiunile de acces în bandă largă sunt gestionate de furnizor), chiar dacă specificul serviciului îi permite utilizatorului să acceseze serviciul telefonic şi de la alte puncte cu acces la Internet, inclusiv şi furnizate de alţi operatori (utilizare nomadă).  Valoarea indicatorului va fi calculată automat.</w:t>
      </w:r>
    </w:p>
    <w:p w:rsidR="00F40508" w:rsidRPr="00F40508" w:rsidRDefault="00F40508" w:rsidP="00D7233F">
      <w:pPr>
        <w:numPr>
          <w:ilvl w:val="0"/>
          <w:numId w:val="27"/>
        </w:numPr>
        <w:tabs>
          <w:tab w:val="left" w:pos="142"/>
          <w:tab w:val="left" w:pos="426"/>
        </w:tabs>
        <w:ind w:left="0" w:firstLine="0"/>
        <w:jc w:val="both"/>
        <w:rPr>
          <w:sz w:val="26"/>
          <w:szCs w:val="26"/>
          <w:lang w:val="ro-RO"/>
        </w:rPr>
      </w:pPr>
      <w:r w:rsidRPr="00F40508">
        <w:rPr>
          <w:color w:val="000000"/>
          <w:sz w:val="26"/>
          <w:szCs w:val="26"/>
          <w:lang w:val="ro-RO"/>
        </w:rPr>
        <w:t>-</w:t>
      </w:r>
      <w:r w:rsidRPr="00F40508">
        <w:rPr>
          <w:b/>
          <w:color w:val="000000"/>
          <w:sz w:val="26"/>
          <w:szCs w:val="26"/>
          <w:lang w:val="ro-RO"/>
        </w:rPr>
        <w:t>2.2.31.</w:t>
      </w:r>
      <w:r w:rsidRPr="00F40508">
        <w:rPr>
          <w:color w:val="000000"/>
          <w:sz w:val="26"/>
          <w:szCs w:val="26"/>
          <w:lang w:val="ro-RO"/>
        </w:rPr>
        <w:t xml:space="preserve"> Aceşti indicatori vor reflecta numărul de abonaţi (persoane individuale) la servicii de VoIP prin acces în bandă largă (de exemplu în caz cînd este furnizat un serviciu </w:t>
      </w:r>
      <w:proofErr w:type="spellStart"/>
      <w:r w:rsidRPr="00F40508">
        <w:rPr>
          <w:color w:val="000000"/>
          <w:sz w:val="26"/>
          <w:szCs w:val="26"/>
          <w:lang w:val="ro-RO"/>
        </w:rPr>
        <w:t>double</w:t>
      </w:r>
      <w:proofErr w:type="spellEnd"/>
      <w:r w:rsidRPr="00F40508">
        <w:rPr>
          <w:color w:val="000000"/>
          <w:sz w:val="26"/>
          <w:szCs w:val="26"/>
          <w:lang w:val="ro-RO"/>
        </w:rPr>
        <w:t xml:space="preserve"> sau triple-play), clasificaţi în funcţie de tehnologia accesului în bandă largă. Dacă accesul de bandă largă este bazat pe un serviciu de bitstream achiziţionat de la un alt operator, abonaţii la serviciul telefonic prin acest acces vor fi repartizaţi la acea tehnologie de acces (</w:t>
      </w:r>
      <w:proofErr w:type="spellStart"/>
      <w:r w:rsidRPr="00F40508">
        <w:rPr>
          <w:color w:val="000000"/>
          <w:sz w:val="26"/>
          <w:szCs w:val="26"/>
          <w:lang w:val="ro-RO"/>
        </w:rPr>
        <w:t>xDSL</w:t>
      </w:r>
      <w:proofErr w:type="spellEnd"/>
      <w:r w:rsidRPr="00F40508">
        <w:rPr>
          <w:color w:val="000000"/>
          <w:sz w:val="26"/>
          <w:szCs w:val="26"/>
          <w:lang w:val="ro-RO"/>
        </w:rPr>
        <w:t xml:space="preserve">, </w:t>
      </w:r>
      <w:proofErr w:type="spellStart"/>
      <w:r w:rsidRPr="00F40508">
        <w:rPr>
          <w:color w:val="000000"/>
          <w:sz w:val="26"/>
          <w:szCs w:val="26"/>
          <w:lang w:val="ro-RO"/>
        </w:rPr>
        <w:t>FTTx</w:t>
      </w:r>
      <w:proofErr w:type="spellEnd"/>
      <w:r w:rsidRPr="00F40508">
        <w:rPr>
          <w:color w:val="000000"/>
          <w:sz w:val="26"/>
          <w:szCs w:val="26"/>
          <w:lang w:val="ro-RO"/>
        </w:rPr>
        <w:t xml:space="preserve">, </w:t>
      </w:r>
      <w:proofErr w:type="spellStart"/>
      <w:r w:rsidRPr="00F40508">
        <w:rPr>
          <w:color w:val="000000"/>
          <w:sz w:val="26"/>
          <w:szCs w:val="26"/>
          <w:lang w:val="ro-RO"/>
        </w:rPr>
        <w:t>etc</w:t>
      </w:r>
      <w:proofErr w:type="spellEnd"/>
      <w:r w:rsidRPr="00F40508">
        <w:rPr>
          <w:color w:val="000000"/>
          <w:sz w:val="26"/>
          <w:szCs w:val="26"/>
          <w:lang w:val="ro-RO"/>
        </w:rPr>
        <w:t>), pe care este bazat serviciul de bitstream. Valoarea acestor indicatori va fi calculată automat, în baza valorii indicatorilor ce descriu numărul de abonaţi în mediu urban/rural.</w:t>
      </w:r>
    </w:p>
    <w:p w:rsidR="00F40508" w:rsidRPr="00F40508" w:rsidRDefault="00F40508" w:rsidP="00F40508">
      <w:pPr>
        <w:tabs>
          <w:tab w:val="left" w:pos="142"/>
          <w:tab w:val="left" w:pos="426"/>
        </w:tabs>
        <w:jc w:val="both"/>
        <w:rPr>
          <w:color w:val="000000"/>
          <w:sz w:val="26"/>
          <w:szCs w:val="26"/>
          <w:lang w:val="ro-RO"/>
        </w:rPr>
      </w:pPr>
      <w:r w:rsidRPr="00F40508">
        <w:rPr>
          <w:b/>
          <w:sz w:val="26"/>
          <w:szCs w:val="26"/>
          <w:lang w:val="ro-RO"/>
        </w:rPr>
        <w:t>2.2.32.</w:t>
      </w:r>
      <w:r w:rsidRPr="00F40508">
        <w:rPr>
          <w:sz w:val="26"/>
          <w:szCs w:val="26"/>
          <w:lang w:val="ro-RO"/>
        </w:rPr>
        <w:t xml:space="preserve"> </w:t>
      </w:r>
      <w:r w:rsidRPr="00F40508">
        <w:rPr>
          <w:color w:val="000000"/>
          <w:sz w:val="26"/>
          <w:szCs w:val="26"/>
          <w:lang w:val="ro-RO"/>
        </w:rPr>
        <w:t xml:space="preserve">Acest indicator va reflecta numărul abonaţilor (persoane individuale) la un serviciu de telefonie, care nu subscriu la furnizor un serviciu de acces în bandă largă, iar accesul la serviciul telefonic este oferit doar prin mediul Internet (servicii </w:t>
      </w:r>
      <w:proofErr w:type="spellStart"/>
      <w:r w:rsidRPr="00F40508">
        <w:rPr>
          <w:color w:val="000000"/>
          <w:sz w:val="26"/>
          <w:szCs w:val="26"/>
          <w:lang w:val="ro-RO"/>
        </w:rPr>
        <w:t>over-the-top</w:t>
      </w:r>
      <w:proofErr w:type="spellEnd"/>
      <w:r w:rsidRPr="00F40508">
        <w:rPr>
          <w:color w:val="000000"/>
          <w:sz w:val="26"/>
          <w:szCs w:val="26"/>
          <w:lang w:val="ro-RO"/>
        </w:rPr>
        <w:t>). Valoarea indicatorului va fi calculată automat, în baza indicatorilor 2.2.33+2.2.34.</w:t>
      </w:r>
    </w:p>
    <w:p w:rsidR="00F40508" w:rsidRPr="00F40508" w:rsidRDefault="00F40508" w:rsidP="00F40508">
      <w:pPr>
        <w:tabs>
          <w:tab w:val="left" w:pos="0"/>
        </w:tabs>
        <w:jc w:val="both"/>
        <w:rPr>
          <w:color w:val="000000"/>
          <w:sz w:val="26"/>
          <w:szCs w:val="26"/>
          <w:lang w:val="ro-RO"/>
        </w:rPr>
      </w:pPr>
      <w:r w:rsidRPr="00F40508">
        <w:rPr>
          <w:b/>
          <w:color w:val="000000"/>
          <w:sz w:val="26"/>
          <w:szCs w:val="26"/>
          <w:lang w:val="ro-RO"/>
        </w:rPr>
        <w:lastRenderedPageBreak/>
        <w:t>2.2.33-2.2.34.</w:t>
      </w:r>
      <w:r w:rsidRPr="00F40508">
        <w:rPr>
          <w:color w:val="000000"/>
          <w:sz w:val="26"/>
          <w:szCs w:val="26"/>
          <w:lang w:val="ro-RO"/>
        </w:rPr>
        <w:t xml:space="preserve"> Aici se va indica numărul abonaţilor – persoane individuale </w:t>
      </w:r>
      <w:proofErr w:type="spellStart"/>
      <w:r w:rsidRPr="00F40508">
        <w:rPr>
          <w:color w:val="000000"/>
          <w:sz w:val="26"/>
          <w:szCs w:val="26"/>
          <w:lang w:val="ro-RO"/>
        </w:rPr>
        <w:t>conectataţi</w:t>
      </w:r>
      <w:proofErr w:type="spellEnd"/>
      <w:r w:rsidRPr="00F40508">
        <w:rPr>
          <w:color w:val="000000"/>
          <w:sz w:val="26"/>
          <w:szCs w:val="26"/>
          <w:lang w:val="ro-RO"/>
        </w:rPr>
        <w:t xml:space="preserve"> la reţea în localităţi urbane/rurale, care răspund criteriilor descrise la punctul 2.2.32.</w:t>
      </w:r>
    </w:p>
    <w:p w:rsidR="00F40508" w:rsidRPr="00F40508" w:rsidRDefault="00F40508" w:rsidP="00F40508">
      <w:pPr>
        <w:tabs>
          <w:tab w:val="left" w:pos="142"/>
          <w:tab w:val="left" w:pos="426"/>
        </w:tabs>
        <w:jc w:val="both"/>
        <w:rPr>
          <w:color w:val="000000"/>
          <w:sz w:val="26"/>
          <w:szCs w:val="26"/>
          <w:lang w:val="ro-RO"/>
        </w:rPr>
      </w:pPr>
      <w:r w:rsidRPr="00F40508">
        <w:rPr>
          <w:b/>
          <w:color w:val="000000"/>
          <w:sz w:val="26"/>
          <w:szCs w:val="26"/>
          <w:lang w:val="ro-RO"/>
        </w:rPr>
        <w:t>2.2.35.</w:t>
      </w:r>
      <w:r w:rsidRPr="00F40508">
        <w:rPr>
          <w:color w:val="000000"/>
          <w:sz w:val="26"/>
          <w:szCs w:val="26"/>
          <w:lang w:val="ro-RO"/>
        </w:rPr>
        <w:t xml:space="preserve"> Acest indicator va reflecta numărul de abonaţi (persoane individuale), pentru servicii de comunicaţii electronice furnizate, în principal, la puncte fixe. Punctul terminal al reţelei identificat de aceste numere </w:t>
      </w:r>
      <w:proofErr w:type="spellStart"/>
      <w:r w:rsidRPr="00F40508">
        <w:rPr>
          <w:color w:val="000000"/>
          <w:sz w:val="26"/>
          <w:szCs w:val="26"/>
          <w:lang w:val="ro-RO"/>
        </w:rPr>
        <w:t>neputand</w:t>
      </w:r>
      <w:proofErr w:type="spellEnd"/>
      <w:r w:rsidRPr="00F40508">
        <w:rPr>
          <w:color w:val="000000"/>
          <w:sz w:val="26"/>
          <w:szCs w:val="26"/>
          <w:lang w:val="ro-RO"/>
        </w:rPr>
        <w:t xml:space="preserve"> fii asociat unei anumite arii geografice.</w:t>
      </w:r>
    </w:p>
    <w:p w:rsidR="00F40508" w:rsidRPr="00F40508" w:rsidRDefault="00F40508" w:rsidP="00D7233F">
      <w:pPr>
        <w:numPr>
          <w:ilvl w:val="0"/>
          <w:numId w:val="28"/>
        </w:numPr>
        <w:tabs>
          <w:tab w:val="left" w:pos="142"/>
          <w:tab w:val="left" w:pos="426"/>
        </w:tabs>
        <w:ind w:left="0" w:firstLine="0"/>
        <w:jc w:val="both"/>
        <w:rPr>
          <w:sz w:val="26"/>
          <w:szCs w:val="26"/>
          <w:lang w:val="ro-RO"/>
        </w:rPr>
      </w:pPr>
      <w:r w:rsidRPr="00F40508">
        <w:rPr>
          <w:color w:val="000000"/>
          <w:sz w:val="26"/>
          <w:szCs w:val="26"/>
          <w:lang w:val="ro-RO"/>
        </w:rPr>
        <w:t>Acest indicator va reflecta numărul de abonaţi (numărul liniilor de acces sau de numere telefonice)- persoane juridice (abonaţi business), care sunt conectate prin intermediul buclei de abonat de cupru la o centrală telefonică locală cu comutare de canale sau la un concentrator distant conectat la rîndul său la o astfel de centrală. Valoarea acestui indicator nu va cuprinde acei abonaţi, care sunt conectaţi prin linii telefonice de cupru tradiţionale la unităţi de echipament care transformă vocea din format analog în VoIP (de exemplu MSAN, care a înlocuit o CTA tradiţională). Pentru comoditate, valoarea acestui indicator va fi calculată automat, în baza valorii indicatorilor 2.3.2+2.3.3.</w:t>
      </w:r>
    </w:p>
    <w:p w:rsidR="00F40508" w:rsidRPr="00F40508" w:rsidRDefault="00F40508" w:rsidP="00D7233F">
      <w:pPr>
        <w:numPr>
          <w:ilvl w:val="0"/>
          <w:numId w:val="28"/>
        </w:numPr>
        <w:tabs>
          <w:tab w:val="left" w:pos="142"/>
          <w:tab w:val="left" w:pos="567"/>
        </w:tabs>
        <w:ind w:left="0" w:firstLine="0"/>
        <w:jc w:val="both"/>
        <w:rPr>
          <w:sz w:val="26"/>
          <w:szCs w:val="26"/>
          <w:lang w:val="ro-RO"/>
        </w:rPr>
      </w:pPr>
      <w:r w:rsidRPr="00F40508">
        <w:rPr>
          <w:b/>
          <w:color w:val="000000"/>
          <w:sz w:val="26"/>
          <w:szCs w:val="26"/>
          <w:lang w:val="ro-RO"/>
        </w:rPr>
        <w:t>-2.3.3.</w:t>
      </w:r>
      <w:r w:rsidRPr="00F40508">
        <w:rPr>
          <w:color w:val="000000"/>
          <w:sz w:val="26"/>
          <w:szCs w:val="26"/>
          <w:lang w:val="ro-RO"/>
        </w:rPr>
        <w:t xml:space="preserve"> Aici se va indica numărul abonaţilor – persoane juridice </w:t>
      </w:r>
      <w:proofErr w:type="spellStart"/>
      <w:r w:rsidRPr="00F40508">
        <w:rPr>
          <w:color w:val="000000"/>
          <w:sz w:val="26"/>
          <w:szCs w:val="26"/>
          <w:lang w:val="ro-RO"/>
        </w:rPr>
        <w:t>conectataţi</w:t>
      </w:r>
      <w:proofErr w:type="spellEnd"/>
      <w:r w:rsidRPr="00F40508">
        <w:rPr>
          <w:color w:val="000000"/>
          <w:sz w:val="26"/>
          <w:szCs w:val="26"/>
          <w:lang w:val="ro-RO"/>
        </w:rPr>
        <w:t xml:space="preserve"> la reţea în localităţi urbane/rurale, care răspund criteriilor descrise la punctul 2.3.1.</w:t>
      </w:r>
    </w:p>
    <w:p w:rsidR="00F40508" w:rsidRPr="00F40508" w:rsidRDefault="00F40508" w:rsidP="00D7233F">
      <w:pPr>
        <w:numPr>
          <w:ilvl w:val="0"/>
          <w:numId w:val="29"/>
        </w:numPr>
        <w:tabs>
          <w:tab w:val="left" w:pos="142"/>
          <w:tab w:val="left" w:pos="426"/>
        </w:tabs>
        <w:ind w:left="0" w:firstLine="0"/>
        <w:jc w:val="both"/>
        <w:rPr>
          <w:sz w:val="26"/>
          <w:szCs w:val="26"/>
          <w:lang w:val="ro-RO"/>
        </w:rPr>
      </w:pPr>
      <w:r w:rsidRPr="00F40508">
        <w:rPr>
          <w:color w:val="000000"/>
          <w:sz w:val="26"/>
          <w:szCs w:val="26"/>
          <w:lang w:val="ro-RO"/>
        </w:rPr>
        <w:t xml:space="preserve">Acest indicator va reflecta numărul de abonaţi (persoane juridice) la un serviciu telefonic prin linii analogice de cupru conectate la echipamente ce transformă semnalul voce analog în VoIP (de exemplu MSAN), iar apelurile sunt transportate în mediu IP şi comutate de un </w:t>
      </w:r>
      <w:proofErr w:type="spellStart"/>
      <w:r w:rsidRPr="00F40508">
        <w:rPr>
          <w:color w:val="000000"/>
          <w:sz w:val="26"/>
          <w:szCs w:val="26"/>
          <w:lang w:val="ro-RO"/>
        </w:rPr>
        <w:t>softswitch</w:t>
      </w:r>
      <w:proofErr w:type="spellEnd"/>
      <w:r w:rsidRPr="00F40508">
        <w:rPr>
          <w:color w:val="000000"/>
          <w:sz w:val="26"/>
          <w:szCs w:val="26"/>
          <w:lang w:val="ro-RO"/>
        </w:rPr>
        <w:t>. Valoarea indicatorului va fi calculată automat.</w:t>
      </w:r>
    </w:p>
    <w:p w:rsidR="00F40508" w:rsidRPr="00F40508" w:rsidRDefault="00F40508" w:rsidP="00D7233F">
      <w:pPr>
        <w:numPr>
          <w:ilvl w:val="0"/>
          <w:numId w:val="29"/>
        </w:numPr>
        <w:tabs>
          <w:tab w:val="left" w:pos="142"/>
          <w:tab w:val="left" w:pos="426"/>
          <w:tab w:val="left" w:pos="567"/>
        </w:tabs>
        <w:ind w:left="0" w:firstLine="0"/>
        <w:jc w:val="both"/>
        <w:rPr>
          <w:sz w:val="26"/>
          <w:szCs w:val="26"/>
          <w:lang w:val="ro-RO"/>
        </w:rPr>
      </w:pPr>
      <w:r w:rsidRPr="00F40508">
        <w:rPr>
          <w:b/>
          <w:color w:val="000000"/>
          <w:sz w:val="26"/>
          <w:szCs w:val="26"/>
          <w:lang w:val="ro-RO"/>
        </w:rPr>
        <w:t>-2.3.6.</w:t>
      </w:r>
      <w:r w:rsidRPr="00F40508">
        <w:rPr>
          <w:color w:val="000000"/>
          <w:sz w:val="26"/>
          <w:szCs w:val="26"/>
          <w:lang w:val="ro-RO"/>
        </w:rPr>
        <w:t xml:space="preserve"> Aici se va indica numărul abonaţilor – persoane juridice </w:t>
      </w:r>
      <w:proofErr w:type="spellStart"/>
      <w:r w:rsidRPr="00F40508">
        <w:rPr>
          <w:color w:val="000000"/>
          <w:sz w:val="26"/>
          <w:szCs w:val="26"/>
          <w:lang w:val="ro-RO"/>
        </w:rPr>
        <w:t>conectataţi</w:t>
      </w:r>
      <w:proofErr w:type="spellEnd"/>
      <w:r w:rsidRPr="00F40508">
        <w:rPr>
          <w:color w:val="000000"/>
          <w:sz w:val="26"/>
          <w:szCs w:val="26"/>
          <w:lang w:val="ro-RO"/>
        </w:rPr>
        <w:t xml:space="preserve"> la reţea în localităţi urbane/rurale, care răspund criteriilor descrise la punctul 2.3.4.</w:t>
      </w:r>
    </w:p>
    <w:p w:rsidR="00F40508" w:rsidRPr="00F40508" w:rsidRDefault="00F40508" w:rsidP="00D7233F">
      <w:pPr>
        <w:numPr>
          <w:ilvl w:val="0"/>
          <w:numId w:val="30"/>
        </w:numPr>
        <w:tabs>
          <w:tab w:val="left" w:pos="142"/>
          <w:tab w:val="left" w:pos="426"/>
        </w:tabs>
        <w:ind w:left="0" w:firstLine="0"/>
        <w:jc w:val="both"/>
        <w:rPr>
          <w:sz w:val="26"/>
          <w:szCs w:val="26"/>
          <w:lang w:val="ro-RO"/>
        </w:rPr>
      </w:pPr>
      <w:r w:rsidRPr="00F40508">
        <w:rPr>
          <w:color w:val="000000"/>
          <w:sz w:val="26"/>
          <w:szCs w:val="26"/>
          <w:lang w:val="ro-RO"/>
        </w:rPr>
        <w:t>Acest indicator va reflecta numărul de abonaţi (persoane juridice) conectaţi la reţea la un serviciu telefonic prin linii ISDN BRI (din considerent 1 linie de acces = 1 abonat) şi va fi calculat automat.</w:t>
      </w:r>
    </w:p>
    <w:p w:rsidR="00F40508" w:rsidRPr="00F40508" w:rsidRDefault="00F40508" w:rsidP="00D7233F">
      <w:pPr>
        <w:numPr>
          <w:ilvl w:val="0"/>
          <w:numId w:val="30"/>
        </w:numPr>
        <w:tabs>
          <w:tab w:val="left" w:pos="142"/>
          <w:tab w:val="left" w:pos="567"/>
        </w:tabs>
        <w:ind w:left="0" w:firstLine="0"/>
        <w:jc w:val="both"/>
        <w:rPr>
          <w:sz w:val="26"/>
          <w:szCs w:val="26"/>
          <w:lang w:val="ro-RO"/>
        </w:rPr>
      </w:pPr>
      <w:r w:rsidRPr="00F40508">
        <w:rPr>
          <w:b/>
          <w:color w:val="000000"/>
          <w:sz w:val="26"/>
          <w:szCs w:val="26"/>
          <w:lang w:val="ro-RO"/>
        </w:rPr>
        <w:t>-2.3.9.</w:t>
      </w:r>
      <w:r w:rsidRPr="00F40508">
        <w:rPr>
          <w:color w:val="000000"/>
          <w:sz w:val="26"/>
          <w:szCs w:val="26"/>
          <w:lang w:val="ro-RO"/>
        </w:rPr>
        <w:t xml:space="preserve"> Aici se va indica numărul abonaţilor – persoane juridice </w:t>
      </w:r>
      <w:proofErr w:type="spellStart"/>
      <w:r w:rsidRPr="00F40508">
        <w:rPr>
          <w:color w:val="000000"/>
          <w:sz w:val="26"/>
          <w:szCs w:val="26"/>
          <w:lang w:val="ro-RO"/>
        </w:rPr>
        <w:t>conectataţi</w:t>
      </w:r>
      <w:proofErr w:type="spellEnd"/>
      <w:r w:rsidRPr="00F40508">
        <w:rPr>
          <w:color w:val="000000"/>
          <w:sz w:val="26"/>
          <w:szCs w:val="26"/>
          <w:lang w:val="ro-RO"/>
        </w:rPr>
        <w:t xml:space="preserve"> la reţea în localităţi urbane/rurale, care răspund criteriilor descrise la punctul 2.3.7.</w:t>
      </w:r>
    </w:p>
    <w:p w:rsidR="00F40508" w:rsidRPr="00F40508" w:rsidRDefault="00F40508" w:rsidP="00D7233F">
      <w:pPr>
        <w:numPr>
          <w:ilvl w:val="0"/>
          <w:numId w:val="31"/>
        </w:numPr>
        <w:tabs>
          <w:tab w:val="left" w:pos="142"/>
          <w:tab w:val="left" w:pos="426"/>
        </w:tabs>
        <w:ind w:left="0" w:firstLine="0"/>
        <w:jc w:val="both"/>
        <w:rPr>
          <w:sz w:val="26"/>
          <w:szCs w:val="26"/>
          <w:lang w:val="ro-RO"/>
        </w:rPr>
      </w:pPr>
      <w:r w:rsidRPr="00F40508">
        <w:rPr>
          <w:color w:val="000000"/>
          <w:sz w:val="26"/>
          <w:szCs w:val="26"/>
          <w:lang w:val="ro-RO"/>
        </w:rPr>
        <w:t>Acest indicator va reflecta numărul de abonaţi (persoane juridice) conectaţi la reţea la un serviciu de telefonie fixă prin intermediul unor conexiuni ISDN PRI (de exemplu, prin PBX).  Valoarea indicatorului va reflecta numărul de telefoane aflate în uz şi nu numărul de conexiuni ISDN PRI sau numărul de canale voce asigurate de acestea între PBX şi reţea. Valoarea indicatorului va fi calculată automat.</w:t>
      </w:r>
    </w:p>
    <w:p w:rsidR="00F40508" w:rsidRPr="00F40508" w:rsidRDefault="00F40508" w:rsidP="00D7233F">
      <w:pPr>
        <w:numPr>
          <w:ilvl w:val="0"/>
          <w:numId w:val="31"/>
        </w:numPr>
        <w:tabs>
          <w:tab w:val="left" w:pos="142"/>
          <w:tab w:val="left" w:pos="426"/>
        </w:tabs>
        <w:ind w:left="0" w:firstLine="0"/>
        <w:jc w:val="both"/>
        <w:rPr>
          <w:sz w:val="26"/>
          <w:szCs w:val="26"/>
          <w:lang w:val="ro-RO"/>
        </w:rPr>
      </w:pPr>
      <w:r w:rsidRPr="00F40508">
        <w:rPr>
          <w:b/>
          <w:color w:val="000000"/>
          <w:sz w:val="26"/>
          <w:szCs w:val="26"/>
          <w:lang w:val="ro-RO"/>
        </w:rPr>
        <w:t>-2.3.12.</w:t>
      </w:r>
      <w:r w:rsidRPr="00F40508">
        <w:rPr>
          <w:color w:val="000000"/>
          <w:sz w:val="26"/>
          <w:szCs w:val="26"/>
          <w:lang w:val="ro-RO"/>
        </w:rPr>
        <w:t xml:space="preserve"> Aici se va indica numărul abonaţilor – persoane juridice </w:t>
      </w:r>
      <w:proofErr w:type="spellStart"/>
      <w:r w:rsidRPr="00F40508">
        <w:rPr>
          <w:color w:val="000000"/>
          <w:sz w:val="26"/>
          <w:szCs w:val="26"/>
          <w:lang w:val="ro-RO"/>
        </w:rPr>
        <w:t>conectataţi</w:t>
      </w:r>
      <w:proofErr w:type="spellEnd"/>
      <w:r w:rsidRPr="00F40508">
        <w:rPr>
          <w:color w:val="000000"/>
          <w:sz w:val="26"/>
          <w:szCs w:val="26"/>
          <w:lang w:val="ro-RO"/>
        </w:rPr>
        <w:t xml:space="preserve"> la reţea în localităţi urbane/rurale, care răspund criteriilor descrise la punctul 2.3.10.</w:t>
      </w:r>
    </w:p>
    <w:p w:rsidR="00F40508" w:rsidRPr="00F40508" w:rsidRDefault="00F40508" w:rsidP="00F40508">
      <w:pPr>
        <w:tabs>
          <w:tab w:val="left" w:pos="142"/>
          <w:tab w:val="left" w:pos="426"/>
        </w:tabs>
        <w:jc w:val="both"/>
        <w:rPr>
          <w:color w:val="000000"/>
          <w:sz w:val="26"/>
          <w:szCs w:val="26"/>
          <w:lang w:val="ro-RO"/>
        </w:rPr>
      </w:pPr>
      <w:r w:rsidRPr="00F40508">
        <w:rPr>
          <w:b/>
          <w:color w:val="000000"/>
          <w:sz w:val="26"/>
          <w:szCs w:val="26"/>
          <w:lang w:val="ro-RO"/>
        </w:rPr>
        <w:t>2.3.13.</w:t>
      </w:r>
      <w:r w:rsidRPr="00F40508">
        <w:rPr>
          <w:color w:val="000000"/>
          <w:sz w:val="26"/>
          <w:szCs w:val="26"/>
          <w:lang w:val="ro-RO"/>
        </w:rPr>
        <w:t xml:space="preserve"> Acest indicator va reflecta numărul de linii de acces ISDN PRI (nu canale voce asigurate de acestea şi nici numărul de telefoane în uz conectate la reţea prin aceasta) prin care sunt conectaţi la reţea abonaţi.</w:t>
      </w:r>
    </w:p>
    <w:p w:rsidR="00F40508" w:rsidRPr="00F40508" w:rsidRDefault="00F40508" w:rsidP="00F40508">
      <w:pPr>
        <w:tabs>
          <w:tab w:val="left" w:pos="142"/>
          <w:tab w:val="left" w:pos="284"/>
        </w:tabs>
        <w:jc w:val="both"/>
        <w:rPr>
          <w:sz w:val="26"/>
          <w:szCs w:val="26"/>
          <w:lang w:val="ro-RO"/>
        </w:rPr>
      </w:pPr>
      <w:r w:rsidRPr="00F40508">
        <w:rPr>
          <w:b/>
          <w:color w:val="000000"/>
          <w:sz w:val="26"/>
          <w:szCs w:val="26"/>
          <w:lang w:val="ro-RO"/>
        </w:rPr>
        <w:t>2.3.14.-2.3.15.</w:t>
      </w:r>
      <w:r w:rsidRPr="00F40508">
        <w:rPr>
          <w:color w:val="000000"/>
          <w:sz w:val="26"/>
          <w:szCs w:val="26"/>
          <w:lang w:val="ro-RO"/>
        </w:rPr>
        <w:t xml:space="preserve"> Aici se va indica numărul de linii ISDN PRI în uz (determinate conform raţionamentelor de la 2.3.13)  în localităţi urbane/rurale.</w:t>
      </w:r>
    </w:p>
    <w:p w:rsidR="00F40508" w:rsidRPr="00F40508" w:rsidRDefault="00F40508" w:rsidP="00F40508">
      <w:pPr>
        <w:tabs>
          <w:tab w:val="left" w:pos="142"/>
          <w:tab w:val="left" w:pos="426"/>
        </w:tabs>
        <w:jc w:val="both"/>
        <w:rPr>
          <w:sz w:val="26"/>
          <w:szCs w:val="26"/>
          <w:lang w:val="ro-RO"/>
        </w:rPr>
      </w:pPr>
      <w:r w:rsidRPr="00F40508">
        <w:rPr>
          <w:b/>
          <w:color w:val="000000"/>
          <w:sz w:val="26"/>
          <w:szCs w:val="26"/>
          <w:lang w:val="ro-RO"/>
        </w:rPr>
        <w:t>2.3.16.</w:t>
      </w:r>
      <w:r w:rsidRPr="00F40508">
        <w:rPr>
          <w:color w:val="000000"/>
          <w:sz w:val="26"/>
          <w:szCs w:val="26"/>
          <w:lang w:val="ro-RO"/>
        </w:rPr>
        <w:t xml:space="preserve"> Acest indicator va reflecta numărul de abonaţi (persoane juridice) conectaţi la reţea la un serviciu de telefonie fixă prin reţea radio (din considerent 1 număr = 1 abonat). Aici vor fi cuprinşi şi abonaţii prin reţea mobilă la servicii promovate drept servicii de telefonie fixă (în care principalul factor determinant este utilizarea unei numerotări corespunzătoare serviciilor fixe). Valoarea indicatorului va fi calculată automat.</w:t>
      </w:r>
    </w:p>
    <w:p w:rsidR="00F40508" w:rsidRPr="00F40508" w:rsidRDefault="00F40508" w:rsidP="00F40508">
      <w:pPr>
        <w:tabs>
          <w:tab w:val="left" w:pos="142"/>
          <w:tab w:val="left" w:pos="426"/>
        </w:tabs>
        <w:jc w:val="both"/>
        <w:rPr>
          <w:sz w:val="26"/>
          <w:szCs w:val="26"/>
          <w:lang w:val="ro-RO"/>
        </w:rPr>
      </w:pPr>
      <w:r w:rsidRPr="00F40508">
        <w:rPr>
          <w:b/>
          <w:color w:val="000000"/>
          <w:sz w:val="26"/>
          <w:szCs w:val="26"/>
          <w:lang w:val="ro-RO"/>
        </w:rPr>
        <w:t>2.3.17.-2.3.18.</w:t>
      </w:r>
      <w:r w:rsidRPr="00F40508">
        <w:rPr>
          <w:color w:val="000000"/>
          <w:sz w:val="26"/>
          <w:szCs w:val="26"/>
          <w:lang w:val="ro-RO"/>
        </w:rPr>
        <w:t xml:space="preserve"> Aici se va indica numărul abonaţilor – persoane juridice </w:t>
      </w:r>
      <w:proofErr w:type="spellStart"/>
      <w:r w:rsidRPr="00F40508">
        <w:rPr>
          <w:color w:val="000000"/>
          <w:sz w:val="26"/>
          <w:szCs w:val="26"/>
          <w:lang w:val="ro-RO"/>
        </w:rPr>
        <w:t>conectataţi</w:t>
      </w:r>
      <w:proofErr w:type="spellEnd"/>
      <w:r w:rsidRPr="00F40508">
        <w:rPr>
          <w:color w:val="000000"/>
          <w:sz w:val="26"/>
          <w:szCs w:val="26"/>
          <w:lang w:val="ro-RO"/>
        </w:rPr>
        <w:t xml:space="preserve"> la reţea în localităţi urbane/rurale, care răspund criteriilor descrise la punctul 2.3.16.</w:t>
      </w:r>
    </w:p>
    <w:p w:rsidR="00F40508" w:rsidRPr="00F40508" w:rsidRDefault="00F40508" w:rsidP="00D7233F">
      <w:pPr>
        <w:numPr>
          <w:ilvl w:val="0"/>
          <w:numId w:val="32"/>
        </w:numPr>
        <w:tabs>
          <w:tab w:val="left" w:pos="142"/>
          <w:tab w:val="left" w:pos="426"/>
        </w:tabs>
        <w:ind w:left="0" w:firstLine="0"/>
        <w:jc w:val="both"/>
        <w:rPr>
          <w:sz w:val="26"/>
          <w:szCs w:val="26"/>
          <w:lang w:val="ro-RO"/>
        </w:rPr>
      </w:pPr>
      <w:r w:rsidRPr="00F40508">
        <w:rPr>
          <w:color w:val="000000"/>
          <w:sz w:val="26"/>
          <w:szCs w:val="26"/>
          <w:lang w:val="ro-RO"/>
        </w:rPr>
        <w:t>Acest indicator va reflecta numărul de abonaţi (persoane juridice) conectaţi la un serviciu de telefonie fixă prin alte tehnologii decît cele de mai sus (cu excepţia serviciilor VoIP prin bandă largă sau VoIP prin Internet). Valoarea indicatorului va fi calculată automat.</w:t>
      </w:r>
    </w:p>
    <w:p w:rsidR="00F40508" w:rsidRPr="00F40508" w:rsidRDefault="00F40508" w:rsidP="00D7233F">
      <w:pPr>
        <w:numPr>
          <w:ilvl w:val="0"/>
          <w:numId w:val="32"/>
        </w:numPr>
        <w:tabs>
          <w:tab w:val="left" w:pos="142"/>
          <w:tab w:val="left" w:pos="426"/>
        </w:tabs>
        <w:ind w:left="0" w:firstLine="0"/>
        <w:jc w:val="both"/>
        <w:rPr>
          <w:sz w:val="26"/>
          <w:szCs w:val="26"/>
          <w:lang w:val="ro-RO"/>
        </w:rPr>
      </w:pPr>
      <w:r w:rsidRPr="00F40508">
        <w:rPr>
          <w:b/>
          <w:color w:val="000000"/>
          <w:sz w:val="26"/>
          <w:szCs w:val="26"/>
          <w:lang w:val="ro-RO"/>
        </w:rPr>
        <w:lastRenderedPageBreak/>
        <w:t>– 2.3.21.</w:t>
      </w:r>
      <w:r w:rsidRPr="00F40508">
        <w:rPr>
          <w:color w:val="000000"/>
          <w:sz w:val="26"/>
          <w:szCs w:val="26"/>
          <w:lang w:val="ro-RO"/>
        </w:rPr>
        <w:t xml:space="preserve"> Aici se va indica numărul abonaţilor – persoane juridice </w:t>
      </w:r>
      <w:proofErr w:type="spellStart"/>
      <w:r w:rsidRPr="00F40508">
        <w:rPr>
          <w:color w:val="000000"/>
          <w:sz w:val="26"/>
          <w:szCs w:val="26"/>
          <w:lang w:val="ro-RO"/>
        </w:rPr>
        <w:t>conectataţi</w:t>
      </w:r>
      <w:proofErr w:type="spellEnd"/>
      <w:r w:rsidRPr="00F40508">
        <w:rPr>
          <w:color w:val="000000"/>
          <w:sz w:val="26"/>
          <w:szCs w:val="26"/>
          <w:lang w:val="ro-RO"/>
        </w:rPr>
        <w:t xml:space="preserve"> la reţea în localităţi urbane/rurale prin alte tehnologii, cu excepţia celor descrise la punctul 2.3.19.</w:t>
      </w:r>
    </w:p>
    <w:p w:rsidR="00F40508" w:rsidRPr="00F40508" w:rsidRDefault="00F40508" w:rsidP="00D7233F">
      <w:pPr>
        <w:numPr>
          <w:ilvl w:val="0"/>
          <w:numId w:val="33"/>
        </w:numPr>
        <w:tabs>
          <w:tab w:val="left" w:pos="142"/>
          <w:tab w:val="left" w:pos="426"/>
        </w:tabs>
        <w:ind w:left="0" w:firstLine="0"/>
        <w:jc w:val="both"/>
        <w:rPr>
          <w:sz w:val="26"/>
          <w:szCs w:val="26"/>
          <w:lang w:val="ro-RO"/>
        </w:rPr>
      </w:pPr>
      <w:r w:rsidRPr="00F40508">
        <w:rPr>
          <w:color w:val="000000"/>
          <w:sz w:val="26"/>
          <w:szCs w:val="26"/>
          <w:lang w:val="ro-RO"/>
        </w:rPr>
        <w:t>Acest indicator va reflecta numărul total de abonaţi (persoane juridice) conectaţi la un serviciu de telefonie fixă prin intermediul unor conexiuni de bandă largă furnizate abonatului de acelaşi furnizor (adică conexiunile de acces în bandă largă sunt gestionate de furnizor), chiar dacă specificul serviciului îi permite utilizatorului să acceseze serviciul telefonic şi de la alte puncte cu acces la Internet, inclusiv şi furnizate de alţi operatori (utilizare nomadă).  Valoarea indicatorului va fi calculată automat.</w:t>
      </w:r>
    </w:p>
    <w:p w:rsidR="00F40508" w:rsidRPr="00F40508" w:rsidRDefault="00F40508" w:rsidP="00D7233F">
      <w:pPr>
        <w:numPr>
          <w:ilvl w:val="0"/>
          <w:numId w:val="33"/>
        </w:numPr>
        <w:tabs>
          <w:tab w:val="left" w:pos="142"/>
          <w:tab w:val="left" w:pos="426"/>
        </w:tabs>
        <w:ind w:left="0" w:firstLine="0"/>
        <w:jc w:val="both"/>
        <w:rPr>
          <w:sz w:val="26"/>
          <w:szCs w:val="26"/>
          <w:lang w:val="ro-RO"/>
        </w:rPr>
      </w:pPr>
      <w:r w:rsidRPr="00F40508">
        <w:rPr>
          <w:b/>
          <w:color w:val="000000"/>
          <w:sz w:val="26"/>
          <w:szCs w:val="26"/>
          <w:lang w:val="ro-RO"/>
        </w:rPr>
        <w:t>-2.3.37.</w:t>
      </w:r>
      <w:r w:rsidRPr="00F40508">
        <w:rPr>
          <w:color w:val="000000"/>
          <w:sz w:val="26"/>
          <w:szCs w:val="26"/>
          <w:lang w:val="ro-RO"/>
        </w:rPr>
        <w:t xml:space="preserve"> Aceşti indicatori vor reflecta numărul de abonaţi (persoane juridice) la servicii de VoIP prin acces în bandă largă, clasificaţi în funcţie de tehnologia accesului în bandă largă. Dacă accesul de bandă largă este bazat pe un serviciu de bitstream achiziţionat de la un alt operator, abonaţii la serviciul telefonic prin </w:t>
      </w:r>
      <w:proofErr w:type="spellStart"/>
      <w:r w:rsidRPr="00F40508">
        <w:rPr>
          <w:color w:val="000000"/>
          <w:sz w:val="26"/>
          <w:szCs w:val="26"/>
          <w:lang w:val="ro-RO"/>
        </w:rPr>
        <w:t>aces</w:t>
      </w:r>
      <w:proofErr w:type="spellEnd"/>
      <w:r w:rsidRPr="00F40508">
        <w:rPr>
          <w:color w:val="000000"/>
          <w:sz w:val="26"/>
          <w:szCs w:val="26"/>
          <w:lang w:val="ro-RO"/>
        </w:rPr>
        <w:t xml:space="preserve"> acces vor fi repartizaţi la acea tehnologie de acces (</w:t>
      </w:r>
      <w:proofErr w:type="spellStart"/>
      <w:r w:rsidRPr="00F40508">
        <w:rPr>
          <w:color w:val="000000"/>
          <w:sz w:val="26"/>
          <w:szCs w:val="26"/>
          <w:lang w:val="ro-RO"/>
        </w:rPr>
        <w:t>xDSL</w:t>
      </w:r>
      <w:proofErr w:type="spellEnd"/>
      <w:r w:rsidRPr="00F40508">
        <w:rPr>
          <w:color w:val="000000"/>
          <w:sz w:val="26"/>
          <w:szCs w:val="26"/>
          <w:lang w:val="ro-RO"/>
        </w:rPr>
        <w:t xml:space="preserve">, </w:t>
      </w:r>
      <w:proofErr w:type="spellStart"/>
      <w:r w:rsidRPr="00F40508">
        <w:rPr>
          <w:color w:val="000000"/>
          <w:sz w:val="26"/>
          <w:szCs w:val="26"/>
          <w:lang w:val="ro-RO"/>
        </w:rPr>
        <w:t>FTTx</w:t>
      </w:r>
      <w:proofErr w:type="spellEnd"/>
      <w:r w:rsidRPr="00F40508">
        <w:rPr>
          <w:color w:val="000000"/>
          <w:sz w:val="26"/>
          <w:szCs w:val="26"/>
          <w:lang w:val="ro-RO"/>
        </w:rPr>
        <w:t xml:space="preserve">, </w:t>
      </w:r>
      <w:proofErr w:type="spellStart"/>
      <w:r w:rsidRPr="00F40508">
        <w:rPr>
          <w:color w:val="000000"/>
          <w:sz w:val="26"/>
          <w:szCs w:val="26"/>
          <w:lang w:val="ro-RO"/>
        </w:rPr>
        <w:t>etc</w:t>
      </w:r>
      <w:proofErr w:type="spellEnd"/>
      <w:r w:rsidRPr="00F40508">
        <w:rPr>
          <w:color w:val="000000"/>
          <w:sz w:val="26"/>
          <w:szCs w:val="26"/>
          <w:lang w:val="ro-RO"/>
        </w:rPr>
        <w:t>), pe care este bazat serviciul de bitstream. Valoarea acestor indicatori va fi calculată automat, în baza valorii indicatorilor ce descriu numărul de abonaţi în mediu urban/rural.</w:t>
      </w:r>
    </w:p>
    <w:p w:rsidR="00F40508" w:rsidRPr="00F40508" w:rsidRDefault="00F40508" w:rsidP="00F40508">
      <w:pPr>
        <w:tabs>
          <w:tab w:val="left" w:pos="142"/>
          <w:tab w:val="left" w:pos="426"/>
        </w:tabs>
        <w:jc w:val="both"/>
        <w:rPr>
          <w:color w:val="000000"/>
          <w:sz w:val="26"/>
          <w:szCs w:val="26"/>
          <w:lang w:val="ro-RO"/>
        </w:rPr>
      </w:pPr>
      <w:r w:rsidRPr="00F40508">
        <w:rPr>
          <w:b/>
          <w:color w:val="000000"/>
          <w:sz w:val="26"/>
          <w:szCs w:val="26"/>
          <w:lang w:val="ro-RO"/>
        </w:rPr>
        <w:t>3.3.38.</w:t>
      </w:r>
      <w:r w:rsidRPr="00F40508">
        <w:rPr>
          <w:color w:val="000000"/>
          <w:sz w:val="26"/>
          <w:szCs w:val="26"/>
          <w:lang w:val="ro-RO"/>
        </w:rPr>
        <w:t xml:space="preserve"> Acest indicator va reflecta numărul abonaţilor (persoane juridice) la un serviciu de </w:t>
      </w:r>
      <w:proofErr w:type="spellStart"/>
      <w:r w:rsidRPr="00F40508">
        <w:rPr>
          <w:color w:val="000000"/>
          <w:sz w:val="26"/>
          <w:szCs w:val="26"/>
          <w:lang w:val="ro-RO"/>
        </w:rPr>
        <w:t>elefonie</w:t>
      </w:r>
      <w:proofErr w:type="spellEnd"/>
      <w:r w:rsidRPr="00F40508">
        <w:rPr>
          <w:color w:val="000000"/>
          <w:sz w:val="26"/>
          <w:szCs w:val="26"/>
          <w:lang w:val="ro-RO"/>
        </w:rPr>
        <w:t xml:space="preserve">, care nu subscriu la furnizor un serviciu de acces în bandă largă (sau o conexiune gestionată), iar accesul la serviciul telefonic este oferit doar prin mediul Internet (servicii </w:t>
      </w:r>
      <w:proofErr w:type="spellStart"/>
      <w:r w:rsidRPr="00F40508">
        <w:rPr>
          <w:color w:val="000000"/>
          <w:sz w:val="26"/>
          <w:szCs w:val="26"/>
          <w:lang w:val="ro-RO"/>
        </w:rPr>
        <w:t>over-the-top</w:t>
      </w:r>
      <w:proofErr w:type="spellEnd"/>
      <w:r w:rsidRPr="00F40508">
        <w:rPr>
          <w:color w:val="000000"/>
          <w:sz w:val="26"/>
          <w:szCs w:val="26"/>
          <w:lang w:val="ro-RO"/>
        </w:rPr>
        <w:t>). Valoarea indicatorului va fi calculată automat, în baza indicatorilor 2.3.39+2.3.40.</w:t>
      </w:r>
    </w:p>
    <w:p w:rsidR="00F40508" w:rsidRPr="00F40508" w:rsidRDefault="00F40508" w:rsidP="00F40508">
      <w:pPr>
        <w:tabs>
          <w:tab w:val="left" w:pos="142"/>
          <w:tab w:val="left" w:pos="426"/>
        </w:tabs>
        <w:jc w:val="both"/>
        <w:rPr>
          <w:sz w:val="26"/>
          <w:szCs w:val="26"/>
          <w:lang w:val="ro-RO"/>
        </w:rPr>
      </w:pPr>
      <w:r w:rsidRPr="00F40508">
        <w:rPr>
          <w:b/>
          <w:color w:val="000000"/>
          <w:sz w:val="26"/>
          <w:szCs w:val="26"/>
          <w:lang w:val="ro-RO"/>
        </w:rPr>
        <w:t>2.3.39. - 2.3.40.</w:t>
      </w:r>
      <w:r w:rsidRPr="00F40508">
        <w:rPr>
          <w:color w:val="000000"/>
          <w:sz w:val="26"/>
          <w:szCs w:val="26"/>
          <w:lang w:val="ro-RO"/>
        </w:rPr>
        <w:t xml:space="preserve"> Aici se va indica numărul abonaţilor – persoane juridice </w:t>
      </w:r>
      <w:proofErr w:type="spellStart"/>
      <w:r w:rsidRPr="00F40508">
        <w:rPr>
          <w:color w:val="000000"/>
          <w:sz w:val="26"/>
          <w:szCs w:val="26"/>
          <w:lang w:val="ro-RO"/>
        </w:rPr>
        <w:t>conectataţi</w:t>
      </w:r>
      <w:proofErr w:type="spellEnd"/>
      <w:r w:rsidRPr="00F40508">
        <w:rPr>
          <w:color w:val="000000"/>
          <w:sz w:val="26"/>
          <w:szCs w:val="26"/>
          <w:lang w:val="ro-RO"/>
        </w:rPr>
        <w:t xml:space="preserve"> la reţea în localităţi urbane/rurale prin alte tehnologii, care răspund criteriilor descrise la punctul 2.3.38.</w:t>
      </w:r>
    </w:p>
    <w:p w:rsidR="00F40508" w:rsidRPr="00F40508" w:rsidRDefault="00F40508" w:rsidP="00F40508">
      <w:pPr>
        <w:tabs>
          <w:tab w:val="left" w:pos="142"/>
          <w:tab w:val="left" w:pos="426"/>
        </w:tabs>
        <w:jc w:val="both"/>
        <w:rPr>
          <w:color w:val="000000"/>
          <w:sz w:val="26"/>
          <w:szCs w:val="26"/>
          <w:lang w:val="ro-RO"/>
        </w:rPr>
      </w:pPr>
      <w:r w:rsidRPr="00F40508">
        <w:rPr>
          <w:b/>
          <w:color w:val="000000"/>
          <w:sz w:val="26"/>
          <w:szCs w:val="26"/>
          <w:lang w:val="ro-RO"/>
        </w:rPr>
        <w:t>2.3.41.</w:t>
      </w:r>
      <w:r w:rsidRPr="00F40508">
        <w:rPr>
          <w:color w:val="000000"/>
          <w:sz w:val="26"/>
          <w:szCs w:val="26"/>
          <w:lang w:val="ro-RO"/>
        </w:rPr>
        <w:t xml:space="preserve"> Acest indicator va reflecta numărul de abonaţi (persoane juridice)</w:t>
      </w:r>
      <w:r w:rsidRPr="00F40508">
        <w:rPr>
          <w:color w:val="393939"/>
          <w:sz w:val="26"/>
          <w:szCs w:val="26"/>
          <w:shd w:val="clear" w:color="auto" w:fill="FFFFFF"/>
          <w:lang w:val="ro-RO"/>
        </w:rPr>
        <w:t xml:space="preserve"> pentru servicii de comunicaţii electronice furnizate, în principal, la puncte fixe. Punctul terminal al reţelei identificat de aceste numere </w:t>
      </w:r>
      <w:proofErr w:type="spellStart"/>
      <w:r w:rsidRPr="00F40508">
        <w:rPr>
          <w:color w:val="393939"/>
          <w:sz w:val="26"/>
          <w:szCs w:val="26"/>
          <w:shd w:val="clear" w:color="auto" w:fill="FFFFFF"/>
          <w:lang w:val="ro-RO"/>
        </w:rPr>
        <w:t>neputand</w:t>
      </w:r>
      <w:proofErr w:type="spellEnd"/>
      <w:r w:rsidRPr="00F40508">
        <w:rPr>
          <w:color w:val="393939"/>
          <w:sz w:val="26"/>
          <w:szCs w:val="26"/>
          <w:shd w:val="clear" w:color="auto" w:fill="FFFFFF"/>
          <w:lang w:val="ro-RO"/>
        </w:rPr>
        <w:t xml:space="preserve"> fii asociat unei anumite arii geografice.</w:t>
      </w:r>
    </w:p>
    <w:p w:rsidR="00F40508" w:rsidRPr="00F40508" w:rsidRDefault="00F40508" w:rsidP="00F40508">
      <w:pPr>
        <w:tabs>
          <w:tab w:val="left" w:pos="142"/>
          <w:tab w:val="left" w:pos="426"/>
        </w:tabs>
        <w:jc w:val="both"/>
        <w:rPr>
          <w:color w:val="000000"/>
          <w:sz w:val="26"/>
          <w:szCs w:val="26"/>
          <w:lang w:val="ro-RO"/>
        </w:rPr>
      </w:pPr>
      <w:r w:rsidRPr="00F40508">
        <w:rPr>
          <w:b/>
          <w:color w:val="000000"/>
          <w:sz w:val="26"/>
          <w:szCs w:val="26"/>
          <w:lang w:val="ro-RO"/>
        </w:rPr>
        <w:t>2.4.</w:t>
      </w:r>
      <w:r w:rsidRPr="00F40508">
        <w:rPr>
          <w:color w:val="000000"/>
          <w:sz w:val="26"/>
          <w:szCs w:val="26"/>
          <w:lang w:val="ro-RO"/>
        </w:rPr>
        <w:t xml:space="preserve"> Aici se va indica numărul abonaţilor care subscriu un serviciu cu plată inversă cu număr de format 800xxxxx (număr verde), prin care aceştia achită apelurile de intrare în locul abonaţilor ce apelează aceste numere.</w:t>
      </w:r>
    </w:p>
    <w:p w:rsidR="00F40508" w:rsidRPr="00F40508" w:rsidRDefault="00F40508" w:rsidP="00F40508">
      <w:pPr>
        <w:tabs>
          <w:tab w:val="left" w:pos="142"/>
          <w:tab w:val="left" w:pos="426"/>
        </w:tabs>
        <w:jc w:val="both"/>
        <w:rPr>
          <w:sz w:val="26"/>
          <w:szCs w:val="26"/>
          <w:lang w:val="ro-RO"/>
        </w:rPr>
      </w:pPr>
      <w:r w:rsidRPr="00F40508">
        <w:rPr>
          <w:b/>
          <w:color w:val="000000"/>
          <w:sz w:val="26"/>
          <w:szCs w:val="26"/>
          <w:lang w:val="ro-RO"/>
        </w:rPr>
        <w:t>2.5.</w:t>
      </w:r>
      <w:r w:rsidRPr="00F40508">
        <w:rPr>
          <w:color w:val="000000"/>
          <w:sz w:val="26"/>
          <w:szCs w:val="26"/>
          <w:lang w:val="ro-RO"/>
        </w:rPr>
        <w:t xml:space="preserve"> Aici se va indica numărul de telefoane publice (</w:t>
      </w:r>
      <w:proofErr w:type="spellStart"/>
      <w:r w:rsidRPr="00F40508">
        <w:rPr>
          <w:color w:val="000000"/>
          <w:sz w:val="26"/>
          <w:szCs w:val="26"/>
          <w:lang w:val="ro-RO"/>
        </w:rPr>
        <w:t>cartofoane</w:t>
      </w:r>
      <w:proofErr w:type="spellEnd"/>
      <w:r w:rsidRPr="00F40508">
        <w:rPr>
          <w:color w:val="000000"/>
          <w:sz w:val="26"/>
          <w:szCs w:val="26"/>
          <w:lang w:val="ro-RO"/>
        </w:rPr>
        <w:t>) operate de furnizor.</w:t>
      </w:r>
    </w:p>
    <w:p w:rsidR="00287FFA" w:rsidRDefault="00287FFA" w:rsidP="00F40508">
      <w:pPr>
        <w:pStyle w:val="Heading4"/>
        <w:rPr>
          <w:color w:val="000000"/>
          <w:sz w:val="26"/>
          <w:szCs w:val="26"/>
        </w:rPr>
      </w:pPr>
      <w:bookmarkStart w:id="14" w:name="_Toc2172903"/>
    </w:p>
    <w:p w:rsidR="00F40508" w:rsidRPr="00F40508" w:rsidRDefault="00F40508" w:rsidP="00F40508">
      <w:pPr>
        <w:pStyle w:val="Heading4"/>
        <w:rPr>
          <w:color w:val="000000"/>
          <w:sz w:val="26"/>
          <w:szCs w:val="26"/>
        </w:rPr>
      </w:pPr>
      <w:r w:rsidRPr="00F40508">
        <w:rPr>
          <w:color w:val="000000"/>
          <w:sz w:val="26"/>
          <w:szCs w:val="26"/>
        </w:rPr>
        <w:t>Pagina: „3. Trafic telefonie”</w:t>
      </w:r>
      <w:bookmarkEnd w:id="14"/>
    </w:p>
    <w:p w:rsidR="00F40508" w:rsidRPr="00F40508" w:rsidRDefault="00F40508" w:rsidP="00F40508">
      <w:pPr>
        <w:ind w:firstLine="708"/>
        <w:jc w:val="both"/>
        <w:rPr>
          <w:color w:val="000000"/>
          <w:sz w:val="26"/>
          <w:szCs w:val="26"/>
          <w:lang w:val="ro-RO"/>
        </w:rPr>
      </w:pPr>
      <w:r w:rsidRPr="00F40508">
        <w:rPr>
          <w:color w:val="000000"/>
          <w:sz w:val="26"/>
          <w:szCs w:val="26"/>
          <w:lang w:val="ro-RO"/>
        </w:rPr>
        <w:t>În această pagină va fi reflectat tot traficul de telefonie vocală deservit în reţeaua fixă proprie a furnizorului. Acesta cuprinde atît traficul iniţiat de abonaţii proprii (trafic cu amănuntul), cît şi cel cu ridicata (cum este traficul altor operatori terminat sau tranzitat prin reţea).</w:t>
      </w:r>
    </w:p>
    <w:p w:rsidR="00F40508" w:rsidRPr="00F40508" w:rsidRDefault="00F40508" w:rsidP="00F40508">
      <w:pPr>
        <w:tabs>
          <w:tab w:val="left" w:pos="426"/>
        </w:tabs>
        <w:jc w:val="both"/>
        <w:rPr>
          <w:color w:val="000000"/>
          <w:sz w:val="26"/>
          <w:szCs w:val="26"/>
          <w:lang w:val="ro-RO"/>
        </w:rPr>
      </w:pPr>
      <w:r w:rsidRPr="00F40508">
        <w:rPr>
          <w:b/>
          <w:color w:val="000000"/>
          <w:sz w:val="26"/>
          <w:szCs w:val="26"/>
          <w:lang w:val="ro-RO"/>
        </w:rPr>
        <w:t>3.0</w:t>
      </w:r>
      <w:r w:rsidRPr="00F40508">
        <w:rPr>
          <w:color w:val="000000"/>
          <w:sz w:val="26"/>
          <w:szCs w:val="26"/>
          <w:lang w:val="ro-RO"/>
        </w:rPr>
        <w:t xml:space="preserve"> Valoarea acestui indicator va fi echivalentă cu volumul total de trafic voce deservit de reţeaua fixă proprie. Valoarea acestui indicator este egală cu suma indicatorilor 3.1+3.3.1+3.3.17. Pentru comoditate, acest indicator va fi calculat de Excel în mod automat.</w:t>
      </w:r>
    </w:p>
    <w:p w:rsidR="00F40508" w:rsidRPr="00F40508" w:rsidRDefault="00F40508" w:rsidP="00F40508">
      <w:pPr>
        <w:jc w:val="both"/>
        <w:rPr>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 xml:space="preserve">Trafic originat în proprie reţea prin acces direct </w:t>
      </w:r>
    </w:p>
    <w:p w:rsidR="00F40508" w:rsidRPr="00F40508" w:rsidRDefault="00F40508" w:rsidP="00F40508">
      <w:pPr>
        <w:jc w:val="both"/>
        <w:rPr>
          <w:color w:val="000000"/>
          <w:sz w:val="26"/>
          <w:szCs w:val="26"/>
          <w:lang w:val="ro-RO"/>
        </w:rPr>
      </w:pPr>
      <w:r w:rsidRPr="00F40508">
        <w:rPr>
          <w:color w:val="000000"/>
          <w:sz w:val="26"/>
          <w:szCs w:val="26"/>
          <w:lang w:val="ro-RO"/>
        </w:rPr>
        <w:t>În acest compartiment va fi reflectat tot traficul voce originat de abonaţii proprii la serviciul de telefonie fixă (sau servicii independente de locaţie), căror furnizorul le-a alocat un număr telefonic. Nu va fi cuprins aici acel trafic, care este iniţiat la puncte terminale în reţelele altor operatori şi deservit de furnizor (de exemplu prin intermediul unei platforme de reţea inteligentă).</w:t>
      </w:r>
    </w:p>
    <w:p w:rsidR="00F40508" w:rsidRPr="00F40508" w:rsidRDefault="00F40508" w:rsidP="00D7233F">
      <w:pPr>
        <w:numPr>
          <w:ilvl w:val="0"/>
          <w:numId w:val="34"/>
        </w:numPr>
        <w:tabs>
          <w:tab w:val="left" w:pos="142"/>
          <w:tab w:val="left" w:pos="426"/>
        </w:tabs>
        <w:ind w:left="0" w:firstLine="0"/>
        <w:jc w:val="both"/>
        <w:rPr>
          <w:color w:val="000000"/>
          <w:sz w:val="26"/>
          <w:szCs w:val="26"/>
          <w:lang w:val="ro-RO"/>
        </w:rPr>
      </w:pPr>
      <w:r w:rsidRPr="00F40508">
        <w:rPr>
          <w:color w:val="000000"/>
          <w:sz w:val="26"/>
          <w:szCs w:val="26"/>
          <w:lang w:val="ro-RO"/>
        </w:rPr>
        <w:lastRenderedPageBreak/>
        <w:t>Acest indicator va reflecta volumul total al traficului iniţiat la puncte terminale (numere) din proprie reţea. Valoarea acestui indicator se va determina în mod automat, în baza informaţiei despre traficul iniţiat de abonaţi conectaţi prin diferite tehnologii (suma indicatorilor 3.1.1+3.1.14+3.1.26+3.1.37).</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color w:val="000000"/>
          <w:sz w:val="26"/>
          <w:szCs w:val="26"/>
          <w:lang w:val="ro-RO"/>
        </w:rPr>
        <w:t>Acest indicator va reflecta volumul total al traficului iniţiat de abonaţi conectaţi la reţea prin diverse tehnologii (cu excepţia conexiunilor VoIP prin bandă largă şi VoIP prin Internet negestionat). Valoarea indicatorului va fi determinată în mod automat, în baza valorii indicatorilor 3.1.2+3.1.7+...+3.1.13.</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Acest indicator va reflecta volumul traficului iniţiat în reţea (de la toate numerele de abonat, cu excepţia celor conectate prin VoIP în bandă largă sau VoIP prin Internet negestionat) către numere fixe geografice sau numere non-geografice independente de locaţie. Acest indicator va fi determinat în mod automat în baza valorii indicatorilor 3.1.3+...+3.1.6.</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se va indica volumul traficului iniţiat în reţea (de la toate numerele de abonat, cu excepţia celor conectate prin VoIP în bandă largă sau VoIP prin Internet negestionat) la nivel local în reţea proprie.</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se va indica volumul traficului iniţiat în reţea (de la toate numerele de abonat, cu excepţia celor conectate prin VoIP în bandă largă sau VoIP prin Internet negestionat) şi destinat unor numere locale (în aceeaşi zonă de numere geografice) din reţelele fixe ale altor furnizori.</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se va indica traficul de apeluri interurbane iniţiate de abonaţii proprii (de la toate numerele de abonat, cu excepţia celor conectate prin VoIP în bandă largă sau VoIP prin Internet negestionat) şi destinate unor numere corespunzătoare unor alte zone geografice de numerotare din reţeaua proprie.</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se va indica volumul traficului iniţiat (de la toate numerele de abonat, cu excepţia celor conectate prin VoIP în bandă largă sau VoIP prin Internet negestionat) şi destinat reţelelor altor operatori din altă zonă geografică (apeluri interurbane), precum şi apeluri la numere non-geografice independente de locaţie.</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se va indica volumul de trafic iniţiat (de la toate numerele de abonat, cu excepţia celor conectate prin VoIP în bandă largă sau VoIP prin Internet negestionat) către resurse de numere mobile.</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se va indica volumul traficului iniţiat de abonaţi (de la toate numerele de abonat, cu excepţia celor conectate prin VoIP în bandă largă sau VoIP prin Internet negestionat) şi destinat reţelelor din afara RM (destinate unor resurse de numerotare din afara PNN).</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 xml:space="preserve">se va indica traficul iniţiat către servicii de acces la Internet prin </w:t>
      </w:r>
      <w:proofErr w:type="spellStart"/>
      <w:r w:rsidRPr="00F40508">
        <w:rPr>
          <w:bCs/>
          <w:color w:val="000000"/>
          <w:sz w:val="26"/>
          <w:szCs w:val="26"/>
          <w:lang w:val="ro-RO"/>
        </w:rPr>
        <w:t>Dial-Up</w:t>
      </w:r>
      <w:proofErr w:type="spellEnd"/>
      <w:r w:rsidRPr="00F40508">
        <w:rPr>
          <w:bCs/>
          <w:color w:val="000000"/>
          <w:sz w:val="26"/>
          <w:szCs w:val="26"/>
          <w:lang w:val="ro-RO"/>
        </w:rPr>
        <w:t>.</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 xml:space="preserve"> se va indica traficul iniţiat, de la toate numerele de abonat, cu excepţia celor conectate prin VoIP în bandă largă sau VoIP prin Internet negestionat, şi destinat unor numere cu plată inversă (numere </w:t>
      </w:r>
      <w:proofErr w:type="spellStart"/>
      <w:r w:rsidRPr="00F40508">
        <w:rPr>
          <w:bCs/>
          <w:color w:val="000000"/>
          <w:sz w:val="26"/>
          <w:szCs w:val="26"/>
          <w:lang w:val="ro-RO"/>
        </w:rPr>
        <w:t>Freephone</w:t>
      </w:r>
      <w:proofErr w:type="spellEnd"/>
      <w:r w:rsidRPr="00F40508">
        <w:rPr>
          <w:bCs/>
          <w:color w:val="000000"/>
          <w:sz w:val="26"/>
          <w:szCs w:val="26"/>
          <w:lang w:val="ro-RO"/>
        </w:rPr>
        <w:t>).</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 xml:space="preserve"> se va indica traficul iniţiat, de la toate numerele de abonat, cu excepţia celor conectate prin VoIP în bandă largă sau VoIP prin Internet negestionat, către servicii cu tarif special de tip Premium rate (de exemplu numere din şirul 0900xxxxx).</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 xml:space="preserve"> se va indica volumul traficului iniţiat de abonaţi, de la toate numerele de abonat, cu excepţia celor conectate prin VoIP în bandă largă sau VoIP prin Internet negestionat, şi destinat unor servicii de acces indirect, cum ar fi , spre exemplu, servicii de selectare (apelare de coduri 10xx, 16xx) sau preselectare a operatorului.</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 xml:space="preserve"> se va indica alt trafic iniţiat de abonaţi (cu excepţia celor conectaţi prin VoIP în bandă largă sau VoIP prin Internet negestionat), dar care nu a putut fi raportat la careva din indicatorii 3.1.3 - 3.1.12.</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 xml:space="preserve">Acest indicator va reflecta volumul total al traficului iniţiat de abonaţi conectaţi la reţea prin conexiuni VoIP prin bandă largă (canal gestionat de furnizor), chiar dacă </w:t>
      </w:r>
      <w:r w:rsidRPr="00F40508">
        <w:rPr>
          <w:bCs/>
          <w:color w:val="000000"/>
          <w:sz w:val="26"/>
          <w:szCs w:val="26"/>
          <w:lang w:val="ro-RO"/>
        </w:rPr>
        <w:lastRenderedPageBreak/>
        <w:t xml:space="preserve">abonaţii ar putea utiliza serviciile şi în mod nomad, </w:t>
      </w:r>
      <w:proofErr w:type="spellStart"/>
      <w:r w:rsidRPr="00F40508">
        <w:rPr>
          <w:bCs/>
          <w:color w:val="000000"/>
          <w:sz w:val="26"/>
          <w:szCs w:val="26"/>
          <w:lang w:val="ro-RO"/>
        </w:rPr>
        <w:t>accesîndu-le</w:t>
      </w:r>
      <w:proofErr w:type="spellEnd"/>
      <w:r w:rsidRPr="00F40508">
        <w:rPr>
          <w:bCs/>
          <w:color w:val="000000"/>
          <w:sz w:val="26"/>
          <w:szCs w:val="26"/>
          <w:lang w:val="ro-RO"/>
        </w:rPr>
        <w:t xml:space="preserve"> prin Internet de la alte puncte. Valoarea indicatorului va fi determinată în mod automat, în baza valorii indicatorilor 3.1.15+3.1.20+...+3.1.25.</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 xml:space="preserve">Acest indicator va reflecta volumul traficului iniţiat în reţea de la numerele  conectate prin VoIP în bandă largă  şi destinat unor numere fixe geografice sau numere non-geografice independente de locaţie. Acest indicator va fi determinat în mod automat în baza valorii indicatorilor 3.1.16+...+3.1.19. </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Aici se va indica volumul traficului de la numerele  conectate prin VoIP în bandă largă şi destinat reţelei VoIP proprii, precum şi cel destinat unor numere geografice locale din propria reţea de alt tip, cum, de exemplu, PSTN.</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Aici se va indica volumul traficului de la numerele  conectate prin VoIP în bandă largă şi destinat unor numere geografice locale din reţelele altor furnizori.</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Aici se va indica volumul traficului de la numerele  conectate prin VoIP în bandă largă şi destinat unor numere geografice naţionale din propria reţea  de alt tip, cum, de exemplu, PSTN.</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Aici se va indica volumul traficului iniţiat de la numerele de abonat conectate prin VoIP în bandă largă şi destinat reţelelor altor operatori din altă zonă geografică (apeluri interurbane), precum şi apeluri la numere non-geografice independente de locaţie.</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Aici se va indica volumul de trafic iniţiat de la numerele de abonat  conectate prin VoIP în bandă largă destinat  către resurse de numere mobile.</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Aici se va indica volumul traficului iniţiat de abonaţi VoIP în bandă largă care este destinat reţelelor din afara RM (destinate unor resurse de numerotare din afara PNN).</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Aici se va indica volumul traficului iniţiat de abonaţi VoIP în bandă largă care este destinat</w:t>
      </w:r>
      <w:r w:rsidRPr="00F40508" w:rsidDel="00844936">
        <w:rPr>
          <w:bCs/>
          <w:color w:val="000000"/>
          <w:sz w:val="26"/>
          <w:szCs w:val="26"/>
          <w:lang w:val="ro-RO"/>
        </w:rPr>
        <w:t xml:space="preserve"> </w:t>
      </w:r>
      <w:r w:rsidRPr="00F40508">
        <w:rPr>
          <w:bCs/>
          <w:color w:val="000000"/>
          <w:sz w:val="26"/>
          <w:szCs w:val="26"/>
          <w:lang w:val="ro-RO"/>
        </w:rPr>
        <w:t xml:space="preserve">unor numere cu plată inversă (numere </w:t>
      </w:r>
      <w:proofErr w:type="spellStart"/>
      <w:r w:rsidRPr="00F40508">
        <w:rPr>
          <w:bCs/>
          <w:color w:val="000000"/>
          <w:sz w:val="26"/>
          <w:szCs w:val="26"/>
          <w:lang w:val="ro-RO"/>
        </w:rPr>
        <w:t>Freephone</w:t>
      </w:r>
      <w:proofErr w:type="spellEnd"/>
      <w:r w:rsidRPr="00F40508">
        <w:rPr>
          <w:bCs/>
          <w:color w:val="000000"/>
          <w:sz w:val="26"/>
          <w:szCs w:val="26"/>
          <w:lang w:val="ro-RO"/>
        </w:rPr>
        <w:t>).</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Aici se va indica volumul traficului iniţiat de abonaţi VoIP în bandă largă care este destinat către servicii cu tarif special de tip Premium rate (de exemplu numere din şirul 0900xxxxx).</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Aici se va indica volumul traficului iniţiat de abonaţi VoIP în bandă largă care este destinat unor servicii de acces indirect, cum, spre exemplu, servicii de selectare (apelare de coduri 10xx, 16xx) sau preselectare a operatorului.</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Aici va fi reflectat alt trafic iniţiat de abonaţi VoIP în bandă largă, dar care nu a putut fi raportat la careva din indicatorii 3.1.16 - 3.1.24.</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Acest indicator va reflecta volumul total al traficului iniţiat de abonaţi conectaţi la reţea prin VoIP negestionat (furnizorul nu oferă abonatului şi un serviciu de acces în bandă largă). Valoarea indicatorului va fi determinată în mod automat, în baza valorii indicatorilor 3.1.27+3.1.32+...+3.1.36.</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Acest indicator va reflecta volumul traficului iniţiat în reţea de la numerele conectate prin VoIP negestionat  şi destinat unor numere fixe geografice sau numere non-geografice independente de locaţie. Acest indicator va fi determinat în mod automat în baza valorii indicatorilor 3.1.28+...+3.1.31.</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Aici se va indica volumul traficului de la numerele VoIP negestionat, destinat reţelei VoIP proprii, precum şi cel destinat unor numere geografice locale din propria reţea de alt tip, cum, de exemplu, PSTN.</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Aici se va indica volumul traficului de la numerele VoIP negestionat şi destinat unor numere geografice locale din reţelele altor furnizori.</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Aici se va indica volumul traficului de la numerele VoIP negestionat şi destinat unor numere geografice naţionale din propria reţea  de alt tip, cum, de exemplu, PSTN.</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Aici se va indica volumul traficului iniţiat de la numerele VoIP negestionat şi destinat reţelelor altor operatori din altă zonă geografică (apeluri interurbane), precum şi apeluri la numere non-geografice independente de locaţie.</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lastRenderedPageBreak/>
        <w:t>Aici se va indica volumul de trafic iniţiat de la numere VoIP negestionat, destinat  către resurse de numere mobile.</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Aici se va indica volumul traficului iniţiat de abonaţi VoIP negestionat, care este destinat reţelelor din afara RM (destinate unor resurse de numerotare din afara PNN).</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Aici se va indica volumul traficului iniţiat de abonaţi VoIP negestionat care este destinat</w:t>
      </w:r>
      <w:r w:rsidRPr="00F40508" w:rsidDel="00844936">
        <w:rPr>
          <w:bCs/>
          <w:color w:val="000000"/>
          <w:sz w:val="26"/>
          <w:szCs w:val="26"/>
          <w:lang w:val="ro-RO"/>
        </w:rPr>
        <w:t xml:space="preserve"> </w:t>
      </w:r>
      <w:r w:rsidRPr="00F40508">
        <w:rPr>
          <w:bCs/>
          <w:color w:val="000000"/>
          <w:sz w:val="26"/>
          <w:szCs w:val="26"/>
          <w:lang w:val="ro-RO"/>
        </w:rPr>
        <w:t xml:space="preserve">unor numere cu plată inversă (numere </w:t>
      </w:r>
      <w:proofErr w:type="spellStart"/>
      <w:r w:rsidRPr="00F40508">
        <w:rPr>
          <w:bCs/>
          <w:color w:val="000000"/>
          <w:sz w:val="26"/>
          <w:szCs w:val="26"/>
          <w:lang w:val="ro-RO"/>
        </w:rPr>
        <w:t>Freephone</w:t>
      </w:r>
      <w:proofErr w:type="spellEnd"/>
      <w:r w:rsidRPr="00F40508">
        <w:rPr>
          <w:bCs/>
          <w:color w:val="000000"/>
          <w:sz w:val="26"/>
          <w:szCs w:val="26"/>
          <w:lang w:val="ro-RO"/>
        </w:rPr>
        <w:t>).</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Aici se va indica volumul traficului iniţiat de abonaţi VoIP negestionat care este destinat către servicii cu tarif special de tip Premium rate (de exemplu numere din şirul 0900xxxxx).</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Aici va fi reflectat alt trafic iniţiat de abonaţi VoIP negestionat, dar care nu a putut fi raportat la careva din indicatorii 3.1.28 - 3.1.35.</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Acest indicator va reflecta volumul traficului total iniţiat la telefoane publice cu plată (</w:t>
      </w:r>
      <w:proofErr w:type="spellStart"/>
      <w:r w:rsidRPr="00F40508">
        <w:rPr>
          <w:bCs/>
          <w:color w:val="000000"/>
          <w:sz w:val="26"/>
          <w:szCs w:val="26"/>
          <w:lang w:val="ro-RO"/>
        </w:rPr>
        <w:t>cartofoane</w:t>
      </w:r>
      <w:proofErr w:type="spellEnd"/>
      <w:r w:rsidRPr="00F40508">
        <w:rPr>
          <w:bCs/>
          <w:color w:val="000000"/>
          <w:sz w:val="26"/>
          <w:szCs w:val="26"/>
          <w:lang w:val="ro-RO"/>
        </w:rPr>
        <w:t>), operate de furnizor. Acest indicator va fi determinat în mod automat în baza valorii indicatorilor 3.1.38+3.1.41+...+3.1.44.</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Acest indicator va reflecta volumul traficului iniţiat la telefoane publice cu plată (</w:t>
      </w:r>
      <w:proofErr w:type="spellStart"/>
      <w:r w:rsidRPr="00F40508">
        <w:rPr>
          <w:bCs/>
          <w:color w:val="000000"/>
          <w:sz w:val="26"/>
          <w:szCs w:val="26"/>
          <w:lang w:val="ro-RO"/>
        </w:rPr>
        <w:t>cartofoane</w:t>
      </w:r>
      <w:proofErr w:type="spellEnd"/>
      <w:r w:rsidRPr="00F40508">
        <w:rPr>
          <w:bCs/>
          <w:color w:val="000000"/>
          <w:sz w:val="26"/>
          <w:szCs w:val="26"/>
          <w:lang w:val="ro-RO"/>
        </w:rPr>
        <w:t>), destinat unor reţele fixe. Valoarea indicatorului va fi determinată automat în baza valorilor 3.1.39+3.1.40.</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Aici se va indica volumul traficului de la telefoane publice către numere telefonice locale (corespunzătoare zonei unde e amplasat telefonul public).</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Aici se va indica volumul traficului de la telefoane publice către numere telefonice interurbane (corespunzătoare zonei unde e amplasat telefonul public) şi către numere independente de locaţie.</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Aici se va indica volumul traficului iniţiat la telefoane publice cu plată şi destinat reţelelor mobile.</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Aici se va indica volumul de trafic de la telefoane publice cu plată, care este destinat reţelelor din afara RM (destinate unor resurse de numerotare din afara PNN).</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Aici se va indica volumul traficului iniţiat la telefoane publice, care este destinat</w:t>
      </w:r>
      <w:r w:rsidRPr="00F40508" w:rsidDel="00844936">
        <w:rPr>
          <w:bCs/>
          <w:color w:val="000000"/>
          <w:sz w:val="26"/>
          <w:szCs w:val="26"/>
          <w:lang w:val="ro-RO"/>
        </w:rPr>
        <w:t xml:space="preserve"> </w:t>
      </w:r>
      <w:r w:rsidRPr="00F40508">
        <w:rPr>
          <w:bCs/>
          <w:color w:val="000000"/>
          <w:sz w:val="26"/>
          <w:szCs w:val="26"/>
          <w:lang w:val="ro-RO"/>
        </w:rPr>
        <w:t xml:space="preserve">unor numere cu plată inversă (numere </w:t>
      </w:r>
      <w:proofErr w:type="spellStart"/>
      <w:r w:rsidRPr="00F40508">
        <w:rPr>
          <w:bCs/>
          <w:color w:val="000000"/>
          <w:sz w:val="26"/>
          <w:szCs w:val="26"/>
          <w:lang w:val="ro-RO"/>
        </w:rPr>
        <w:t>Freephone</w:t>
      </w:r>
      <w:proofErr w:type="spellEnd"/>
      <w:r w:rsidRPr="00F40508">
        <w:rPr>
          <w:bCs/>
          <w:color w:val="000000"/>
          <w:sz w:val="26"/>
          <w:szCs w:val="26"/>
          <w:lang w:val="ro-RO"/>
        </w:rPr>
        <w:t>).</w:t>
      </w:r>
    </w:p>
    <w:p w:rsidR="00F40508" w:rsidRPr="00F40508" w:rsidRDefault="00F40508" w:rsidP="00D7233F">
      <w:pPr>
        <w:numPr>
          <w:ilvl w:val="0"/>
          <w:numId w:val="35"/>
        </w:numPr>
        <w:tabs>
          <w:tab w:val="left" w:pos="142"/>
          <w:tab w:val="left" w:pos="426"/>
        </w:tabs>
        <w:ind w:left="0" w:firstLine="0"/>
        <w:jc w:val="both"/>
        <w:rPr>
          <w:color w:val="000000"/>
          <w:sz w:val="26"/>
          <w:szCs w:val="26"/>
          <w:lang w:val="ro-RO"/>
        </w:rPr>
      </w:pPr>
      <w:r w:rsidRPr="00F40508">
        <w:rPr>
          <w:bCs/>
          <w:color w:val="000000"/>
          <w:sz w:val="26"/>
          <w:szCs w:val="26"/>
          <w:lang w:val="ro-RO"/>
        </w:rPr>
        <w:t>Aici va fi reflectat alt trafic iniţiat la telefoane publice, dar care nu a putut fi raportat la careva din indicatorii 3.1.39 - 3.1.43.</w:t>
      </w:r>
    </w:p>
    <w:p w:rsidR="00F40508" w:rsidRPr="00F40508" w:rsidRDefault="00F40508" w:rsidP="00F40508">
      <w:pPr>
        <w:jc w:val="both"/>
        <w:rPr>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Apeluri realizate de utilizatorii cu acces indirect la reţea</w:t>
      </w:r>
    </w:p>
    <w:p w:rsidR="00F40508" w:rsidRPr="00F40508" w:rsidRDefault="00F40508" w:rsidP="00F40508">
      <w:pPr>
        <w:jc w:val="both"/>
        <w:rPr>
          <w:color w:val="000000"/>
          <w:sz w:val="26"/>
          <w:szCs w:val="26"/>
          <w:lang w:val="ro-RO"/>
        </w:rPr>
      </w:pPr>
      <w:r w:rsidRPr="00F40508">
        <w:rPr>
          <w:color w:val="000000"/>
          <w:sz w:val="26"/>
          <w:szCs w:val="26"/>
          <w:lang w:val="ro-RO"/>
        </w:rPr>
        <w:t>La acest compartiment vor raporta furnizorii, care oferă abonaţilor la reţelele altor operatori servicii de apeluri (prin cartele preplătite, prin selectarea/preselectarea operatorului).</w:t>
      </w:r>
    </w:p>
    <w:p w:rsidR="00F40508" w:rsidRPr="00F40508" w:rsidRDefault="00F40508" w:rsidP="00D7233F">
      <w:pPr>
        <w:numPr>
          <w:ilvl w:val="0"/>
          <w:numId w:val="36"/>
        </w:numPr>
        <w:tabs>
          <w:tab w:val="left" w:pos="142"/>
          <w:tab w:val="left" w:pos="426"/>
        </w:tabs>
        <w:ind w:left="0" w:firstLine="0"/>
        <w:jc w:val="both"/>
        <w:rPr>
          <w:bCs/>
          <w:color w:val="000000"/>
          <w:sz w:val="26"/>
          <w:szCs w:val="26"/>
          <w:lang w:val="ro-RO"/>
        </w:rPr>
      </w:pPr>
      <w:r w:rsidRPr="00F40508">
        <w:rPr>
          <w:color w:val="000000"/>
          <w:sz w:val="26"/>
          <w:szCs w:val="26"/>
          <w:lang w:val="ro-RO"/>
        </w:rPr>
        <w:t>Acest indicator va reflecta volumul total al traficului prin acces indirect deservit de furnizor. Acest indicator se va calcula automat în baza indicatorilor 3.2.2+3.2.5+...+3.2.9.</w:t>
      </w:r>
    </w:p>
    <w:p w:rsidR="00F40508" w:rsidRPr="00F40508" w:rsidRDefault="00F40508" w:rsidP="00D7233F">
      <w:pPr>
        <w:numPr>
          <w:ilvl w:val="0"/>
          <w:numId w:val="36"/>
        </w:numPr>
        <w:tabs>
          <w:tab w:val="left" w:pos="142"/>
          <w:tab w:val="left" w:pos="426"/>
        </w:tabs>
        <w:ind w:left="0" w:firstLine="0"/>
        <w:jc w:val="both"/>
        <w:rPr>
          <w:bCs/>
          <w:color w:val="000000"/>
          <w:sz w:val="26"/>
          <w:szCs w:val="26"/>
          <w:lang w:val="ro-RO"/>
        </w:rPr>
      </w:pPr>
      <w:r w:rsidRPr="00F40508">
        <w:rPr>
          <w:color w:val="000000"/>
          <w:sz w:val="26"/>
          <w:szCs w:val="26"/>
          <w:lang w:val="ro-RO"/>
        </w:rPr>
        <w:t>Acest indicator va reflecta volumul traficului prin acces indirect deservit de furnizor, destinat reţelelor fixe. Acesta va fi determinat automat în baza</w:t>
      </w:r>
      <w:r w:rsidRPr="00F40508" w:rsidDel="00176A28">
        <w:rPr>
          <w:color w:val="000000"/>
          <w:sz w:val="26"/>
          <w:szCs w:val="26"/>
          <w:lang w:val="ro-RO"/>
        </w:rPr>
        <w:t xml:space="preserve"> </w:t>
      </w:r>
      <w:r w:rsidRPr="00F40508">
        <w:rPr>
          <w:color w:val="000000"/>
          <w:sz w:val="26"/>
          <w:szCs w:val="26"/>
          <w:lang w:val="ro-RO"/>
        </w:rPr>
        <w:t>indicatorilor 3.2.3+3.2.4.</w:t>
      </w:r>
    </w:p>
    <w:p w:rsidR="00F40508" w:rsidRPr="00F40508" w:rsidRDefault="00F40508" w:rsidP="00D7233F">
      <w:pPr>
        <w:numPr>
          <w:ilvl w:val="0"/>
          <w:numId w:val="36"/>
        </w:numPr>
        <w:tabs>
          <w:tab w:val="left" w:pos="142"/>
          <w:tab w:val="left" w:pos="426"/>
        </w:tabs>
        <w:ind w:left="0" w:firstLine="0"/>
        <w:jc w:val="both"/>
        <w:rPr>
          <w:bCs/>
          <w:color w:val="000000"/>
          <w:sz w:val="26"/>
          <w:szCs w:val="26"/>
          <w:lang w:val="ro-RO"/>
        </w:rPr>
      </w:pPr>
      <w:r w:rsidRPr="00F40508">
        <w:rPr>
          <w:color w:val="000000"/>
          <w:sz w:val="26"/>
          <w:szCs w:val="26"/>
          <w:lang w:val="ro-RO"/>
        </w:rPr>
        <w:t>Aici se va indica volumul traficului prin acces indirect deservit de furnizor, destinat reţelelor fixe locale.</w:t>
      </w:r>
    </w:p>
    <w:p w:rsidR="00F40508" w:rsidRPr="00F40508" w:rsidRDefault="00F40508" w:rsidP="00D7233F">
      <w:pPr>
        <w:numPr>
          <w:ilvl w:val="0"/>
          <w:numId w:val="36"/>
        </w:numPr>
        <w:tabs>
          <w:tab w:val="left" w:pos="142"/>
          <w:tab w:val="left" w:pos="426"/>
        </w:tabs>
        <w:ind w:left="0" w:firstLine="0"/>
        <w:jc w:val="both"/>
        <w:rPr>
          <w:bCs/>
          <w:color w:val="000000"/>
          <w:sz w:val="26"/>
          <w:szCs w:val="26"/>
          <w:lang w:val="ro-RO"/>
        </w:rPr>
      </w:pPr>
      <w:r w:rsidRPr="00F40508">
        <w:rPr>
          <w:color w:val="000000"/>
          <w:sz w:val="26"/>
          <w:szCs w:val="26"/>
          <w:lang w:val="ro-RO"/>
        </w:rPr>
        <w:t>Aici se va indica volumul traficului prin acces indirect deservit de furnizor, destinat reţelelor fixe interurbane şi numerelor independente de locaţie.</w:t>
      </w:r>
    </w:p>
    <w:p w:rsidR="00F40508" w:rsidRPr="00F40508" w:rsidRDefault="00F40508" w:rsidP="00D7233F">
      <w:pPr>
        <w:numPr>
          <w:ilvl w:val="0"/>
          <w:numId w:val="36"/>
        </w:numPr>
        <w:tabs>
          <w:tab w:val="left" w:pos="142"/>
          <w:tab w:val="left" w:pos="426"/>
        </w:tabs>
        <w:ind w:left="0" w:firstLine="0"/>
        <w:jc w:val="both"/>
        <w:rPr>
          <w:bCs/>
          <w:color w:val="000000"/>
          <w:sz w:val="26"/>
          <w:szCs w:val="26"/>
          <w:lang w:val="ro-RO"/>
        </w:rPr>
      </w:pPr>
      <w:r w:rsidRPr="00F40508">
        <w:rPr>
          <w:color w:val="000000"/>
          <w:sz w:val="26"/>
          <w:szCs w:val="26"/>
          <w:lang w:val="ro-RO"/>
        </w:rPr>
        <w:t>Aici se va indica volumul traficului prin acces indirect deservit de furnizor, destinat reţelelor mobile.</w:t>
      </w:r>
    </w:p>
    <w:p w:rsidR="00F40508" w:rsidRPr="00F40508" w:rsidRDefault="00F40508" w:rsidP="00D7233F">
      <w:pPr>
        <w:numPr>
          <w:ilvl w:val="0"/>
          <w:numId w:val="36"/>
        </w:numPr>
        <w:tabs>
          <w:tab w:val="left" w:pos="142"/>
          <w:tab w:val="left" w:pos="426"/>
        </w:tabs>
        <w:ind w:left="0" w:firstLine="0"/>
        <w:jc w:val="both"/>
        <w:rPr>
          <w:bCs/>
          <w:color w:val="000000"/>
          <w:sz w:val="26"/>
          <w:szCs w:val="26"/>
          <w:lang w:val="ro-RO"/>
        </w:rPr>
      </w:pPr>
      <w:r w:rsidRPr="00F40508">
        <w:rPr>
          <w:color w:val="000000"/>
          <w:sz w:val="26"/>
          <w:szCs w:val="26"/>
          <w:lang w:val="ro-RO"/>
        </w:rPr>
        <w:t>Aici se va indica volumul traficului prin acces indirect deservit de furnizor, destinat  reţelelor internaţionale.</w:t>
      </w:r>
    </w:p>
    <w:p w:rsidR="00F40508" w:rsidRPr="00F40508" w:rsidRDefault="00F40508" w:rsidP="00D7233F">
      <w:pPr>
        <w:numPr>
          <w:ilvl w:val="0"/>
          <w:numId w:val="36"/>
        </w:numPr>
        <w:tabs>
          <w:tab w:val="left" w:pos="142"/>
          <w:tab w:val="left" w:pos="426"/>
        </w:tabs>
        <w:ind w:left="0" w:firstLine="0"/>
        <w:jc w:val="both"/>
        <w:rPr>
          <w:bCs/>
          <w:color w:val="000000"/>
          <w:sz w:val="26"/>
          <w:szCs w:val="26"/>
          <w:lang w:val="ro-RO"/>
        </w:rPr>
      </w:pPr>
      <w:r w:rsidRPr="00F40508">
        <w:rPr>
          <w:color w:val="000000"/>
          <w:sz w:val="26"/>
          <w:szCs w:val="26"/>
          <w:lang w:val="ro-RO"/>
        </w:rPr>
        <w:lastRenderedPageBreak/>
        <w:t xml:space="preserve">Aici se va indica volumul traficului prin acces indirect deservit de furnizor, destinat  numerelor </w:t>
      </w:r>
      <w:proofErr w:type="spellStart"/>
      <w:r w:rsidRPr="00F40508">
        <w:rPr>
          <w:color w:val="000000"/>
          <w:sz w:val="26"/>
          <w:szCs w:val="26"/>
          <w:lang w:val="ro-RO"/>
        </w:rPr>
        <w:t>Freephone</w:t>
      </w:r>
      <w:proofErr w:type="spellEnd"/>
      <w:r w:rsidRPr="00F40508">
        <w:rPr>
          <w:color w:val="000000"/>
          <w:sz w:val="26"/>
          <w:szCs w:val="26"/>
          <w:lang w:val="ro-RO"/>
        </w:rPr>
        <w:t>.</w:t>
      </w:r>
    </w:p>
    <w:p w:rsidR="00F40508" w:rsidRPr="00F40508" w:rsidRDefault="00F40508" w:rsidP="00D7233F">
      <w:pPr>
        <w:numPr>
          <w:ilvl w:val="0"/>
          <w:numId w:val="36"/>
        </w:numPr>
        <w:tabs>
          <w:tab w:val="left" w:pos="142"/>
          <w:tab w:val="left" w:pos="426"/>
        </w:tabs>
        <w:ind w:left="0" w:firstLine="0"/>
        <w:jc w:val="both"/>
        <w:rPr>
          <w:bCs/>
          <w:color w:val="000000"/>
          <w:sz w:val="26"/>
          <w:szCs w:val="26"/>
          <w:lang w:val="ro-RO"/>
        </w:rPr>
      </w:pPr>
      <w:r w:rsidRPr="00F40508">
        <w:rPr>
          <w:color w:val="000000"/>
          <w:sz w:val="26"/>
          <w:szCs w:val="26"/>
          <w:lang w:val="ro-RO"/>
        </w:rPr>
        <w:t>Aici se va indica volumul traficului prin acces indirect deservit de furnizor, destinat numerelor de tip Premium rate.</w:t>
      </w:r>
    </w:p>
    <w:p w:rsidR="00F40508" w:rsidRPr="00F40508" w:rsidRDefault="00F40508" w:rsidP="00D7233F">
      <w:pPr>
        <w:numPr>
          <w:ilvl w:val="0"/>
          <w:numId w:val="36"/>
        </w:numPr>
        <w:tabs>
          <w:tab w:val="left" w:pos="142"/>
          <w:tab w:val="left" w:pos="426"/>
        </w:tabs>
        <w:ind w:left="0" w:firstLine="0"/>
        <w:jc w:val="both"/>
        <w:rPr>
          <w:bCs/>
          <w:color w:val="000000"/>
          <w:sz w:val="26"/>
          <w:szCs w:val="26"/>
          <w:lang w:val="ro-RO"/>
        </w:rPr>
      </w:pPr>
      <w:r w:rsidRPr="00F40508">
        <w:rPr>
          <w:color w:val="000000"/>
          <w:sz w:val="26"/>
          <w:szCs w:val="26"/>
          <w:lang w:val="ro-RO"/>
        </w:rPr>
        <w:t xml:space="preserve">Aici se va indica alt trafic prin acces indirect deservit de furnizor, ce nu a </w:t>
      </w:r>
      <w:proofErr w:type="spellStart"/>
      <w:r w:rsidRPr="00F40508">
        <w:rPr>
          <w:color w:val="000000"/>
          <w:sz w:val="26"/>
          <w:szCs w:val="26"/>
          <w:lang w:val="ro-RO"/>
        </w:rPr>
        <w:t>fostposibil</w:t>
      </w:r>
      <w:proofErr w:type="spellEnd"/>
      <w:r w:rsidRPr="00F40508">
        <w:rPr>
          <w:color w:val="000000"/>
          <w:sz w:val="26"/>
          <w:szCs w:val="26"/>
          <w:lang w:val="ro-RO"/>
        </w:rPr>
        <w:t xml:space="preserve"> de clasificat la punctele 3.2.3-3.2.8.</w:t>
      </w: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Servicii de interconectare prestate</w:t>
      </w:r>
    </w:p>
    <w:p w:rsidR="00F40508" w:rsidRPr="00F40508" w:rsidRDefault="00F40508" w:rsidP="00F40508">
      <w:pPr>
        <w:jc w:val="both"/>
        <w:rPr>
          <w:color w:val="000000"/>
          <w:sz w:val="26"/>
          <w:szCs w:val="26"/>
          <w:lang w:val="ro-RO"/>
        </w:rPr>
      </w:pPr>
      <w:r w:rsidRPr="00F40508">
        <w:rPr>
          <w:color w:val="000000"/>
          <w:sz w:val="26"/>
          <w:szCs w:val="26"/>
          <w:lang w:val="ro-RO"/>
        </w:rPr>
        <w:t>La acest compartiment se vor indica serviciile cu ridicata de trafic voce (servicii prestate altor furnizori).</w:t>
      </w: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Servicii de terminare prestate</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Acest indicator va reflecta volumul total al traficului voce terminat în reţeaua proprie fixă şi independentă de locaţie. Valoarea lui va fi determinată în mod automat, în baza valorii indicatorilor 3.3.2+3.3.6+3.3.10+3.3.14+...3.3.16.</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Acest indicator va reflecta volumul total al traficului voce terminat la nivel local în reţeaua proprie fixă.</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Se va indica volumul traficului iniţiat în alte reţele fixe şi independente de locaţie, terminat la nivel local (la numere locale) în reţeaua fixă proprie.</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Se va indica volumul traficului iniţiat în reţele mobile, terminat la nivel local (la numere locale) în reţeaua fixă proprie.</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Se va indica volumul traficului iniţiat în reţele străine, terminat la nivel local (la numere locale) în reţeaua fixă proprie (doar serviciile de terminare oferite operatorilor naţionali).</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 xml:space="preserve">Acest indicator va reflecta volumul total al traficului voce terminat la nivel naţional în reţeaua proprie fixă. </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Se va indica volumul traficului iniţiat în alte reţele fixe şi independente de locaţie, terminat la nivel naţional (interurban) în reţeaua fixă proprie.</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Se va indica volumul traficului iniţiat în reţele mobile, terminat la nivel naţional (interurban) în reţeaua fixă proprie.</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Se va indica volumul traficului iniţiat în reţele străine, terminat la nivel naţional (interurban) în reţeaua fixă proprie (doar serviciile de terminare oferite operatorilor naţionali).</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Acest indicator va reflecta volumul total al traficului voce terminat în reţeaua proprie la numere independente de locaţie.</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Se va indica volumul traficului iniţiat în alte reţele fixe şi independente de locaţie, terminat în reţeaua proprie la numere independente de locaţie.</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Se va indica volumul traficului iniţiat în reţele mobile, terminat în reţeaua proprie la numere independente de locaţie.</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Se va indica volumul traficului iniţiat în reţele străine, terminat în reţeaua proprie la numere independente de locaţie (doar serviciile de terminare oferite operatorilor naţionali).</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Se va indica traficul terminat în reţea spre destinaţii specifice (spre exemplu terminare spre numere Premium rate, spre servicii de directoriu, etc.).</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Se va indica alt tip de trafic naţional terminat în reţea (care nu a putut fi inclus mai sus).</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 xml:space="preserve">Se va indica volumul traficului </w:t>
      </w:r>
      <w:proofErr w:type="spellStart"/>
      <w:r w:rsidRPr="00F40508">
        <w:rPr>
          <w:color w:val="000000"/>
          <w:sz w:val="26"/>
          <w:szCs w:val="26"/>
          <w:lang w:val="ro-RO"/>
        </w:rPr>
        <w:t>internanaţional</w:t>
      </w:r>
      <w:proofErr w:type="spellEnd"/>
      <w:r w:rsidRPr="00F40508">
        <w:rPr>
          <w:color w:val="000000"/>
          <w:sz w:val="26"/>
          <w:szCs w:val="26"/>
          <w:lang w:val="ro-RO"/>
        </w:rPr>
        <w:t xml:space="preserve"> terminat în reţea, servicii furnizate direct operatorilor străini.</w:t>
      </w:r>
    </w:p>
    <w:p w:rsidR="00F40508" w:rsidRDefault="00F40508" w:rsidP="00F40508">
      <w:pPr>
        <w:tabs>
          <w:tab w:val="left" w:pos="142"/>
          <w:tab w:val="left" w:pos="426"/>
        </w:tabs>
        <w:jc w:val="both"/>
        <w:rPr>
          <w:color w:val="000000"/>
          <w:sz w:val="26"/>
          <w:szCs w:val="26"/>
          <w:lang w:val="ro-RO"/>
        </w:rPr>
      </w:pPr>
    </w:p>
    <w:p w:rsidR="00287FFA" w:rsidRPr="00F40508" w:rsidRDefault="00287FFA" w:rsidP="00F40508">
      <w:pPr>
        <w:tabs>
          <w:tab w:val="left" w:pos="142"/>
          <w:tab w:val="left" w:pos="426"/>
        </w:tabs>
        <w:jc w:val="both"/>
        <w:rPr>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lastRenderedPageBreak/>
        <w:t>Servicii de tranzit prestate</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Acest indicator va reflecta volumul total de trafic voce tranzitat prin reţeaua fixă a furnizorului şi va fi determinat automat, în baza datelor conţinute la indicatorii 3.3.18+3.3.26.</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Acest indicator va reflecta volumul total de trafic tranzitat la nivel naţional (cînd ambii operatori, între reţelele căror se face tranzitarea apelurilor, sunt operatori naţionali) şi va fi determinat automat, în baza datelor conţinute la indicatorii 3.3.19+3.3.22+3.3.25.</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Acest indicator va reflecta volumul total de tranzit naţional ”pur” şi va fi determinat automat, în baza datelor conţinute la indicatorii 3.3.20+3.3.21. Caracterul ”pur” al tranzitului înseamnă că serviciul de tranzit nu este cuplat cu un serviciu de terminaţie de apeluri în reţeaua de destinaţie (în loc de aceasta, furnizorul de tranzit percepe recompensă doar pentru tranzitarea apelurilor între punctele de interconectare cu cei doi furnizori, iar aceştia, la rîndul său, îşi achită direct pentru terminare (iniţiere) de apeluri).</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 xml:space="preserve">Aici se va indica volumul de trafic de tranzit ”pur” oferit la nivel local (single </w:t>
      </w:r>
      <w:proofErr w:type="spellStart"/>
      <w:r w:rsidRPr="00F40508">
        <w:rPr>
          <w:color w:val="000000"/>
          <w:sz w:val="26"/>
          <w:szCs w:val="26"/>
          <w:lang w:val="ro-RO"/>
        </w:rPr>
        <w:t>transit</w:t>
      </w:r>
      <w:proofErr w:type="spellEnd"/>
      <w:r w:rsidRPr="00F40508">
        <w:rPr>
          <w:color w:val="000000"/>
          <w:sz w:val="26"/>
          <w:szCs w:val="26"/>
          <w:lang w:val="ro-RO"/>
        </w:rPr>
        <w:t>).</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Aici se va indica volumul de trafic de tranzit ”pur” oferit la nivel naţional (</w:t>
      </w:r>
      <w:proofErr w:type="spellStart"/>
      <w:r w:rsidRPr="00F40508">
        <w:rPr>
          <w:color w:val="000000"/>
          <w:sz w:val="26"/>
          <w:szCs w:val="26"/>
          <w:lang w:val="ro-RO"/>
        </w:rPr>
        <w:t>double</w:t>
      </w:r>
      <w:proofErr w:type="spellEnd"/>
      <w:r w:rsidRPr="00F40508">
        <w:rPr>
          <w:color w:val="000000"/>
          <w:sz w:val="26"/>
          <w:szCs w:val="26"/>
          <w:lang w:val="ro-RO"/>
        </w:rPr>
        <w:t xml:space="preserve"> </w:t>
      </w:r>
      <w:proofErr w:type="spellStart"/>
      <w:r w:rsidRPr="00F40508">
        <w:rPr>
          <w:color w:val="000000"/>
          <w:sz w:val="26"/>
          <w:szCs w:val="26"/>
          <w:lang w:val="ro-RO"/>
        </w:rPr>
        <w:t>transit</w:t>
      </w:r>
      <w:proofErr w:type="spellEnd"/>
      <w:r w:rsidRPr="00F40508">
        <w:rPr>
          <w:color w:val="000000"/>
          <w:sz w:val="26"/>
          <w:szCs w:val="26"/>
          <w:lang w:val="ro-RO"/>
        </w:rPr>
        <w:t>).</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Acest indicator va reflecta volumul total de tranzit naţional cuplat cu servicii de terminaţie şi va fi determinat automat, în baza datelor conţinute la indicatorii 3.3.23+3.3.24. În cazul acestor servicii de tranzit, spre deosebire de tranzitul”pur”, furnizorul de tranzit achiziţionează serviciul de terminaţie în reţeaua furnizorului de destinaţie a apelului şi vinde (furnizorului de origine a apelului) din nume propriu serviciul de terminaţie în acea reţea împreună cu componenta de tranzit prin reţeaua proprie.</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 xml:space="preserve">Aici se va indica volumul de trafic de tranzit cuplat cu servicii de terminaţie, oferit la nivel local (single </w:t>
      </w:r>
      <w:proofErr w:type="spellStart"/>
      <w:r w:rsidRPr="00F40508">
        <w:rPr>
          <w:color w:val="000000"/>
          <w:sz w:val="26"/>
          <w:szCs w:val="26"/>
          <w:lang w:val="ro-RO"/>
        </w:rPr>
        <w:t>transit</w:t>
      </w:r>
      <w:proofErr w:type="spellEnd"/>
      <w:r w:rsidRPr="00F40508">
        <w:rPr>
          <w:color w:val="000000"/>
          <w:sz w:val="26"/>
          <w:szCs w:val="26"/>
          <w:lang w:val="ro-RO"/>
        </w:rPr>
        <w:t>).</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Aici se va indica volumul de trafic de tranzit cuplat cu servicii de terminaţie, oferit la nivel naţional (</w:t>
      </w:r>
      <w:proofErr w:type="spellStart"/>
      <w:r w:rsidRPr="00F40508">
        <w:rPr>
          <w:color w:val="000000"/>
          <w:sz w:val="26"/>
          <w:szCs w:val="26"/>
          <w:lang w:val="ro-RO"/>
        </w:rPr>
        <w:t>double</w:t>
      </w:r>
      <w:proofErr w:type="spellEnd"/>
      <w:r w:rsidRPr="00F40508">
        <w:rPr>
          <w:color w:val="000000"/>
          <w:sz w:val="26"/>
          <w:szCs w:val="26"/>
          <w:lang w:val="ro-RO"/>
        </w:rPr>
        <w:t xml:space="preserve"> </w:t>
      </w:r>
      <w:proofErr w:type="spellStart"/>
      <w:r w:rsidRPr="00F40508">
        <w:rPr>
          <w:color w:val="000000"/>
          <w:sz w:val="26"/>
          <w:szCs w:val="26"/>
          <w:lang w:val="ro-RO"/>
        </w:rPr>
        <w:t>transit</w:t>
      </w:r>
      <w:proofErr w:type="spellEnd"/>
      <w:r w:rsidRPr="00F40508">
        <w:rPr>
          <w:color w:val="000000"/>
          <w:sz w:val="26"/>
          <w:szCs w:val="26"/>
          <w:lang w:val="ro-RO"/>
        </w:rPr>
        <w:t>).</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Aici se va indica volumul altui tranzit de trafic care este naţional, dar nu a putut fi alocat la careva din indicatorii 3.3.20-3.3.24.</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Acest indicator va reflecta volumul total al tranzitului internaţional de apeluri voce prestat de furnizor prin reţeaua sa fixă şi va fi calculat automat, în baza datelor de la indicatorii 3.3.27+3.3.28+3.3.31. Prin tranzit internaţional se subînţelege că unul sau ambii dintre furnizorul de origine şi cel de terminaţie a apelului sunt furnizori străini.</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 xml:space="preserve">Aici se va indica volumul total de tranzit internaţional ”de plecare”, adică acele apeluri </w:t>
      </w:r>
      <w:proofErr w:type="spellStart"/>
      <w:r w:rsidRPr="00F40508">
        <w:rPr>
          <w:color w:val="000000"/>
          <w:sz w:val="26"/>
          <w:szCs w:val="26"/>
          <w:lang w:val="ro-RO"/>
        </w:rPr>
        <w:t>carea</w:t>
      </w:r>
      <w:proofErr w:type="spellEnd"/>
      <w:r w:rsidRPr="00F40508">
        <w:rPr>
          <w:color w:val="000000"/>
          <w:sz w:val="26"/>
          <w:szCs w:val="26"/>
          <w:lang w:val="ro-RO"/>
        </w:rPr>
        <w:t xml:space="preserve"> u fost iniţiate în reţele ale unor furnizori naţionali şi sunt </w:t>
      </w:r>
      <w:proofErr w:type="spellStart"/>
      <w:r w:rsidRPr="00F40508">
        <w:rPr>
          <w:color w:val="000000"/>
          <w:sz w:val="26"/>
          <w:szCs w:val="26"/>
          <w:lang w:val="ro-RO"/>
        </w:rPr>
        <w:t>destínate</w:t>
      </w:r>
      <w:proofErr w:type="spellEnd"/>
      <w:r w:rsidRPr="00F40508">
        <w:rPr>
          <w:color w:val="000000"/>
          <w:sz w:val="26"/>
          <w:szCs w:val="26"/>
          <w:lang w:val="ro-RO"/>
        </w:rPr>
        <w:t xml:space="preserve"> pentru reţelele furnizorilor străini, tranzitate de operator.</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Acest indicator va reflecta volumul tranzitului internaţional de apeluri de intrare spre reţele din Moldova (cu excepţia propriei reţele). În acest caz serviciile sunt oferite unor furnizori străini. Valoarea indicatorului se va calcula automat în baza valorii indicatorilor 3.3.29+3.3.30.</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Aici se va indica volumul de tranzit de trafic internaţional spre reţele fixe din Moldova.</w:t>
      </w:r>
    </w:p>
    <w:p w:rsidR="00F40508" w:rsidRP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Aici se va indica volumul de tranzit de trafic internaţional spre reţele mobile din Moldova.</w:t>
      </w:r>
    </w:p>
    <w:p w:rsidR="00F40508" w:rsidRDefault="00F40508" w:rsidP="00D7233F">
      <w:pPr>
        <w:numPr>
          <w:ilvl w:val="0"/>
          <w:numId w:val="37"/>
        </w:numPr>
        <w:tabs>
          <w:tab w:val="left" w:pos="142"/>
          <w:tab w:val="left" w:pos="426"/>
        </w:tabs>
        <w:ind w:left="0" w:firstLine="0"/>
        <w:jc w:val="both"/>
        <w:rPr>
          <w:color w:val="000000"/>
          <w:sz w:val="26"/>
          <w:szCs w:val="26"/>
          <w:lang w:val="ro-RO"/>
        </w:rPr>
      </w:pPr>
      <w:r w:rsidRPr="00F40508">
        <w:rPr>
          <w:color w:val="000000"/>
          <w:sz w:val="26"/>
          <w:szCs w:val="26"/>
          <w:lang w:val="ro-RO"/>
        </w:rPr>
        <w:t xml:space="preserve">Aici se va indica alt trafic internaţional tranzitat, care nu a putut fi </w:t>
      </w:r>
      <w:proofErr w:type="spellStart"/>
      <w:r w:rsidRPr="00F40508">
        <w:rPr>
          <w:color w:val="000000"/>
          <w:sz w:val="26"/>
          <w:szCs w:val="26"/>
          <w:lang w:val="ro-RO"/>
        </w:rPr>
        <w:t>atrbibuit</w:t>
      </w:r>
      <w:proofErr w:type="spellEnd"/>
      <w:r w:rsidRPr="00F40508">
        <w:rPr>
          <w:color w:val="000000"/>
          <w:sz w:val="26"/>
          <w:szCs w:val="26"/>
          <w:lang w:val="ro-RO"/>
        </w:rPr>
        <w:t xml:space="preserve"> la careva din indicatorii 3.3.27-3.3.30 (spre exemplu tranzit între operatori care ambii operatori – de iniţiere şi de terminaţie sunt furnizori străini).</w:t>
      </w:r>
    </w:p>
    <w:p w:rsidR="00287FFA" w:rsidRPr="00F40508" w:rsidRDefault="00287FFA" w:rsidP="00287FFA">
      <w:pPr>
        <w:tabs>
          <w:tab w:val="left" w:pos="142"/>
          <w:tab w:val="left" w:pos="426"/>
        </w:tabs>
        <w:jc w:val="both"/>
        <w:rPr>
          <w:color w:val="000000"/>
          <w:sz w:val="26"/>
          <w:szCs w:val="26"/>
          <w:lang w:val="ro-RO"/>
        </w:rPr>
      </w:pPr>
    </w:p>
    <w:p w:rsidR="00F40508" w:rsidRPr="00F40508" w:rsidRDefault="00F40508" w:rsidP="00F40508">
      <w:pPr>
        <w:pStyle w:val="Heading4"/>
        <w:rPr>
          <w:color w:val="000000"/>
          <w:sz w:val="26"/>
          <w:szCs w:val="26"/>
        </w:rPr>
      </w:pPr>
      <w:bookmarkStart w:id="15" w:name="_Toc2172904"/>
      <w:r w:rsidRPr="00F40508">
        <w:rPr>
          <w:color w:val="000000"/>
          <w:sz w:val="26"/>
          <w:szCs w:val="26"/>
        </w:rPr>
        <w:lastRenderedPageBreak/>
        <w:t>Pagina: „4. Venit telefonie”</w:t>
      </w:r>
      <w:bookmarkEnd w:id="15"/>
    </w:p>
    <w:p w:rsidR="00F40508" w:rsidRPr="00F40508" w:rsidRDefault="00F40508" w:rsidP="00F40508">
      <w:pPr>
        <w:rPr>
          <w:color w:val="000000"/>
          <w:sz w:val="26"/>
          <w:szCs w:val="26"/>
          <w:lang w:val="ro-RO"/>
        </w:rPr>
      </w:pPr>
      <w:r w:rsidRPr="00F40508">
        <w:rPr>
          <w:color w:val="000000"/>
          <w:sz w:val="26"/>
          <w:szCs w:val="26"/>
          <w:lang w:val="ro-RO"/>
        </w:rPr>
        <w:t xml:space="preserve">În această pagină va fi indicat detaliat venitul furnizorului provenit din furnizare de servicii cu amănuntul de telefonie fixă şi servicii independente de locaţie. </w:t>
      </w:r>
    </w:p>
    <w:p w:rsidR="00F40508" w:rsidRPr="00F40508" w:rsidRDefault="00F40508" w:rsidP="00D7233F">
      <w:pPr>
        <w:numPr>
          <w:ilvl w:val="0"/>
          <w:numId w:val="38"/>
        </w:numPr>
        <w:tabs>
          <w:tab w:val="left" w:pos="284"/>
        </w:tabs>
        <w:ind w:left="0" w:firstLine="0"/>
        <w:rPr>
          <w:color w:val="000000"/>
          <w:sz w:val="26"/>
          <w:szCs w:val="26"/>
          <w:lang w:val="ro-RO"/>
        </w:rPr>
      </w:pPr>
      <w:r w:rsidRPr="00F40508">
        <w:rPr>
          <w:color w:val="000000"/>
          <w:sz w:val="26"/>
          <w:szCs w:val="26"/>
          <w:lang w:val="ro-RO"/>
        </w:rPr>
        <w:t>Acest indicator va reflecta volumul total al venitului furnizorului din prestare de servicii de telefonie fixă şi servicii independente de locaţie (inclusiv servicii de telefonie cu amănuntul achitate de abonaţi (încasări de la abonaţi), precum şi alte servicii cu amănuntul (adică excepţie cele care sunt prestate furnizorilor), legate de prestare de servicii de telefonie fixă). Valoarea acestui indicator se va determina de Excel în mod automat, în baza informaţiei conţinute la indicatorii 4.1+4.2+4.3+4.4. ANRCETI aşteaptă că valoarea acestui indicator va fi egală cu cea a indicatorului 1.5.1 din Pagina ”1. Date generale”.</w:t>
      </w:r>
    </w:p>
    <w:p w:rsidR="00F40508" w:rsidRPr="00F40508" w:rsidRDefault="00F40508" w:rsidP="00D7233F">
      <w:pPr>
        <w:numPr>
          <w:ilvl w:val="0"/>
          <w:numId w:val="39"/>
        </w:numPr>
        <w:tabs>
          <w:tab w:val="left" w:pos="426"/>
        </w:tabs>
        <w:ind w:left="0" w:firstLine="0"/>
        <w:jc w:val="both"/>
        <w:rPr>
          <w:color w:val="000000"/>
          <w:sz w:val="26"/>
          <w:szCs w:val="26"/>
          <w:lang w:val="ro-RO"/>
        </w:rPr>
      </w:pPr>
      <w:r w:rsidRPr="00F40508">
        <w:rPr>
          <w:color w:val="000000"/>
          <w:sz w:val="26"/>
          <w:szCs w:val="26"/>
          <w:lang w:val="ro-RO"/>
        </w:rPr>
        <w:t>Acest indicator va reflecta venitul total (încasările) provenit exclusiv de la abonaţi, persoane fizice şi juridice. Valoarea acestui indicator se va determina de Excel în mod automat, în baza informaţiei conţinute la indicatorii 4.1.1+4.1.2. De asemenea, ANRCETI aşteaptă că valoarea acestui indicator să fie egală şi cu suma 4.1.3+4.1.4+4.1.12+4.1.24+4.1.35+4.1.44.</w:t>
      </w:r>
    </w:p>
    <w:p w:rsidR="00F40508" w:rsidRPr="00F40508" w:rsidRDefault="00F40508" w:rsidP="00D7233F">
      <w:pPr>
        <w:numPr>
          <w:ilvl w:val="0"/>
          <w:numId w:val="39"/>
        </w:numPr>
        <w:tabs>
          <w:tab w:val="left" w:pos="426"/>
        </w:tabs>
        <w:ind w:left="0" w:firstLine="0"/>
        <w:jc w:val="both"/>
        <w:rPr>
          <w:color w:val="000000"/>
          <w:sz w:val="26"/>
          <w:szCs w:val="26"/>
          <w:lang w:val="ro-RO"/>
        </w:rPr>
      </w:pPr>
      <w:r w:rsidRPr="00F40508">
        <w:rPr>
          <w:color w:val="000000"/>
          <w:sz w:val="26"/>
          <w:szCs w:val="26"/>
          <w:lang w:val="ro-RO"/>
        </w:rPr>
        <w:t>Acest indicator va reflecta suma venitului furnizorului din furnizare de servicii prin acces indirect (selectarea transportatorului prin apelare de coduri de format 10xx sau 16xx, servicii de apeluri prin cartele preplătite, preselectarea transportatorului). Valoarea indicatorului dat va fi calculată de Excel în mod automat, în baza datelor conţinute la indicatorii 4.2.1+4.2.2+4.2.5+4.2.6+4.2.7+4.2.8.</w:t>
      </w:r>
    </w:p>
    <w:p w:rsidR="00F40508" w:rsidRPr="00F40508" w:rsidRDefault="00F40508" w:rsidP="00D7233F">
      <w:pPr>
        <w:numPr>
          <w:ilvl w:val="0"/>
          <w:numId w:val="39"/>
        </w:numPr>
        <w:tabs>
          <w:tab w:val="left" w:pos="426"/>
        </w:tabs>
        <w:ind w:left="0" w:firstLine="0"/>
        <w:jc w:val="both"/>
        <w:rPr>
          <w:color w:val="000000"/>
          <w:sz w:val="26"/>
          <w:szCs w:val="26"/>
          <w:lang w:val="ro-RO"/>
        </w:rPr>
      </w:pPr>
      <w:r w:rsidRPr="00F40508">
        <w:rPr>
          <w:color w:val="000000"/>
          <w:sz w:val="26"/>
          <w:szCs w:val="26"/>
          <w:lang w:val="ro-RO"/>
        </w:rPr>
        <w:t xml:space="preserve">Acest indicator va reflecta volumul venitului provenit de la operarea telefoanelor publice cu plată (spre exemplu - </w:t>
      </w:r>
      <w:proofErr w:type="spellStart"/>
      <w:r w:rsidRPr="00F40508">
        <w:rPr>
          <w:color w:val="000000"/>
          <w:sz w:val="26"/>
          <w:szCs w:val="26"/>
          <w:lang w:val="ro-RO"/>
        </w:rPr>
        <w:t>cartofoane</w:t>
      </w:r>
      <w:proofErr w:type="spellEnd"/>
      <w:r w:rsidRPr="00F40508">
        <w:rPr>
          <w:color w:val="000000"/>
          <w:sz w:val="26"/>
          <w:szCs w:val="26"/>
          <w:lang w:val="ro-RO"/>
        </w:rPr>
        <w:t>). Valoarea indicatorului dat va fi calculată de Excel în mod automat, în baza datelor conţinute la indicatorii 4.3.1+...+4.3.4.</w:t>
      </w:r>
    </w:p>
    <w:p w:rsidR="00F40508" w:rsidRPr="00F40508" w:rsidRDefault="00F40508" w:rsidP="00D7233F">
      <w:pPr>
        <w:numPr>
          <w:ilvl w:val="0"/>
          <w:numId w:val="39"/>
        </w:numPr>
        <w:tabs>
          <w:tab w:val="left" w:pos="426"/>
        </w:tabs>
        <w:ind w:left="0" w:firstLine="0"/>
        <w:jc w:val="both"/>
        <w:rPr>
          <w:color w:val="000000"/>
          <w:sz w:val="26"/>
          <w:szCs w:val="26"/>
          <w:lang w:val="ro-RO"/>
        </w:rPr>
      </w:pPr>
      <w:r w:rsidRPr="00F40508">
        <w:rPr>
          <w:color w:val="000000"/>
          <w:sz w:val="26"/>
          <w:szCs w:val="26"/>
          <w:lang w:val="ro-RO"/>
        </w:rPr>
        <w:t>Acest indicator va reflecta alt venit din servicii de telefonie fixă care nu a putut fi atribuit la careva din indicatorii 4.1-4.3, fie asociat cu asemenea servicii de telefonie fixă, furnizate pe piaţa cu amănuntul (adică cu excepţia serviciilor oferite cu ridicata furnizorilor).</w:t>
      </w:r>
    </w:p>
    <w:p w:rsidR="00F40508" w:rsidRPr="00F40508" w:rsidRDefault="00F40508" w:rsidP="00F40508">
      <w:pPr>
        <w:tabs>
          <w:tab w:val="left" w:pos="426"/>
        </w:tabs>
        <w:jc w:val="both"/>
        <w:rPr>
          <w:color w:val="000000"/>
          <w:sz w:val="26"/>
          <w:szCs w:val="26"/>
          <w:lang w:val="ro-RO"/>
        </w:rPr>
      </w:pPr>
    </w:p>
    <w:p w:rsidR="00F40508" w:rsidRPr="00F40508" w:rsidRDefault="00F40508" w:rsidP="00F40508">
      <w:pPr>
        <w:rPr>
          <w:b/>
          <w:color w:val="000000"/>
          <w:sz w:val="26"/>
          <w:szCs w:val="26"/>
          <w:lang w:val="ro-RO"/>
        </w:rPr>
      </w:pPr>
      <w:r w:rsidRPr="00F40508">
        <w:rPr>
          <w:b/>
          <w:color w:val="000000"/>
          <w:sz w:val="26"/>
          <w:szCs w:val="26"/>
          <w:lang w:val="ro-RO"/>
        </w:rPr>
        <w:t>Descrierea venitului provenit din servicii de acces direct al abonaţilor, în funcţie de natura abonaţilor</w:t>
      </w:r>
    </w:p>
    <w:p w:rsidR="00F40508" w:rsidRPr="00F40508" w:rsidRDefault="00F40508" w:rsidP="00D7233F">
      <w:pPr>
        <w:numPr>
          <w:ilvl w:val="0"/>
          <w:numId w:val="40"/>
        </w:numPr>
        <w:tabs>
          <w:tab w:val="left" w:pos="567"/>
        </w:tabs>
        <w:ind w:left="0" w:firstLine="0"/>
        <w:jc w:val="both"/>
        <w:rPr>
          <w:color w:val="000000"/>
          <w:sz w:val="26"/>
          <w:szCs w:val="26"/>
          <w:lang w:val="ro-RO"/>
        </w:rPr>
      </w:pPr>
      <w:r w:rsidRPr="00F40508">
        <w:rPr>
          <w:color w:val="000000"/>
          <w:sz w:val="26"/>
          <w:szCs w:val="26"/>
          <w:lang w:val="ro-RO"/>
        </w:rPr>
        <w:t xml:space="preserve"> La acest indicator va fi indicat volumul total al venitului de la furnizarea către abonaţi - persoane individuale (gospodării casnice) a serviciilor de telefonie fixă, independente de locaţie, serviciilor asociate acestor (venitul calculat spre achitare de către aceştia pentru perioada respectivă).</w:t>
      </w:r>
    </w:p>
    <w:p w:rsidR="00F40508" w:rsidRPr="00F40508" w:rsidRDefault="00F40508" w:rsidP="00D7233F">
      <w:pPr>
        <w:numPr>
          <w:ilvl w:val="0"/>
          <w:numId w:val="40"/>
        </w:numPr>
        <w:tabs>
          <w:tab w:val="left" w:pos="567"/>
        </w:tabs>
        <w:ind w:left="0" w:firstLine="0"/>
        <w:jc w:val="both"/>
        <w:rPr>
          <w:color w:val="000000"/>
          <w:sz w:val="26"/>
          <w:szCs w:val="26"/>
          <w:lang w:val="ro-RO"/>
        </w:rPr>
      </w:pPr>
      <w:r w:rsidRPr="00F40508">
        <w:rPr>
          <w:color w:val="000000"/>
          <w:sz w:val="26"/>
          <w:szCs w:val="26"/>
          <w:lang w:val="ro-RO"/>
        </w:rPr>
        <w:t xml:space="preserve"> La acest indicator va fi indicat volumul total al venitului de la furnizarea către abonaţi - persoane juridice (companii, instituţii, organizaţii, </w:t>
      </w:r>
      <w:proofErr w:type="spellStart"/>
      <w:r w:rsidRPr="00F40508">
        <w:rPr>
          <w:color w:val="000000"/>
          <w:sz w:val="26"/>
          <w:szCs w:val="26"/>
          <w:lang w:val="ro-RO"/>
        </w:rPr>
        <w:t>etc</w:t>
      </w:r>
      <w:proofErr w:type="spellEnd"/>
      <w:r w:rsidRPr="00F40508">
        <w:rPr>
          <w:color w:val="000000"/>
          <w:sz w:val="26"/>
          <w:szCs w:val="26"/>
          <w:lang w:val="ro-RO"/>
        </w:rPr>
        <w:t>) a serviciilor de telefonie fixă, independente de locaţie, serviciilor asociate acestor (venitul calculat spre achitare de către aceştia pentru perioada respectivă).</w:t>
      </w:r>
    </w:p>
    <w:p w:rsidR="00F40508" w:rsidRPr="00F40508" w:rsidRDefault="00F40508" w:rsidP="00F40508">
      <w:pPr>
        <w:rPr>
          <w:b/>
          <w:color w:val="000000"/>
          <w:sz w:val="26"/>
          <w:szCs w:val="26"/>
          <w:lang w:val="ro-RO"/>
        </w:rPr>
      </w:pPr>
    </w:p>
    <w:p w:rsidR="00F40508" w:rsidRPr="00F40508" w:rsidRDefault="00F40508" w:rsidP="00F40508">
      <w:pPr>
        <w:rPr>
          <w:b/>
          <w:color w:val="000000"/>
          <w:sz w:val="26"/>
          <w:szCs w:val="26"/>
          <w:lang w:val="ro-RO"/>
        </w:rPr>
      </w:pPr>
      <w:r w:rsidRPr="00F40508">
        <w:rPr>
          <w:b/>
          <w:color w:val="000000"/>
          <w:sz w:val="26"/>
          <w:szCs w:val="26"/>
          <w:lang w:val="ro-RO"/>
        </w:rPr>
        <w:t>Descrierea venitului provenit din servicii de acces direct al abonaţilor, în funcţie de natura serviciilor prestate</w:t>
      </w:r>
    </w:p>
    <w:p w:rsidR="00F40508" w:rsidRPr="00F40508" w:rsidRDefault="00F40508" w:rsidP="00F40508">
      <w:pPr>
        <w:rPr>
          <w:color w:val="000000"/>
          <w:sz w:val="26"/>
          <w:szCs w:val="26"/>
          <w:lang w:val="ro-RO"/>
        </w:rPr>
      </w:pPr>
      <w:r w:rsidRPr="00F40508">
        <w:rPr>
          <w:color w:val="000000"/>
          <w:sz w:val="26"/>
          <w:szCs w:val="26"/>
          <w:lang w:val="ro-RO"/>
        </w:rPr>
        <w:t>La acest compartiment va fi redată clasificarea venitului de la punctul 4.2 după tipul serviciilor prestate.</w:t>
      </w:r>
    </w:p>
    <w:p w:rsidR="00F40508" w:rsidRPr="00F40508" w:rsidRDefault="00F40508" w:rsidP="00D7233F">
      <w:pPr>
        <w:numPr>
          <w:ilvl w:val="0"/>
          <w:numId w:val="40"/>
        </w:numPr>
        <w:tabs>
          <w:tab w:val="left" w:pos="567"/>
        </w:tabs>
        <w:ind w:left="0" w:firstLine="0"/>
        <w:jc w:val="both"/>
        <w:rPr>
          <w:color w:val="000000"/>
          <w:sz w:val="26"/>
          <w:szCs w:val="26"/>
          <w:lang w:val="ro-RO"/>
        </w:rPr>
      </w:pPr>
      <w:r w:rsidRPr="00F40508">
        <w:rPr>
          <w:color w:val="000000"/>
          <w:sz w:val="26"/>
          <w:szCs w:val="26"/>
          <w:lang w:val="ro-RO"/>
        </w:rPr>
        <w:t>Aici se va indica volumul vînzărilor furnizorului din conectări la telefonie fixă, venit legat de acordare de terminale clienţilor, servicii administrative.</w:t>
      </w:r>
    </w:p>
    <w:p w:rsidR="00F40508" w:rsidRPr="00F40508" w:rsidRDefault="00F40508" w:rsidP="00D7233F">
      <w:pPr>
        <w:numPr>
          <w:ilvl w:val="0"/>
          <w:numId w:val="40"/>
        </w:numPr>
        <w:tabs>
          <w:tab w:val="left" w:pos="567"/>
        </w:tabs>
        <w:ind w:left="0" w:firstLine="0"/>
        <w:jc w:val="both"/>
        <w:rPr>
          <w:color w:val="000000"/>
          <w:sz w:val="26"/>
          <w:szCs w:val="26"/>
          <w:lang w:val="ro-RO"/>
        </w:rPr>
      </w:pPr>
      <w:r w:rsidRPr="00F40508">
        <w:rPr>
          <w:color w:val="000000"/>
          <w:sz w:val="26"/>
          <w:szCs w:val="26"/>
          <w:lang w:val="ro-RO"/>
        </w:rPr>
        <w:t>Acest indicator va reflecta volumul încasărilor din abonamente şi alte plăţi fixe regulate asociate cu abonamentele clienţilor individuali şi business. Valoarea lui se va determina de Excel automat, în baza datelor conţinute la indicatorii 4.1.5-4.1.11.</w:t>
      </w:r>
    </w:p>
    <w:p w:rsidR="00F40508" w:rsidRPr="00F40508" w:rsidRDefault="00F40508" w:rsidP="00D7233F">
      <w:pPr>
        <w:numPr>
          <w:ilvl w:val="0"/>
          <w:numId w:val="40"/>
        </w:numPr>
        <w:tabs>
          <w:tab w:val="left" w:pos="567"/>
        </w:tabs>
        <w:ind w:left="0" w:firstLine="0"/>
        <w:jc w:val="both"/>
        <w:rPr>
          <w:color w:val="000000"/>
          <w:sz w:val="26"/>
          <w:szCs w:val="26"/>
          <w:lang w:val="ro-RO"/>
        </w:rPr>
      </w:pPr>
      <w:r w:rsidRPr="00F40508">
        <w:rPr>
          <w:b/>
          <w:color w:val="000000"/>
          <w:sz w:val="26"/>
          <w:szCs w:val="26"/>
          <w:lang w:val="ro-RO"/>
        </w:rPr>
        <w:lastRenderedPageBreak/>
        <w:t>-4.1.11.</w:t>
      </w:r>
      <w:r w:rsidRPr="00F40508">
        <w:rPr>
          <w:color w:val="000000"/>
          <w:sz w:val="26"/>
          <w:szCs w:val="26"/>
          <w:lang w:val="ro-RO"/>
        </w:rPr>
        <w:t xml:space="preserve"> La aceşti indicatori se va completa informaţia cu privire la abonamente (şi alte plăţi fixe regulate cum, de exemplu, plata pentru lungimea liniei telefonice, CLIP, alte plăţi suplimentare la abonament şi regulate).</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Acest indicator, de rînd cu indicatorii 4.1.24 şi 4.1.33, va reflecta volumul venitului furnizorului din apeluri telefonice (către toate direcţiile) efectuate de către abonaţi de la punctele lor terminale de reţea. Pentru a examina distinct venitul provenit din servicii de telefonie fixă de tip VoIP prin bandă largă (</w:t>
      </w:r>
      <w:proofErr w:type="spellStart"/>
      <w:r w:rsidRPr="00F40508">
        <w:rPr>
          <w:color w:val="000000"/>
          <w:sz w:val="26"/>
          <w:szCs w:val="26"/>
          <w:lang w:val="ro-RO"/>
        </w:rPr>
        <w:t>Voice-over-broadband</w:t>
      </w:r>
      <w:proofErr w:type="spellEnd"/>
      <w:r w:rsidRPr="00F40508">
        <w:rPr>
          <w:color w:val="000000"/>
          <w:sz w:val="26"/>
          <w:szCs w:val="26"/>
          <w:lang w:val="ro-RO"/>
        </w:rPr>
        <w:t xml:space="preserve">) şi </w:t>
      </w:r>
      <w:proofErr w:type="spellStart"/>
      <w:r w:rsidRPr="00F40508">
        <w:rPr>
          <w:color w:val="000000"/>
          <w:sz w:val="26"/>
          <w:szCs w:val="26"/>
          <w:lang w:val="ro-RO"/>
        </w:rPr>
        <w:t>VoIP</w:t>
      </w:r>
      <w:proofErr w:type="spellEnd"/>
      <w:r w:rsidRPr="00F40508">
        <w:rPr>
          <w:color w:val="000000"/>
          <w:sz w:val="26"/>
          <w:szCs w:val="26"/>
          <w:lang w:val="ro-RO"/>
        </w:rPr>
        <w:t xml:space="preserve"> prin Internet negestionat (</w:t>
      </w:r>
      <w:proofErr w:type="spellStart"/>
      <w:r w:rsidRPr="00F40508">
        <w:rPr>
          <w:color w:val="000000"/>
          <w:sz w:val="26"/>
          <w:szCs w:val="26"/>
          <w:lang w:val="ro-RO"/>
        </w:rPr>
        <w:t>Voice-over-Internet</w:t>
      </w:r>
      <w:proofErr w:type="spellEnd"/>
      <w:r w:rsidRPr="00F40508">
        <w:rPr>
          <w:color w:val="000000"/>
          <w:sz w:val="26"/>
          <w:szCs w:val="26"/>
          <w:lang w:val="ro-RO"/>
        </w:rPr>
        <w:t>), indicatorul 4.1.12 (şi, respectiv, indicatorii 4.1.13-4.1.23 nu vor conţine informaţia despre venit din voce (VoIP) prin bandă largă şi voce (VoIP) prin Internet). Valoarea indicatorului 4.1.12 se va determina automat în baza valorii indicatorilor 4.1.13+4.1.16+4.1.19+...+4.1.23.</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Acest indicator va reflecta venitul provenit din apeluri taxate în interiorul reţelei proprii fixe ale furnizorului şi se va determina automat, în baza datelor conţinute la 4.1.14 + 4.1.15.</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 xml:space="preserve">Se va indica venitul provenit din apeluri locale taxate în reţeaua proprie de telefonie fixă (cu excepţia apelurilor iniţiate de clienţi </w:t>
      </w:r>
      <w:proofErr w:type="spellStart"/>
      <w:r w:rsidRPr="00F40508">
        <w:rPr>
          <w:color w:val="000000"/>
          <w:sz w:val="26"/>
          <w:szCs w:val="26"/>
          <w:lang w:val="ro-RO"/>
        </w:rPr>
        <w:t>Voice-over-broadband</w:t>
      </w:r>
      <w:proofErr w:type="spellEnd"/>
      <w:r w:rsidRPr="00F40508">
        <w:rPr>
          <w:color w:val="000000"/>
          <w:sz w:val="26"/>
          <w:szCs w:val="26"/>
          <w:lang w:val="ro-RO"/>
        </w:rPr>
        <w:t xml:space="preserve"> (serviciile de telefonie prin acces în bandă largă) şi </w:t>
      </w:r>
      <w:proofErr w:type="spellStart"/>
      <w:r w:rsidRPr="00F40508">
        <w:rPr>
          <w:color w:val="000000"/>
          <w:sz w:val="26"/>
          <w:szCs w:val="26"/>
          <w:lang w:val="ro-RO"/>
        </w:rPr>
        <w:t>Voice-over-Internet</w:t>
      </w:r>
      <w:proofErr w:type="spellEnd"/>
      <w:r w:rsidRPr="00F40508">
        <w:rPr>
          <w:color w:val="000000"/>
          <w:sz w:val="26"/>
          <w:szCs w:val="26"/>
          <w:lang w:val="ro-RO"/>
        </w:rPr>
        <w:t xml:space="preserve"> (serviciile de telefonie prin acces Internet negestionat de furnizor)). Dacă furnizorul nu face distincţie în tarifarea apelurilor locale/naţionale în propria reţea fixă, atunci venitul de la apelurile taxate în reţeaua sa fixă vor fi toate raportate la 4.1.15.</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 xml:space="preserve">Se va indica venitul provenit din apeluri naţionale (spre numere interurbane şi non-geografice independente de locaţie) taxate în reţeaua proprie de telefonie fixă (fără venitul din apelurile iniţiate de clienţi </w:t>
      </w:r>
      <w:proofErr w:type="spellStart"/>
      <w:r w:rsidRPr="00F40508">
        <w:rPr>
          <w:color w:val="000000"/>
          <w:sz w:val="26"/>
          <w:szCs w:val="26"/>
          <w:lang w:val="ro-RO"/>
        </w:rPr>
        <w:t>Voice-over-broadband</w:t>
      </w:r>
      <w:proofErr w:type="spellEnd"/>
      <w:r w:rsidRPr="00F40508">
        <w:rPr>
          <w:color w:val="000000"/>
          <w:sz w:val="26"/>
          <w:szCs w:val="26"/>
          <w:lang w:val="ro-RO"/>
        </w:rPr>
        <w:t xml:space="preserve"> şi </w:t>
      </w:r>
      <w:proofErr w:type="spellStart"/>
      <w:r w:rsidRPr="00F40508">
        <w:rPr>
          <w:color w:val="000000"/>
          <w:sz w:val="26"/>
          <w:szCs w:val="26"/>
          <w:lang w:val="ro-RO"/>
        </w:rPr>
        <w:t>Voice-over-Internet</w:t>
      </w:r>
      <w:proofErr w:type="spellEnd"/>
      <w:r w:rsidRPr="00F40508">
        <w:rPr>
          <w:color w:val="000000"/>
          <w:sz w:val="26"/>
          <w:szCs w:val="26"/>
          <w:lang w:val="ro-RO"/>
        </w:rPr>
        <w:t>).</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 xml:space="preserve">Acest indicator va reflecta venitul provenit din apeluri spre alte reţele fixe (spre numere geografice şi non-geografice independente de locaţie din reţelele altor furnizori) ale furnizorului (cu excepţia apelurilor iniţiate de clienţi </w:t>
      </w:r>
      <w:proofErr w:type="spellStart"/>
      <w:r w:rsidRPr="00F40508">
        <w:rPr>
          <w:color w:val="000000"/>
          <w:sz w:val="26"/>
          <w:szCs w:val="26"/>
          <w:lang w:val="ro-RO"/>
        </w:rPr>
        <w:t>Voice-over-broadband</w:t>
      </w:r>
      <w:proofErr w:type="spellEnd"/>
      <w:r w:rsidRPr="00F40508">
        <w:rPr>
          <w:color w:val="000000"/>
          <w:sz w:val="26"/>
          <w:szCs w:val="26"/>
          <w:lang w:val="ro-RO"/>
        </w:rPr>
        <w:t xml:space="preserve"> şi </w:t>
      </w:r>
      <w:proofErr w:type="spellStart"/>
      <w:r w:rsidRPr="00F40508">
        <w:rPr>
          <w:color w:val="000000"/>
          <w:sz w:val="26"/>
          <w:szCs w:val="26"/>
          <w:lang w:val="ro-RO"/>
        </w:rPr>
        <w:t>Voice-over-Internet</w:t>
      </w:r>
      <w:proofErr w:type="spellEnd"/>
      <w:r w:rsidRPr="00F40508">
        <w:rPr>
          <w:color w:val="000000"/>
          <w:sz w:val="26"/>
          <w:szCs w:val="26"/>
          <w:lang w:val="ro-RO"/>
        </w:rPr>
        <w:t>) şi se va determina automat, în baza datelor conţinute la 4.1.17 + 4.1.18.</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 xml:space="preserve">Se va indica venitul provenit din apeluri locale taxate în reţeaua proprie de telefonie fixă (cu excepţia apelurilor făcute de clienţi </w:t>
      </w:r>
      <w:proofErr w:type="spellStart"/>
      <w:r w:rsidRPr="00F40508">
        <w:rPr>
          <w:color w:val="000000"/>
          <w:sz w:val="26"/>
          <w:szCs w:val="26"/>
          <w:lang w:val="ro-RO"/>
        </w:rPr>
        <w:t>Voice-over-broadband</w:t>
      </w:r>
      <w:proofErr w:type="spellEnd"/>
      <w:r w:rsidRPr="00F40508">
        <w:rPr>
          <w:color w:val="000000"/>
          <w:sz w:val="26"/>
          <w:szCs w:val="26"/>
          <w:lang w:val="ro-RO"/>
        </w:rPr>
        <w:t xml:space="preserve"> şi </w:t>
      </w:r>
      <w:proofErr w:type="spellStart"/>
      <w:r w:rsidRPr="00F40508">
        <w:rPr>
          <w:color w:val="000000"/>
          <w:sz w:val="26"/>
          <w:szCs w:val="26"/>
          <w:lang w:val="ro-RO"/>
        </w:rPr>
        <w:t>Voice-over-Internet</w:t>
      </w:r>
      <w:proofErr w:type="spellEnd"/>
      <w:r w:rsidRPr="00F40508">
        <w:rPr>
          <w:color w:val="000000"/>
          <w:sz w:val="26"/>
          <w:szCs w:val="26"/>
          <w:lang w:val="ro-RO"/>
        </w:rPr>
        <w:t>). Dacă furnizorul nu face distincţie în tarifarea apelurilor locale/naţionale în propria reţea fixă, atunci venitul de la apelurile taxate în reţeaua sa fixă vor fi toate raportate la 4.1.18.</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 xml:space="preserve">Se va indica venitul provenit din apeluri naţionale (spre numere geografice interurbane şi numere non-geografice independente de locaţie) către reţelele altor furnizori de telefonie fixă (însă nu va include venitul de la apeluri efectuate de clienţi </w:t>
      </w:r>
      <w:proofErr w:type="spellStart"/>
      <w:r w:rsidRPr="00F40508">
        <w:rPr>
          <w:color w:val="000000"/>
          <w:sz w:val="26"/>
          <w:szCs w:val="26"/>
          <w:lang w:val="ro-RO"/>
        </w:rPr>
        <w:t>Voice-over-broadband</w:t>
      </w:r>
      <w:proofErr w:type="spellEnd"/>
      <w:r w:rsidRPr="00F40508">
        <w:rPr>
          <w:color w:val="000000"/>
          <w:sz w:val="26"/>
          <w:szCs w:val="26"/>
          <w:lang w:val="ro-RO"/>
        </w:rPr>
        <w:t xml:space="preserve"> şi </w:t>
      </w:r>
      <w:proofErr w:type="spellStart"/>
      <w:r w:rsidRPr="00F40508">
        <w:rPr>
          <w:color w:val="000000"/>
          <w:sz w:val="26"/>
          <w:szCs w:val="26"/>
          <w:lang w:val="ro-RO"/>
        </w:rPr>
        <w:t>Voice-over-Internet</w:t>
      </w:r>
      <w:proofErr w:type="spellEnd"/>
      <w:r w:rsidRPr="00F40508">
        <w:rPr>
          <w:color w:val="000000"/>
          <w:sz w:val="26"/>
          <w:szCs w:val="26"/>
          <w:lang w:val="ro-RO"/>
        </w:rPr>
        <w:t>).</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 xml:space="preserve">Se va indica venitul din apelurile clienţilor (cu excepţia clienţilor </w:t>
      </w:r>
      <w:proofErr w:type="spellStart"/>
      <w:r w:rsidRPr="00F40508">
        <w:rPr>
          <w:color w:val="000000"/>
          <w:sz w:val="26"/>
          <w:szCs w:val="26"/>
          <w:lang w:val="ro-RO"/>
        </w:rPr>
        <w:t>Voice-over-broadband</w:t>
      </w:r>
      <w:proofErr w:type="spellEnd"/>
      <w:r w:rsidRPr="00F40508">
        <w:rPr>
          <w:color w:val="000000"/>
          <w:sz w:val="26"/>
          <w:szCs w:val="26"/>
          <w:lang w:val="ro-RO"/>
        </w:rPr>
        <w:t xml:space="preserve"> şi </w:t>
      </w:r>
      <w:proofErr w:type="spellStart"/>
      <w:r w:rsidRPr="00F40508">
        <w:rPr>
          <w:color w:val="000000"/>
          <w:sz w:val="26"/>
          <w:szCs w:val="26"/>
          <w:lang w:val="ro-RO"/>
        </w:rPr>
        <w:t>Voice-over-Internet</w:t>
      </w:r>
      <w:proofErr w:type="spellEnd"/>
      <w:r w:rsidRPr="00F40508">
        <w:rPr>
          <w:color w:val="000000"/>
          <w:sz w:val="26"/>
          <w:szCs w:val="26"/>
          <w:lang w:val="ro-RO"/>
        </w:rPr>
        <w:t>) către numere mobile.</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 xml:space="preserve">Se va indica venitul din apelurile clienţilor (cu excepţia clienţilor </w:t>
      </w:r>
      <w:proofErr w:type="spellStart"/>
      <w:r w:rsidRPr="00F40508">
        <w:rPr>
          <w:color w:val="000000"/>
          <w:sz w:val="26"/>
          <w:szCs w:val="26"/>
          <w:lang w:val="ro-RO"/>
        </w:rPr>
        <w:t>Voice-over-broadband</w:t>
      </w:r>
      <w:proofErr w:type="spellEnd"/>
      <w:r w:rsidRPr="00F40508">
        <w:rPr>
          <w:color w:val="000000"/>
          <w:sz w:val="26"/>
          <w:szCs w:val="26"/>
          <w:lang w:val="ro-RO"/>
        </w:rPr>
        <w:t xml:space="preserve"> şi </w:t>
      </w:r>
      <w:proofErr w:type="spellStart"/>
      <w:r w:rsidRPr="00F40508">
        <w:rPr>
          <w:color w:val="000000"/>
          <w:sz w:val="26"/>
          <w:szCs w:val="26"/>
          <w:lang w:val="ro-RO"/>
        </w:rPr>
        <w:t>Voice-over-Internet</w:t>
      </w:r>
      <w:proofErr w:type="spellEnd"/>
      <w:r w:rsidRPr="00F40508">
        <w:rPr>
          <w:color w:val="000000"/>
          <w:sz w:val="26"/>
          <w:szCs w:val="26"/>
          <w:lang w:val="ro-RO"/>
        </w:rPr>
        <w:t>) către numere internaţionale (către reţele străine).</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 xml:space="preserve">Se va indica venitul din apelurile clienţilor (cu excepţia clienţilor </w:t>
      </w:r>
      <w:proofErr w:type="spellStart"/>
      <w:r w:rsidRPr="00F40508">
        <w:rPr>
          <w:color w:val="000000"/>
          <w:sz w:val="26"/>
          <w:szCs w:val="26"/>
          <w:lang w:val="ro-RO"/>
        </w:rPr>
        <w:t>Voice-over-broadband</w:t>
      </w:r>
      <w:proofErr w:type="spellEnd"/>
      <w:r w:rsidRPr="00F40508">
        <w:rPr>
          <w:color w:val="000000"/>
          <w:sz w:val="26"/>
          <w:szCs w:val="26"/>
          <w:lang w:val="ro-RO"/>
        </w:rPr>
        <w:t xml:space="preserve"> şi </w:t>
      </w:r>
      <w:proofErr w:type="spellStart"/>
      <w:r w:rsidRPr="00F40508">
        <w:rPr>
          <w:color w:val="000000"/>
          <w:sz w:val="26"/>
          <w:szCs w:val="26"/>
          <w:lang w:val="ro-RO"/>
        </w:rPr>
        <w:t>Voice-over-Internet</w:t>
      </w:r>
      <w:proofErr w:type="spellEnd"/>
      <w:r w:rsidRPr="00F40508">
        <w:rPr>
          <w:color w:val="000000"/>
          <w:sz w:val="26"/>
          <w:szCs w:val="26"/>
          <w:lang w:val="ro-RO"/>
        </w:rPr>
        <w:t>) către servicii de acces dial-up la Internet.</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 xml:space="preserve">Se va indica venitul din apelurile clienţilor (cu excepţia clienţilor </w:t>
      </w:r>
      <w:proofErr w:type="spellStart"/>
      <w:r w:rsidRPr="00F40508">
        <w:rPr>
          <w:color w:val="000000"/>
          <w:sz w:val="26"/>
          <w:szCs w:val="26"/>
          <w:lang w:val="ro-RO"/>
        </w:rPr>
        <w:t>Voice-over-broadband</w:t>
      </w:r>
      <w:proofErr w:type="spellEnd"/>
      <w:r w:rsidRPr="00F40508">
        <w:rPr>
          <w:color w:val="000000"/>
          <w:sz w:val="26"/>
          <w:szCs w:val="26"/>
          <w:lang w:val="ro-RO"/>
        </w:rPr>
        <w:t xml:space="preserve"> şi </w:t>
      </w:r>
      <w:proofErr w:type="spellStart"/>
      <w:r w:rsidRPr="00F40508">
        <w:rPr>
          <w:color w:val="000000"/>
          <w:sz w:val="26"/>
          <w:szCs w:val="26"/>
          <w:lang w:val="ro-RO"/>
        </w:rPr>
        <w:t>Voice-over-Internet</w:t>
      </w:r>
      <w:proofErr w:type="spellEnd"/>
      <w:r w:rsidRPr="00F40508">
        <w:rPr>
          <w:color w:val="000000"/>
          <w:sz w:val="26"/>
          <w:szCs w:val="26"/>
          <w:lang w:val="ro-RO"/>
        </w:rPr>
        <w:t xml:space="preserve">) către numere de tip </w:t>
      </w:r>
      <w:r w:rsidRPr="00F40508">
        <w:rPr>
          <w:i/>
          <w:color w:val="000000"/>
          <w:sz w:val="26"/>
          <w:szCs w:val="26"/>
          <w:lang w:val="ro-RO"/>
        </w:rPr>
        <w:t>Premium rate</w:t>
      </w:r>
      <w:r w:rsidRPr="00F40508">
        <w:rPr>
          <w:color w:val="000000"/>
          <w:sz w:val="26"/>
          <w:szCs w:val="26"/>
          <w:lang w:val="ro-RO"/>
        </w:rPr>
        <w:t>.</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 xml:space="preserve">Se va indica venitul din alte apeluri ale clienţilor (cu excepţia clienţilor </w:t>
      </w:r>
      <w:proofErr w:type="spellStart"/>
      <w:r w:rsidRPr="00F40508">
        <w:rPr>
          <w:color w:val="000000"/>
          <w:sz w:val="26"/>
          <w:szCs w:val="26"/>
          <w:lang w:val="ro-RO"/>
        </w:rPr>
        <w:t>Voice-over-broadband</w:t>
      </w:r>
      <w:proofErr w:type="spellEnd"/>
      <w:r w:rsidRPr="00F40508">
        <w:rPr>
          <w:color w:val="000000"/>
          <w:sz w:val="26"/>
          <w:szCs w:val="26"/>
          <w:lang w:val="ro-RO"/>
        </w:rPr>
        <w:t xml:space="preserve"> şi </w:t>
      </w:r>
      <w:proofErr w:type="spellStart"/>
      <w:r w:rsidRPr="00F40508">
        <w:rPr>
          <w:color w:val="000000"/>
          <w:sz w:val="26"/>
          <w:szCs w:val="26"/>
          <w:lang w:val="ro-RO"/>
        </w:rPr>
        <w:t>Voice-over-Internet</w:t>
      </w:r>
      <w:proofErr w:type="spellEnd"/>
      <w:r w:rsidRPr="00F40508">
        <w:rPr>
          <w:color w:val="000000"/>
          <w:sz w:val="26"/>
          <w:szCs w:val="26"/>
          <w:lang w:val="ro-RO"/>
        </w:rPr>
        <w:t>), care nu au putut fi clasificate la categoriile din 4.1.13-4.1.22.</w:t>
      </w:r>
    </w:p>
    <w:p w:rsidR="00F40508" w:rsidRPr="00F40508" w:rsidRDefault="00F40508" w:rsidP="00D7233F">
      <w:pPr>
        <w:numPr>
          <w:ilvl w:val="0"/>
          <w:numId w:val="41"/>
        </w:numPr>
        <w:ind w:left="0" w:firstLine="0"/>
        <w:jc w:val="both"/>
        <w:rPr>
          <w:color w:val="000000"/>
          <w:sz w:val="26"/>
          <w:szCs w:val="26"/>
          <w:lang w:val="ro-RO"/>
        </w:rPr>
      </w:pPr>
      <w:r w:rsidRPr="00F40508">
        <w:rPr>
          <w:color w:val="000000"/>
          <w:sz w:val="26"/>
          <w:szCs w:val="26"/>
          <w:lang w:val="ro-RO"/>
        </w:rPr>
        <w:t xml:space="preserve">Acest indicator va reflecta volumul venitului furnizorului din apeluri telefonice (către toate direcţiile) efectuate de către abonaţi la reţea prin intermediu de servicii voce în bandă largă (spre exemplu în cazul serviciilor oferite prin </w:t>
      </w:r>
      <w:proofErr w:type="spellStart"/>
      <w:r w:rsidRPr="00F40508">
        <w:rPr>
          <w:color w:val="000000"/>
          <w:sz w:val="26"/>
          <w:szCs w:val="26"/>
          <w:lang w:val="ro-RO"/>
        </w:rPr>
        <w:t>double-play</w:t>
      </w:r>
      <w:proofErr w:type="spellEnd"/>
      <w:r w:rsidRPr="00F40508">
        <w:rPr>
          <w:color w:val="000000"/>
          <w:sz w:val="26"/>
          <w:szCs w:val="26"/>
          <w:lang w:val="ro-RO"/>
        </w:rPr>
        <w:t xml:space="preserve">, triple-play, </w:t>
      </w:r>
      <w:proofErr w:type="spellStart"/>
      <w:r w:rsidRPr="00F40508">
        <w:rPr>
          <w:color w:val="000000"/>
          <w:sz w:val="26"/>
          <w:szCs w:val="26"/>
          <w:lang w:val="ro-RO"/>
        </w:rPr>
        <w:t>etc</w:t>
      </w:r>
      <w:proofErr w:type="spellEnd"/>
      <w:r w:rsidRPr="00F40508">
        <w:rPr>
          <w:color w:val="000000"/>
          <w:sz w:val="26"/>
          <w:szCs w:val="26"/>
          <w:lang w:val="ro-RO"/>
        </w:rPr>
        <w:t xml:space="preserve">, </w:t>
      </w:r>
      <w:r w:rsidRPr="00F40508">
        <w:rPr>
          <w:color w:val="000000"/>
          <w:sz w:val="26"/>
          <w:szCs w:val="26"/>
          <w:lang w:val="ro-RO"/>
        </w:rPr>
        <w:lastRenderedPageBreak/>
        <w:t xml:space="preserve">însă aici vor fi alocate şi veniturile obţinute în cazurile cînd clienţii conectaţi printr-o reţea destinată pentru acces în bandă largă utilizează exclusiv servicii vocale). Valoarea acestui indicator se va determina automat în baza valorii indicatorilor 4.1.25+4.1.28.+4.1.31+...+4.1.34. Avînd în vedere că abonaţii la servicii </w:t>
      </w:r>
      <w:proofErr w:type="spellStart"/>
      <w:r w:rsidRPr="00F40508">
        <w:rPr>
          <w:color w:val="000000"/>
          <w:sz w:val="26"/>
          <w:szCs w:val="26"/>
          <w:lang w:val="ro-RO"/>
        </w:rPr>
        <w:t>voice-over-broadband</w:t>
      </w:r>
      <w:proofErr w:type="spellEnd"/>
      <w:r w:rsidRPr="00F40508">
        <w:rPr>
          <w:color w:val="000000"/>
          <w:sz w:val="26"/>
          <w:szCs w:val="26"/>
          <w:lang w:val="ro-RO"/>
        </w:rPr>
        <w:t xml:space="preserve"> ar putea să aibă posibilitatea să utilizeze serviciile în mod nomad (adică nu doar de la punctul fix, unde furnizorul le oferă acces în bandă largă, dar de la orice punct unde pot obţine acces la Internet), se va face abstracţie de faptul utilizării nomade la atribuirea venitului în punctele 4.1.25...4.1.34 (aceasta presupune că venitul provenit din apelurile efectuate în mod nomad de către clienţii la servicii </w:t>
      </w:r>
      <w:proofErr w:type="spellStart"/>
      <w:r w:rsidRPr="00F40508">
        <w:rPr>
          <w:color w:val="000000"/>
          <w:sz w:val="26"/>
          <w:szCs w:val="26"/>
          <w:lang w:val="ro-RO"/>
        </w:rPr>
        <w:t>Voice-over-broadband</w:t>
      </w:r>
      <w:proofErr w:type="spellEnd"/>
      <w:r w:rsidRPr="00F40508">
        <w:rPr>
          <w:color w:val="000000"/>
          <w:sz w:val="26"/>
          <w:szCs w:val="26"/>
          <w:lang w:val="ro-RO"/>
        </w:rPr>
        <w:t xml:space="preserve"> va fi alocat la careva dintre aceste puncte, conform pertinenţei, dar nu se va aloca la venitul provenit de la clienţi conectaţi la servicii </w:t>
      </w:r>
      <w:proofErr w:type="spellStart"/>
      <w:r w:rsidRPr="00F40508">
        <w:rPr>
          <w:color w:val="000000"/>
          <w:sz w:val="26"/>
          <w:szCs w:val="26"/>
          <w:lang w:val="ro-RO"/>
        </w:rPr>
        <w:t>Voice-over-Internet</w:t>
      </w:r>
      <w:proofErr w:type="spellEnd"/>
      <w:r w:rsidRPr="00F40508">
        <w:rPr>
          <w:color w:val="000000"/>
          <w:sz w:val="26"/>
          <w:szCs w:val="26"/>
          <w:lang w:val="ro-RO"/>
        </w:rPr>
        <w:t xml:space="preserve"> (a se vedea punctele 4.1.35-4.1.43)).</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Acest indicator va reflecta venitul provenit din apeluri taxate în interiorul reţelei proprii fixe ale furnizorului şi se va determina automat, în baza datelor conţinute la 4.1.26 + 4.1.27.</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 xml:space="preserve">Aici se va indica venitul provenit din apeluri locale taxate (dacă este cazul, în funcţie de politica tarifară a furnizorului) în interiorul reţelei proprii fixe ale furnizorului (către orice numerotaţie din reţea şi către orice reţele proprii (de exemplu apeluri iniţiate în reţeaua </w:t>
      </w:r>
      <w:proofErr w:type="spellStart"/>
      <w:r w:rsidRPr="00F40508">
        <w:rPr>
          <w:color w:val="000000"/>
          <w:sz w:val="26"/>
          <w:szCs w:val="26"/>
          <w:lang w:val="ro-RO"/>
        </w:rPr>
        <w:t>Voice-over-broadband</w:t>
      </w:r>
      <w:proofErr w:type="spellEnd"/>
      <w:r w:rsidRPr="00F40508">
        <w:rPr>
          <w:color w:val="000000"/>
          <w:sz w:val="26"/>
          <w:szCs w:val="26"/>
          <w:lang w:val="ro-RO"/>
        </w:rPr>
        <w:t xml:space="preserve"> şi destinate către numere locale din aceeaşi reţea sau reţea PSTN)). Dacă  furnizorul nu face distincţie tarifară între apeluri locale şi naţionale iniţiate în proprie reţea </w:t>
      </w:r>
      <w:proofErr w:type="spellStart"/>
      <w:r w:rsidRPr="00F40508">
        <w:rPr>
          <w:color w:val="000000"/>
          <w:sz w:val="26"/>
          <w:szCs w:val="26"/>
          <w:lang w:val="ro-RO"/>
        </w:rPr>
        <w:t>voice-over-broadband</w:t>
      </w:r>
      <w:proofErr w:type="spellEnd"/>
      <w:r w:rsidRPr="00F40508">
        <w:rPr>
          <w:color w:val="000000"/>
          <w:sz w:val="26"/>
          <w:szCs w:val="26"/>
          <w:lang w:val="ro-RO"/>
        </w:rPr>
        <w:t>, atunci venitul din taxarea apelurilor în reţea se va atribui la punctul 4.1.27. Dacă furnizorul nu face distincţie între taxarea apelurilor în reţea şi apelurilor către alte reţele fixe, atunci venitul din apeluri în reţea se va determina din venitul total din apeluri spre reţele fixe, proporţional traficului taxat din interiorul reţelei în raport cu traficul taxat spre reţele fixe.</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Se va indica venitul provenit din apeluri naţionale (interurbane) şi spre numere independente de locaţie din reţeaua proprie.</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Acest indicator va reflecta venitul provenit din apeluri spre alte reţele fixe (spre numere geografice şi non-geografice independente de locaţie din reţelele altor furnizori) ale furnizorului 4.1.29 + 4.1.30.</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Se va indica venitul provenit din apeluri locale taxate destinate reţelelor altor furnizori. Dacă furnizorul nu face distincţie în tarifarea apelurilor locale/naţionale, atunci venitul de la apelurile locale (taxate) către reţelele altor furnizori vor fi toate raportate la 4.1.30.</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Se va indica venitul provenit din apeluri naţionale (spre numere geografice interurbane şi numere non-geografice independente de locaţie) către reţelele altor furnizori de telefonie fixă.</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 xml:space="preserve">Se va indica venitul din apelurile clienţilor (conectaţi la reţea </w:t>
      </w:r>
      <w:proofErr w:type="spellStart"/>
      <w:r w:rsidRPr="00F40508">
        <w:rPr>
          <w:color w:val="000000"/>
          <w:sz w:val="26"/>
          <w:szCs w:val="26"/>
          <w:lang w:val="ro-RO"/>
        </w:rPr>
        <w:t>Voice-over-broadband</w:t>
      </w:r>
      <w:proofErr w:type="spellEnd"/>
      <w:r w:rsidRPr="00F40508">
        <w:rPr>
          <w:color w:val="000000"/>
          <w:sz w:val="26"/>
          <w:szCs w:val="26"/>
          <w:lang w:val="ro-RO"/>
        </w:rPr>
        <w:t>) către numere mobile.</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 xml:space="preserve">Se va indica venitul din apelurile clienţilor (conectaţi la reţea </w:t>
      </w:r>
      <w:proofErr w:type="spellStart"/>
      <w:r w:rsidRPr="00F40508">
        <w:rPr>
          <w:color w:val="000000"/>
          <w:sz w:val="26"/>
          <w:szCs w:val="26"/>
          <w:lang w:val="ro-RO"/>
        </w:rPr>
        <w:t>Voice-over-broadband</w:t>
      </w:r>
      <w:proofErr w:type="spellEnd"/>
      <w:r w:rsidRPr="00F40508">
        <w:rPr>
          <w:color w:val="000000"/>
          <w:sz w:val="26"/>
          <w:szCs w:val="26"/>
          <w:lang w:val="ro-RO"/>
        </w:rPr>
        <w:t>) către numere internaţionale (străine).</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 xml:space="preserve">Se va indica venitul din apelurile clienţilor (conectaţi la reţea </w:t>
      </w:r>
      <w:proofErr w:type="spellStart"/>
      <w:r w:rsidRPr="00F40508">
        <w:rPr>
          <w:color w:val="000000"/>
          <w:sz w:val="26"/>
          <w:szCs w:val="26"/>
          <w:lang w:val="ro-RO"/>
        </w:rPr>
        <w:t>Voice-over-broadband</w:t>
      </w:r>
      <w:proofErr w:type="spellEnd"/>
      <w:r w:rsidRPr="00F40508">
        <w:rPr>
          <w:color w:val="000000"/>
          <w:sz w:val="26"/>
          <w:szCs w:val="26"/>
          <w:lang w:val="ro-RO"/>
        </w:rPr>
        <w:t xml:space="preserve">) către servicii de tip </w:t>
      </w:r>
      <w:r w:rsidRPr="00F40508">
        <w:rPr>
          <w:i/>
          <w:color w:val="000000"/>
          <w:sz w:val="26"/>
          <w:szCs w:val="26"/>
          <w:lang w:val="ro-RO"/>
        </w:rPr>
        <w:t>Premium rate</w:t>
      </w:r>
      <w:r w:rsidRPr="00F40508">
        <w:rPr>
          <w:color w:val="000000"/>
          <w:sz w:val="26"/>
          <w:szCs w:val="26"/>
          <w:lang w:val="ro-RO"/>
        </w:rPr>
        <w:t>.</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 xml:space="preserve">Se va indica venitul din alte apeluri ale clienţilor (conectaţi prin reţea </w:t>
      </w:r>
      <w:proofErr w:type="spellStart"/>
      <w:r w:rsidRPr="00F40508">
        <w:rPr>
          <w:color w:val="000000"/>
          <w:sz w:val="26"/>
          <w:szCs w:val="26"/>
          <w:lang w:val="ro-RO"/>
        </w:rPr>
        <w:t>Voice-over-broadband</w:t>
      </w:r>
      <w:proofErr w:type="spellEnd"/>
      <w:r w:rsidRPr="00F40508">
        <w:rPr>
          <w:color w:val="000000"/>
          <w:sz w:val="26"/>
          <w:szCs w:val="26"/>
          <w:lang w:val="ro-RO"/>
        </w:rPr>
        <w:t>), care nu au putut fi clasificate la categoriile din 4.1.25-4.1.33.</w:t>
      </w:r>
    </w:p>
    <w:p w:rsidR="00F40508" w:rsidRPr="00F40508" w:rsidRDefault="00F40508" w:rsidP="00D7233F">
      <w:pPr>
        <w:numPr>
          <w:ilvl w:val="0"/>
          <w:numId w:val="41"/>
        </w:numPr>
        <w:ind w:left="0" w:firstLine="0"/>
        <w:jc w:val="both"/>
        <w:rPr>
          <w:color w:val="000000"/>
          <w:sz w:val="26"/>
          <w:szCs w:val="26"/>
          <w:lang w:val="ro-RO"/>
        </w:rPr>
      </w:pPr>
      <w:r w:rsidRPr="00F40508">
        <w:rPr>
          <w:color w:val="000000"/>
          <w:sz w:val="26"/>
          <w:szCs w:val="26"/>
          <w:lang w:val="ro-RO"/>
        </w:rPr>
        <w:t xml:space="preserve">Acest indicator va reflecta volumul venitului furnizorului din apeluri telefonice (către toate direcţiile) efectuate de către clienţi conectaţi la servicii </w:t>
      </w:r>
      <w:proofErr w:type="spellStart"/>
      <w:r w:rsidRPr="00F40508">
        <w:rPr>
          <w:color w:val="000000"/>
          <w:sz w:val="26"/>
          <w:szCs w:val="26"/>
          <w:lang w:val="ro-RO"/>
        </w:rPr>
        <w:t>Voice-over-Internet</w:t>
      </w:r>
      <w:proofErr w:type="spellEnd"/>
      <w:r w:rsidRPr="00F40508">
        <w:rPr>
          <w:color w:val="000000"/>
          <w:sz w:val="26"/>
          <w:szCs w:val="26"/>
          <w:lang w:val="ro-RO"/>
        </w:rPr>
        <w:t xml:space="preserve"> (adică acei clienţi prin VoIP, care nu contractează de la furnizor şi un serviciu de acces în bandă largă, prin urmare, accesul la serviciile de voce se petrece prin mediu Internet (acces negestionat)). Valoarea acestui indicator se va determina automat în baza valorii </w:t>
      </w:r>
      <w:r w:rsidRPr="00F40508">
        <w:rPr>
          <w:color w:val="000000"/>
          <w:sz w:val="26"/>
          <w:szCs w:val="26"/>
          <w:lang w:val="ro-RO"/>
        </w:rPr>
        <w:lastRenderedPageBreak/>
        <w:t xml:space="preserve">indicatorilor 4.1.36+4.1.37+4.1.39+...+4.1.43. Dacă clientul contractează de la furnizor servicii de acces în bandă largă şi, separat, servicii de telefonie prin reţea VoIP (care presupune că clientul poate accesa serviciile de telefonie prin intermediul conexiunii în bandă largă contractate separat), acest client va fi considerat abonat la servicii </w:t>
      </w:r>
      <w:proofErr w:type="spellStart"/>
      <w:r w:rsidRPr="00F40508">
        <w:rPr>
          <w:color w:val="000000"/>
          <w:sz w:val="26"/>
          <w:szCs w:val="26"/>
          <w:lang w:val="ro-RO"/>
        </w:rPr>
        <w:t>Voice-over-broadband</w:t>
      </w:r>
      <w:proofErr w:type="spellEnd"/>
      <w:r w:rsidRPr="00F40508">
        <w:rPr>
          <w:color w:val="000000"/>
          <w:sz w:val="26"/>
          <w:szCs w:val="26"/>
          <w:lang w:val="ro-RO"/>
        </w:rPr>
        <w:t xml:space="preserve"> (a se vedea punctele 4.1.24-4.1.34) şi nu la servicii </w:t>
      </w:r>
      <w:proofErr w:type="spellStart"/>
      <w:r w:rsidRPr="00F40508">
        <w:rPr>
          <w:color w:val="000000"/>
          <w:sz w:val="26"/>
          <w:szCs w:val="26"/>
          <w:lang w:val="ro-RO"/>
        </w:rPr>
        <w:t>Voice-over-Internet</w:t>
      </w:r>
      <w:proofErr w:type="spellEnd"/>
      <w:r w:rsidRPr="00F40508">
        <w:rPr>
          <w:color w:val="000000"/>
          <w:sz w:val="26"/>
          <w:szCs w:val="26"/>
          <w:lang w:val="ro-RO"/>
        </w:rPr>
        <w:t>.</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 xml:space="preserve">La acest punct se va indica venitul provenit din apeluri (ale abonaţilor la servicii </w:t>
      </w:r>
      <w:proofErr w:type="spellStart"/>
      <w:r w:rsidRPr="00F40508">
        <w:rPr>
          <w:color w:val="000000"/>
          <w:sz w:val="26"/>
          <w:szCs w:val="26"/>
          <w:lang w:val="ro-RO"/>
        </w:rPr>
        <w:t>Voice-over-Internet</w:t>
      </w:r>
      <w:proofErr w:type="spellEnd"/>
      <w:r w:rsidRPr="00F40508">
        <w:rPr>
          <w:color w:val="000000"/>
          <w:sz w:val="26"/>
          <w:szCs w:val="26"/>
          <w:lang w:val="ro-RO"/>
        </w:rPr>
        <w:t>) în proprie reţea (în cazul dat, avînd în vedere că furnizorul nu oferă un acces fizic la reţea ci doar un serviciu telefonic prin Internet, noţiunea ”proprie reţea” este un concept virtual. Toate apelurile efectuate de către aceşti clienţi către numerele fixe şi non-geografice proprii vor fi considerate în reţea). Dacă  furnizorul nu face distincţie tarifară între apeluri în reţea şi în afara reţelei, atunci venitul din apeluri taxate se va repartiza între apeluri în reţea/în afara reţelei conform ponderii apelurilor în reţea/în afara reţelei taxate.</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 xml:space="preserve">Acest indicator va reflecta venitul provenit din apeluri taxate (ale clienţilor la servicii </w:t>
      </w:r>
      <w:proofErr w:type="spellStart"/>
      <w:r w:rsidRPr="00F40508">
        <w:rPr>
          <w:color w:val="000000"/>
          <w:sz w:val="26"/>
          <w:szCs w:val="26"/>
          <w:lang w:val="ro-RO"/>
        </w:rPr>
        <w:t>Voice-over-Internet</w:t>
      </w:r>
      <w:proofErr w:type="spellEnd"/>
      <w:r w:rsidRPr="00F40508">
        <w:rPr>
          <w:color w:val="000000"/>
          <w:sz w:val="26"/>
          <w:szCs w:val="26"/>
          <w:lang w:val="ro-RO"/>
        </w:rPr>
        <w:t>) spre reţele fixe şi spre numere independente de locaţie ale altor furnizori. Valoarea lui se va determina în mod automat, în baza valorii indicatorilor 4.1.38+4.1.39.</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Se va indica venitul provenit din apeluri locale ale altor furnizori. Dacă nu se face o astfel de distincţie tarifară, atunci întreg venitul din apeluri către alte reţele fixe (numere geografice şi numere non-geografice independente de locaţie) se va raporta la punctul 4.1.39.</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Se va indica venitul provenit din apeluri naţionale (către numere geografice cu tarife interurbane) şi spre numere independente de locaţie ale altor furnizori.</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 xml:space="preserve">Se va indica venitul din apelurile clienţilor (conectaţi la servicii </w:t>
      </w:r>
      <w:proofErr w:type="spellStart"/>
      <w:r w:rsidRPr="00F40508">
        <w:rPr>
          <w:color w:val="000000"/>
          <w:sz w:val="26"/>
          <w:szCs w:val="26"/>
          <w:lang w:val="ro-RO"/>
        </w:rPr>
        <w:t>Voice-over-Internet</w:t>
      </w:r>
      <w:proofErr w:type="spellEnd"/>
      <w:r w:rsidRPr="00F40508">
        <w:rPr>
          <w:color w:val="000000"/>
          <w:sz w:val="26"/>
          <w:szCs w:val="26"/>
          <w:lang w:val="ro-RO"/>
        </w:rPr>
        <w:t>) către numere mobile.</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 xml:space="preserve">Se va indica venitul din apelurile clienţilor (conectaţi la servicii </w:t>
      </w:r>
      <w:proofErr w:type="spellStart"/>
      <w:r w:rsidRPr="00F40508">
        <w:rPr>
          <w:color w:val="000000"/>
          <w:sz w:val="26"/>
          <w:szCs w:val="26"/>
          <w:lang w:val="ro-RO"/>
        </w:rPr>
        <w:t>Voice-over-Internet</w:t>
      </w:r>
      <w:proofErr w:type="spellEnd"/>
      <w:r w:rsidRPr="00F40508">
        <w:rPr>
          <w:color w:val="000000"/>
          <w:sz w:val="26"/>
          <w:szCs w:val="26"/>
          <w:lang w:val="ro-RO"/>
        </w:rPr>
        <w:t>) către numere internaţionale (numere din afara PNN).</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 xml:space="preserve">Se va indica venitul din apelurile clienţilor (conectaţi la servicii </w:t>
      </w:r>
      <w:proofErr w:type="spellStart"/>
      <w:r w:rsidRPr="00F40508">
        <w:rPr>
          <w:color w:val="000000"/>
          <w:sz w:val="26"/>
          <w:szCs w:val="26"/>
          <w:lang w:val="ro-RO"/>
        </w:rPr>
        <w:t>Voice-over-Internet</w:t>
      </w:r>
      <w:proofErr w:type="spellEnd"/>
      <w:r w:rsidRPr="00F40508">
        <w:rPr>
          <w:color w:val="000000"/>
          <w:sz w:val="26"/>
          <w:szCs w:val="26"/>
          <w:lang w:val="ro-RO"/>
        </w:rPr>
        <w:t xml:space="preserve">) către servicii de tip </w:t>
      </w:r>
      <w:r w:rsidRPr="00F40508">
        <w:rPr>
          <w:i/>
          <w:color w:val="000000"/>
          <w:sz w:val="26"/>
          <w:szCs w:val="26"/>
          <w:lang w:val="ro-RO"/>
        </w:rPr>
        <w:t>Premium rate</w:t>
      </w:r>
      <w:r w:rsidRPr="00F40508">
        <w:rPr>
          <w:color w:val="000000"/>
          <w:sz w:val="26"/>
          <w:szCs w:val="26"/>
          <w:lang w:val="ro-RO"/>
        </w:rPr>
        <w:t>.</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 xml:space="preserve">Se va indica venitul din alte apeluri ale clienţilor (conectaţi la servicii </w:t>
      </w:r>
      <w:proofErr w:type="spellStart"/>
      <w:r w:rsidRPr="00F40508">
        <w:rPr>
          <w:color w:val="000000"/>
          <w:sz w:val="26"/>
          <w:szCs w:val="26"/>
          <w:lang w:val="ro-RO"/>
        </w:rPr>
        <w:t>Voice-over-Internet</w:t>
      </w:r>
      <w:proofErr w:type="spellEnd"/>
      <w:r w:rsidRPr="00F40508">
        <w:rPr>
          <w:color w:val="000000"/>
          <w:sz w:val="26"/>
          <w:szCs w:val="26"/>
          <w:lang w:val="ro-RO"/>
        </w:rPr>
        <w:t>), care nu au putut fi clasificate la categoriile din 4.1.34-4.1.42.</w:t>
      </w:r>
    </w:p>
    <w:p w:rsidR="00F40508" w:rsidRPr="00F40508" w:rsidRDefault="00F40508" w:rsidP="00D7233F">
      <w:pPr>
        <w:numPr>
          <w:ilvl w:val="0"/>
          <w:numId w:val="41"/>
        </w:numPr>
        <w:tabs>
          <w:tab w:val="left" w:pos="567"/>
        </w:tabs>
        <w:ind w:left="0" w:firstLine="0"/>
        <w:jc w:val="both"/>
        <w:rPr>
          <w:color w:val="000000"/>
          <w:sz w:val="26"/>
          <w:szCs w:val="26"/>
          <w:lang w:val="ro-RO"/>
        </w:rPr>
      </w:pPr>
      <w:r w:rsidRPr="00F40508">
        <w:rPr>
          <w:color w:val="000000"/>
          <w:sz w:val="26"/>
          <w:szCs w:val="26"/>
          <w:lang w:val="ro-RO"/>
        </w:rPr>
        <w:t xml:space="preserve"> Se va indica venitul din alte servicii de telefonie fixă achitate de abonaţi cu acces direct, care nu putut fi clasificate la categoriile din 4.1.3, 4.1.4, 4.1.12, 4.1.24, 4.1.35.</w:t>
      </w:r>
    </w:p>
    <w:p w:rsidR="00F40508" w:rsidRPr="00F40508" w:rsidRDefault="00F40508" w:rsidP="00F40508">
      <w:pPr>
        <w:ind w:firstLine="708"/>
        <w:rPr>
          <w:color w:val="000000"/>
          <w:sz w:val="26"/>
          <w:szCs w:val="26"/>
          <w:lang w:val="ro-RO"/>
        </w:rPr>
      </w:pPr>
    </w:p>
    <w:p w:rsidR="00F40508" w:rsidRPr="00F40508" w:rsidRDefault="00F40508" w:rsidP="00F40508">
      <w:pPr>
        <w:rPr>
          <w:b/>
          <w:color w:val="000000"/>
          <w:sz w:val="26"/>
          <w:szCs w:val="26"/>
          <w:lang w:val="ro-RO"/>
        </w:rPr>
      </w:pPr>
      <w:r w:rsidRPr="00F40508">
        <w:rPr>
          <w:b/>
          <w:color w:val="000000"/>
          <w:sz w:val="26"/>
          <w:szCs w:val="26"/>
          <w:lang w:val="ro-RO"/>
        </w:rPr>
        <w:t>Venit provenit din acces indirect la reţea</w:t>
      </w:r>
    </w:p>
    <w:p w:rsidR="00F40508" w:rsidRPr="00F40508" w:rsidRDefault="00F40508" w:rsidP="00D7233F">
      <w:pPr>
        <w:numPr>
          <w:ilvl w:val="0"/>
          <w:numId w:val="42"/>
        </w:numPr>
        <w:tabs>
          <w:tab w:val="left" w:pos="426"/>
        </w:tabs>
        <w:ind w:left="0" w:firstLine="0"/>
        <w:jc w:val="both"/>
        <w:rPr>
          <w:b/>
          <w:color w:val="000000"/>
          <w:sz w:val="26"/>
          <w:szCs w:val="26"/>
          <w:lang w:val="ro-RO"/>
        </w:rPr>
      </w:pPr>
      <w:r w:rsidRPr="00F40508">
        <w:rPr>
          <w:color w:val="000000"/>
          <w:sz w:val="26"/>
          <w:szCs w:val="26"/>
          <w:lang w:val="ro-RO"/>
        </w:rPr>
        <w:t>Acest indicator va reflecta suma venitului furnizorului din furnizare de servicii prin acces indirect (selectarea transportatorului prin apelare de coduri de format 10xx sau 16xx, servicii de apeluri prin cartele preplătite, preselectarea transportatorului). Valoarea indicatorului dat va fi calculată de Excel în mod automat, în baza datelor conţinute la indicatorii 4.2.1+4.2.2+4.2.5+4.2.6+4.2.7+4.2.8.</w:t>
      </w:r>
    </w:p>
    <w:p w:rsidR="00F40508" w:rsidRPr="00F40508" w:rsidRDefault="00F40508" w:rsidP="00D7233F">
      <w:pPr>
        <w:numPr>
          <w:ilvl w:val="0"/>
          <w:numId w:val="43"/>
        </w:numPr>
        <w:tabs>
          <w:tab w:val="left" w:pos="426"/>
        </w:tabs>
        <w:ind w:left="0" w:firstLine="0"/>
        <w:jc w:val="both"/>
        <w:rPr>
          <w:b/>
          <w:color w:val="000000"/>
          <w:sz w:val="26"/>
          <w:szCs w:val="26"/>
          <w:lang w:val="ro-RO"/>
        </w:rPr>
      </w:pPr>
      <w:r w:rsidRPr="00F40508">
        <w:rPr>
          <w:color w:val="000000"/>
          <w:sz w:val="26"/>
          <w:szCs w:val="26"/>
          <w:lang w:val="ro-RO"/>
        </w:rPr>
        <w:t>Aici se va indica volumul venitului provenit din abonamente (dacă asemenea există) de servicii telefonice prestate prin acces indirect utilizatorilor.</w:t>
      </w:r>
    </w:p>
    <w:p w:rsidR="00F40508" w:rsidRPr="00F40508" w:rsidRDefault="00F40508" w:rsidP="00D7233F">
      <w:pPr>
        <w:numPr>
          <w:ilvl w:val="0"/>
          <w:numId w:val="43"/>
        </w:numPr>
        <w:tabs>
          <w:tab w:val="left" w:pos="426"/>
        </w:tabs>
        <w:ind w:left="0" w:firstLine="0"/>
        <w:jc w:val="both"/>
        <w:rPr>
          <w:b/>
          <w:color w:val="000000"/>
          <w:sz w:val="26"/>
          <w:szCs w:val="26"/>
          <w:lang w:val="ro-RO"/>
        </w:rPr>
      </w:pPr>
      <w:r w:rsidRPr="00F40508">
        <w:rPr>
          <w:color w:val="000000"/>
          <w:sz w:val="26"/>
          <w:szCs w:val="26"/>
          <w:lang w:val="ro-RO"/>
        </w:rPr>
        <w:t>Acest indicator va reflecta volumul venitului provenit din apeluri (prin acces indirect) spre numere geografice şi non-geografice independente de locaţie. Valoarea lui se va determina de Excel în mod automat, în baza valorii indicatorilor 4.2.3+4.2.4.</w:t>
      </w:r>
    </w:p>
    <w:p w:rsidR="00F40508" w:rsidRPr="00F40508" w:rsidRDefault="00F40508" w:rsidP="00D7233F">
      <w:pPr>
        <w:numPr>
          <w:ilvl w:val="0"/>
          <w:numId w:val="43"/>
        </w:numPr>
        <w:tabs>
          <w:tab w:val="left" w:pos="426"/>
        </w:tabs>
        <w:ind w:left="0" w:firstLine="0"/>
        <w:jc w:val="both"/>
        <w:rPr>
          <w:b/>
          <w:color w:val="000000"/>
          <w:sz w:val="26"/>
          <w:szCs w:val="26"/>
          <w:lang w:val="ro-RO"/>
        </w:rPr>
      </w:pPr>
      <w:r w:rsidRPr="00F40508">
        <w:rPr>
          <w:color w:val="000000"/>
          <w:sz w:val="26"/>
          <w:szCs w:val="26"/>
          <w:lang w:val="ro-RO"/>
        </w:rPr>
        <w:t>Aici se va indica volumul venitului provenit din apeluri (prin acces indirect) spre numere geografice locale - doar în caz dacă furnizorul face distincţie tarifară între apeluri locale către anumite numere geografice. Dacă asemenea distincţie nu este făcută, atunci întreg venitul din apeluri spre numere geografice va fi raportat la punctul 4.2.4.</w:t>
      </w:r>
    </w:p>
    <w:p w:rsidR="00F40508" w:rsidRPr="00F40508" w:rsidRDefault="00F40508" w:rsidP="00D7233F">
      <w:pPr>
        <w:numPr>
          <w:ilvl w:val="0"/>
          <w:numId w:val="43"/>
        </w:numPr>
        <w:tabs>
          <w:tab w:val="left" w:pos="426"/>
        </w:tabs>
        <w:ind w:left="0" w:firstLine="0"/>
        <w:jc w:val="both"/>
        <w:rPr>
          <w:b/>
          <w:color w:val="000000"/>
          <w:sz w:val="26"/>
          <w:szCs w:val="26"/>
          <w:lang w:val="ro-RO"/>
        </w:rPr>
      </w:pPr>
      <w:r w:rsidRPr="00F40508">
        <w:rPr>
          <w:color w:val="000000"/>
          <w:sz w:val="26"/>
          <w:szCs w:val="26"/>
          <w:lang w:val="ro-RO"/>
        </w:rPr>
        <w:lastRenderedPageBreak/>
        <w:t xml:space="preserve">Acest indicator va reflecta volumul venitului provenit din apeluri (prin acces indirect) spre numere geografice (atunci cînd aceste apeluri sunt tarifate la nivel </w:t>
      </w:r>
      <w:proofErr w:type="spellStart"/>
      <w:r w:rsidRPr="00F40508">
        <w:rPr>
          <w:color w:val="000000"/>
          <w:sz w:val="26"/>
          <w:szCs w:val="26"/>
          <w:lang w:val="ro-RO"/>
        </w:rPr>
        <w:t>interurba</w:t>
      </w:r>
      <w:proofErr w:type="spellEnd"/>
      <w:r w:rsidRPr="00F40508">
        <w:rPr>
          <w:color w:val="000000"/>
          <w:sz w:val="26"/>
          <w:szCs w:val="26"/>
          <w:lang w:val="ro-RO"/>
        </w:rPr>
        <w:t xml:space="preserve">/naţional) şi non-geografice independente de locaţie. Dacă furnizorul nu face </w:t>
      </w:r>
      <w:proofErr w:type="spellStart"/>
      <w:r w:rsidRPr="00F40508">
        <w:rPr>
          <w:color w:val="000000"/>
          <w:sz w:val="26"/>
          <w:szCs w:val="26"/>
          <w:lang w:val="ro-RO"/>
        </w:rPr>
        <w:t>distinţie</w:t>
      </w:r>
      <w:proofErr w:type="spellEnd"/>
      <w:r w:rsidRPr="00F40508">
        <w:rPr>
          <w:color w:val="000000"/>
          <w:sz w:val="26"/>
          <w:szCs w:val="26"/>
          <w:lang w:val="ro-RO"/>
        </w:rPr>
        <w:t xml:space="preserve"> de tarifare locală/naţională (interurbană) a apelurilor spre numere geografice, atunci toate venitul din toate apelurile către numere geografice va fi raportat la acest indicator.</w:t>
      </w:r>
    </w:p>
    <w:p w:rsidR="00F40508" w:rsidRPr="00F40508" w:rsidRDefault="00F40508" w:rsidP="00D7233F">
      <w:pPr>
        <w:numPr>
          <w:ilvl w:val="0"/>
          <w:numId w:val="43"/>
        </w:numPr>
        <w:tabs>
          <w:tab w:val="left" w:pos="426"/>
        </w:tabs>
        <w:ind w:left="0" w:firstLine="0"/>
        <w:jc w:val="both"/>
        <w:rPr>
          <w:b/>
          <w:color w:val="000000"/>
          <w:sz w:val="26"/>
          <w:szCs w:val="26"/>
          <w:lang w:val="ro-RO"/>
        </w:rPr>
      </w:pPr>
      <w:r w:rsidRPr="00F40508">
        <w:rPr>
          <w:color w:val="000000"/>
          <w:sz w:val="26"/>
          <w:szCs w:val="26"/>
          <w:lang w:val="ro-RO"/>
        </w:rPr>
        <w:t>Aici se va indica volumul venitului provenit din apeluri (prin acces indirect) spre numere mobile din PNN.</w:t>
      </w:r>
    </w:p>
    <w:p w:rsidR="00F40508" w:rsidRPr="00F40508" w:rsidRDefault="00F40508" w:rsidP="00D7233F">
      <w:pPr>
        <w:numPr>
          <w:ilvl w:val="0"/>
          <w:numId w:val="43"/>
        </w:numPr>
        <w:tabs>
          <w:tab w:val="left" w:pos="426"/>
        </w:tabs>
        <w:ind w:left="0" w:firstLine="0"/>
        <w:jc w:val="both"/>
        <w:rPr>
          <w:b/>
          <w:color w:val="000000"/>
          <w:sz w:val="26"/>
          <w:szCs w:val="26"/>
          <w:lang w:val="ro-RO"/>
        </w:rPr>
      </w:pPr>
      <w:r w:rsidRPr="00F40508">
        <w:rPr>
          <w:color w:val="000000"/>
          <w:sz w:val="26"/>
          <w:szCs w:val="26"/>
          <w:lang w:val="ro-RO"/>
        </w:rPr>
        <w:t>Aici se va indica volumul venitului provenit din apeluri (prin acces indirect) spre numere străine (din afara PNN).</w:t>
      </w:r>
    </w:p>
    <w:p w:rsidR="00F40508" w:rsidRPr="00F40508" w:rsidRDefault="00F40508" w:rsidP="00D7233F">
      <w:pPr>
        <w:numPr>
          <w:ilvl w:val="0"/>
          <w:numId w:val="43"/>
        </w:numPr>
        <w:tabs>
          <w:tab w:val="left" w:pos="426"/>
        </w:tabs>
        <w:ind w:left="0" w:firstLine="0"/>
        <w:jc w:val="both"/>
        <w:rPr>
          <w:b/>
          <w:color w:val="000000"/>
          <w:sz w:val="26"/>
          <w:szCs w:val="26"/>
          <w:lang w:val="ro-RO"/>
        </w:rPr>
      </w:pPr>
      <w:r w:rsidRPr="00F40508">
        <w:rPr>
          <w:color w:val="000000"/>
          <w:sz w:val="26"/>
          <w:szCs w:val="26"/>
          <w:lang w:val="ro-RO"/>
        </w:rPr>
        <w:t xml:space="preserve">Aici se va indica volumul venitului provenit din apeluri (prin acces indirect) spre numere de tip </w:t>
      </w:r>
      <w:r w:rsidRPr="00F40508">
        <w:rPr>
          <w:i/>
          <w:color w:val="000000"/>
          <w:sz w:val="26"/>
          <w:szCs w:val="26"/>
          <w:lang w:val="ro-RO"/>
        </w:rPr>
        <w:t>Premium rate</w:t>
      </w:r>
      <w:r w:rsidRPr="00F40508">
        <w:rPr>
          <w:color w:val="000000"/>
          <w:sz w:val="26"/>
          <w:szCs w:val="26"/>
          <w:lang w:val="ro-RO"/>
        </w:rPr>
        <w:t>.</w:t>
      </w:r>
    </w:p>
    <w:p w:rsidR="00F40508" w:rsidRPr="00F40508" w:rsidRDefault="00F40508" w:rsidP="00D7233F">
      <w:pPr>
        <w:numPr>
          <w:ilvl w:val="0"/>
          <w:numId w:val="43"/>
        </w:numPr>
        <w:tabs>
          <w:tab w:val="left" w:pos="426"/>
        </w:tabs>
        <w:ind w:left="0" w:firstLine="0"/>
        <w:jc w:val="both"/>
        <w:rPr>
          <w:b/>
          <w:color w:val="000000"/>
          <w:sz w:val="26"/>
          <w:szCs w:val="26"/>
          <w:lang w:val="ro-RO"/>
        </w:rPr>
      </w:pPr>
      <w:r w:rsidRPr="00F40508">
        <w:rPr>
          <w:color w:val="000000"/>
          <w:sz w:val="26"/>
          <w:szCs w:val="26"/>
          <w:lang w:val="ro-RO"/>
        </w:rPr>
        <w:t>Aici se va indica volumul venitului provenit din alte apeluri (prin acces indirect), care nu a putut fi atribuit la careva din punctele 4.2.1- 4.2.7.</w:t>
      </w:r>
    </w:p>
    <w:p w:rsidR="00F40508" w:rsidRPr="00F40508" w:rsidRDefault="00F40508" w:rsidP="00F40508">
      <w:pPr>
        <w:tabs>
          <w:tab w:val="left" w:pos="426"/>
        </w:tabs>
        <w:jc w:val="both"/>
        <w:rPr>
          <w:color w:val="000000"/>
          <w:sz w:val="26"/>
          <w:szCs w:val="26"/>
          <w:lang w:val="ro-RO"/>
        </w:rPr>
      </w:pPr>
    </w:p>
    <w:p w:rsidR="00F40508" w:rsidRPr="00F40508" w:rsidRDefault="00F40508" w:rsidP="00F40508">
      <w:pPr>
        <w:tabs>
          <w:tab w:val="left" w:pos="426"/>
        </w:tabs>
        <w:jc w:val="both"/>
        <w:rPr>
          <w:b/>
          <w:color w:val="000000"/>
          <w:sz w:val="26"/>
          <w:szCs w:val="26"/>
          <w:lang w:val="ro-RO"/>
        </w:rPr>
      </w:pPr>
      <w:r w:rsidRPr="00F40508">
        <w:rPr>
          <w:b/>
          <w:color w:val="000000"/>
          <w:sz w:val="26"/>
          <w:szCs w:val="26"/>
          <w:lang w:val="ro-RO"/>
        </w:rPr>
        <w:t>Venit din apeluri de la telefoane publice cu plată</w:t>
      </w:r>
    </w:p>
    <w:p w:rsidR="00F40508" w:rsidRPr="00F40508" w:rsidRDefault="00F40508" w:rsidP="00D7233F">
      <w:pPr>
        <w:numPr>
          <w:ilvl w:val="0"/>
          <w:numId w:val="42"/>
        </w:numPr>
        <w:tabs>
          <w:tab w:val="left" w:pos="426"/>
        </w:tabs>
        <w:ind w:left="0" w:firstLine="0"/>
        <w:jc w:val="both"/>
        <w:rPr>
          <w:color w:val="000000"/>
          <w:sz w:val="26"/>
          <w:szCs w:val="26"/>
          <w:lang w:val="ro-RO"/>
        </w:rPr>
      </w:pPr>
      <w:r w:rsidRPr="00F40508">
        <w:rPr>
          <w:color w:val="000000"/>
          <w:sz w:val="26"/>
          <w:szCs w:val="26"/>
          <w:lang w:val="ro-RO"/>
        </w:rPr>
        <w:t xml:space="preserve">Acest indicator va reflecta volumul venitului provenit de la operarea telefoanelor publice cu plată (spre exemplu - </w:t>
      </w:r>
      <w:proofErr w:type="spellStart"/>
      <w:r w:rsidRPr="00F40508">
        <w:rPr>
          <w:color w:val="000000"/>
          <w:sz w:val="26"/>
          <w:szCs w:val="26"/>
          <w:lang w:val="ro-RO"/>
        </w:rPr>
        <w:t>cartofoane</w:t>
      </w:r>
      <w:proofErr w:type="spellEnd"/>
      <w:r w:rsidRPr="00F40508">
        <w:rPr>
          <w:color w:val="000000"/>
          <w:sz w:val="26"/>
          <w:szCs w:val="26"/>
          <w:lang w:val="ro-RO"/>
        </w:rPr>
        <w:t>). Valoarea indicatorului dat va fi calculată de Excel în mod automat, în baza datelor conţinute la indicatorii 4.3.1+...+4.3.4.</w:t>
      </w:r>
    </w:p>
    <w:p w:rsidR="00F40508" w:rsidRPr="00F40508" w:rsidRDefault="00F40508" w:rsidP="00D7233F">
      <w:pPr>
        <w:numPr>
          <w:ilvl w:val="0"/>
          <w:numId w:val="44"/>
        </w:numPr>
        <w:tabs>
          <w:tab w:val="left" w:pos="426"/>
        </w:tabs>
        <w:ind w:left="0" w:firstLine="0"/>
        <w:jc w:val="both"/>
        <w:rPr>
          <w:color w:val="000000"/>
          <w:sz w:val="26"/>
          <w:szCs w:val="26"/>
          <w:lang w:val="ro-RO"/>
        </w:rPr>
      </w:pPr>
      <w:r w:rsidRPr="00F40508">
        <w:rPr>
          <w:color w:val="000000"/>
          <w:sz w:val="26"/>
          <w:szCs w:val="26"/>
          <w:lang w:val="ro-RO"/>
        </w:rPr>
        <w:t>Aici se va indica venitul provenit din apeluri de la telefoane publice cu plată către numere geografice şi numere non-geografice independente de locaţie.</w:t>
      </w:r>
    </w:p>
    <w:p w:rsidR="00F40508" w:rsidRPr="00F40508" w:rsidRDefault="00F40508" w:rsidP="00D7233F">
      <w:pPr>
        <w:numPr>
          <w:ilvl w:val="0"/>
          <w:numId w:val="44"/>
        </w:numPr>
        <w:tabs>
          <w:tab w:val="left" w:pos="426"/>
        </w:tabs>
        <w:ind w:left="0" w:firstLine="0"/>
        <w:jc w:val="both"/>
        <w:rPr>
          <w:color w:val="000000"/>
          <w:sz w:val="26"/>
          <w:szCs w:val="26"/>
          <w:lang w:val="ro-RO"/>
        </w:rPr>
      </w:pPr>
      <w:r w:rsidRPr="00F40508">
        <w:rPr>
          <w:color w:val="000000"/>
          <w:sz w:val="26"/>
          <w:szCs w:val="26"/>
          <w:lang w:val="ro-RO"/>
        </w:rPr>
        <w:t>Aici se va indica venitul provenit din apeluri de la telefoane publice cu plată către numere mobile.</w:t>
      </w:r>
    </w:p>
    <w:p w:rsidR="00F40508" w:rsidRPr="00F40508" w:rsidRDefault="00F40508" w:rsidP="00D7233F">
      <w:pPr>
        <w:numPr>
          <w:ilvl w:val="0"/>
          <w:numId w:val="44"/>
        </w:numPr>
        <w:tabs>
          <w:tab w:val="left" w:pos="426"/>
        </w:tabs>
        <w:ind w:left="0" w:firstLine="0"/>
        <w:jc w:val="both"/>
        <w:rPr>
          <w:color w:val="000000"/>
          <w:sz w:val="26"/>
          <w:szCs w:val="26"/>
          <w:lang w:val="ro-RO"/>
        </w:rPr>
      </w:pPr>
      <w:r w:rsidRPr="00F40508">
        <w:rPr>
          <w:color w:val="000000"/>
          <w:sz w:val="26"/>
          <w:szCs w:val="26"/>
          <w:lang w:val="ro-RO"/>
        </w:rPr>
        <w:t>Aici se va indica venitul provenit din apeluri de la telefoane publice cu plată către alte destinaţii (alte numere din PNN).</w:t>
      </w:r>
    </w:p>
    <w:p w:rsidR="00F40508" w:rsidRPr="00F40508" w:rsidRDefault="00F40508" w:rsidP="00D7233F">
      <w:pPr>
        <w:numPr>
          <w:ilvl w:val="0"/>
          <w:numId w:val="44"/>
        </w:numPr>
        <w:tabs>
          <w:tab w:val="left" w:pos="426"/>
        </w:tabs>
        <w:ind w:left="0" w:firstLine="0"/>
        <w:jc w:val="both"/>
        <w:rPr>
          <w:color w:val="000000"/>
          <w:sz w:val="26"/>
          <w:szCs w:val="26"/>
          <w:lang w:val="ro-RO"/>
        </w:rPr>
      </w:pPr>
      <w:r w:rsidRPr="00F40508">
        <w:rPr>
          <w:color w:val="000000"/>
          <w:sz w:val="26"/>
          <w:szCs w:val="26"/>
          <w:lang w:val="ro-RO"/>
        </w:rPr>
        <w:t>Aici se va indica venitul provenit din apeluri de la telefoane publice cu plată către numere din afara PNN.</w:t>
      </w:r>
    </w:p>
    <w:p w:rsidR="00F40508" w:rsidRPr="00F40508" w:rsidRDefault="00F40508" w:rsidP="00F40508">
      <w:pPr>
        <w:tabs>
          <w:tab w:val="left" w:pos="426"/>
        </w:tabs>
        <w:jc w:val="both"/>
        <w:rPr>
          <w:color w:val="000000"/>
          <w:sz w:val="26"/>
          <w:szCs w:val="26"/>
          <w:lang w:val="ro-RO"/>
        </w:rPr>
      </w:pPr>
    </w:p>
    <w:p w:rsidR="00F40508" w:rsidRPr="00F40508" w:rsidRDefault="00F40508" w:rsidP="00F40508">
      <w:pPr>
        <w:tabs>
          <w:tab w:val="left" w:pos="426"/>
        </w:tabs>
        <w:jc w:val="both"/>
        <w:rPr>
          <w:b/>
          <w:color w:val="000000"/>
          <w:sz w:val="26"/>
          <w:szCs w:val="26"/>
          <w:lang w:val="ro-RO"/>
        </w:rPr>
      </w:pPr>
      <w:r w:rsidRPr="00F40508">
        <w:rPr>
          <w:b/>
          <w:color w:val="000000"/>
          <w:sz w:val="26"/>
          <w:szCs w:val="26"/>
          <w:lang w:val="ro-RO"/>
        </w:rPr>
        <w:t>Venit din alte servicii de telefonie</w:t>
      </w:r>
    </w:p>
    <w:p w:rsidR="00F40508" w:rsidRPr="00F40508" w:rsidRDefault="00F40508" w:rsidP="00D7233F">
      <w:pPr>
        <w:numPr>
          <w:ilvl w:val="0"/>
          <w:numId w:val="42"/>
        </w:numPr>
        <w:tabs>
          <w:tab w:val="left" w:pos="426"/>
        </w:tabs>
        <w:ind w:left="0" w:firstLine="0"/>
        <w:jc w:val="both"/>
        <w:rPr>
          <w:color w:val="000000"/>
          <w:sz w:val="26"/>
          <w:szCs w:val="26"/>
          <w:lang w:val="ro-RO"/>
        </w:rPr>
      </w:pPr>
      <w:r w:rsidRPr="00F40508">
        <w:rPr>
          <w:color w:val="000000"/>
          <w:sz w:val="26"/>
          <w:szCs w:val="26"/>
          <w:lang w:val="ro-RO"/>
        </w:rPr>
        <w:t>Aici se va indica alt venit din servicii de telefonie fixă (legat de servicii cu amănuntul de telefonie, însă care nu sunt achitări ale abonaţilor sau utilizatorilor de servicii de telefonie fixă) care nu a putut fi atribuit la careva din indicatorii 4.1-4.3.</w:t>
      </w:r>
    </w:p>
    <w:p w:rsidR="00F40508" w:rsidRPr="00F40508" w:rsidRDefault="00F40508" w:rsidP="00F40508">
      <w:pPr>
        <w:pStyle w:val="Heading4"/>
        <w:rPr>
          <w:color w:val="000000"/>
          <w:sz w:val="26"/>
          <w:szCs w:val="26"/>
        </w:rPr>
      </w:pPr>
      <w:bookmarkStart w:id="16" w:name="_Toc2172905"/>
      <w:r w:rsidRPr="00F40508">
        <w:rPr>
          <w:color w:val="000000"/>
          <w:sz w:val="26"/>
          <w:szCs w:val="26"/>
        </w:rPr>
        <w:t>Pagina: „5. Venit din servicii cu ridicata”</w:t>
      </w:r>
      <w:bookmarkEnd w:id="16"/>
    </w:p>
    <w:p w:rsidR="00F40508" w:rsidRPr="00F40508" w:rsidRDefault="00F40508" w:rsidP="00F40508">
      <w:pPr>
        <w:jc w:val="both"/>
        <w:rPr>
          <w:color w:val="000000"/>
          <w:sz w:val="26"/>
          <w:szCs w:val="26"/>
          <w:lang w:val="ro-RO"/>
        </w:rPr>
      </w:pPr>
      <w:r w:rsidRPr="00F40508">
        <w:rPr>
          <w:color w:val="000000"/>
          <w:sz w:val="26"/>
          <w:szCs w:val="26"/>
          <w:lang w:val="ro-RO"/>
        </w:rPr>
        <w:t>La această pagină vor fi raportate toate veniturile furnizorului legate de prestare prin reţeaua fixă (inclusiv infrastructura asociată acestei reţele) de servicii către alţi furnizori (cu excepţia serviciilor cu caracter final – de exemplu, servicii de telefonie fixă oferite unui operator de cablu TV sau de telefonie mobilă).</w:t>
      </w:r>
    </w:p>
    <w:p w:rsidR="00F40508" w:rsidRPr="00F40508" w:rsidRDefault="00F40508" w:rsidP="00D7233F">
      <w:pPr>
        <w:numPr>
          <w:ilvl w:val="0"/>
          <w:numId w:val="45"/>
        </w:numPr>
        <w:tabs>
          <w:tab w:val="left" w:pos="284"/>
        </w:tabs>
        <w:ind w:left="0" w:firstLine="0"/>
        <w:jc w:val="both"/>
        <w:rPr>
          <w:bCs/>
          <w:color w:val="000000"/>
          <w:sz w:val="26"/>
          <w:szCs w:val="26"/>
          <w:lang w:val="ro-RO"/>
        </w:rPr>
      </w:pPr>
      <w:r w:rsidRPr="00F40508">
        <w:rPr>
          <w:bCs/>
          <w:color w:val="000000"/>
          <w:sz w:val="26"/>
          <w:szCs w:val="26"/>
          <w:lang w:val="ro-RO"/>
        </w:rPr>
        <w:t>Acest indicator va reflecta volumul total al venitului din servicii cu ridicata (prestate altor furnizori) prestate prin reţea fixă, inclusiv prin infrastructura asociată acestei. Pentru comoditate, valoarea acestui indicator va fi calculată de Excel automat, în baza valorii indicatorilor 5.1+5.2+5.3+5.4+5.5+5.6. ANRCETI aşteaptă ca valoarea indicatorului 5. să corespundă cu valoarea indicatorului 1.6 din pagina ”1. Date generale”.</w:t>
      </w:r>
    </w:p>
    <w:p w:rsidR="00F40508" w:rsidRPr="00F40508" w:rsidRDefault="00F40508" w:rsidP="00D7233F">
      <w:pPr>
        <w:numPr>
          <w:ilvl w:val="0"/>
          <w:numId w:val="46"/>
        </w:numPr>
        <w:tabs>
          <w:tab w:val="left" w:pos="284"/>
          <w:tab w:val="left" w:pos="426"/>
        </w:tabs>
        <w:ind w:left="0" w:firstLine="0"/>
        <w:jc w:val="both"/>
        <w:rPr>
          <w:bCs/>
          <w:color w:val="000000"/>
          <w:sz w:val="26"/>
          <w:szCs w:val="26"/>
          <w:lang w:val="ro-RO"/>
        </w:rPr>
      </w:pPr>
      <w:r w:rsidRPr="00F40508">
        <w:rPr>
          <w:bCs/>
          <w:color w:val="000000"/>
          <w:sz w:val="26"/>
          <w:szCs w:val="26"/>
          <w:lang w:val="ro-RO"/>
        </w:rPr>
        <w:t>Acest indicator va reflecta volumul venitului din furnizare de servicii de terminare a apelurilor (a oricăror apeluri) în proprie reţea fixă (spre numere geografice şi non-geografice independente de locaţie). Pentru comoditate, valoarea acestui indicator se va calcula de Excel în mod automat, în baza valorii indicatorilor 5.1.1+5.1.6+5.1.11+5.1.16+5.1.17. ANRCETI aşteaptă ca valoarea indicatorului 5.1 să corespundă cu valoarea indicatorului 1.6.1 din pagina ”1. Date generale”.</w:t>
      </w:r>
    </w:p>
    <w:p w:rsidR="00F40508" w:rsidRPr="00F40508" w:rsidRDefault="00F40508" w:rsidP="00D7233F">
      <w:pPr>
        <w:numPr>
          <w:ilvl w:val="0"/>
          <w:numId w:val="46"/>
        </w:numPr>
        <w:tabs>
          <w:tab w:val="left" w:pos="284"/>
          <w:tab w:val="left" w:pos="426"/>
        </w:tabs>
        <w:ind w:left="0" w:firstLine="0"/>
        <w:jc w:val="both"/>
        <w:rPr>
          <w:bCs/>
          <w:color w:val="000000"/>
          <w:sz w:val="26"/>
          <w:szCs w:val="26"/>
          <w:lang w:val="ro-RO"/>
        </w:rPr>
      </w:pPr>
      <w:r w:rsidRPr="00F40508">
        <w:rPr>
          <w:bCs/>
          <w:color w:val="000000"/>
          <w:sz w:val="26"/>
          <w:szCs w:val="26"/>
          <w:lang w:val="ro-RO"/>
        </w:rPr>
        <w:lastRenderedPageBreak/>
        <w:t>Acest indicator va reflecta volumul venitului din furnizare de alte servicii de interconectare (iniţiere de apeluri voce, tranzit de apeluri voce, alte). Pentru comoditate, valoarea acestui indicator se va calcula de Excel în mod automat, în baza valorii indicatorilor 5.2.2+5.2.12+5.2.20. ANRCETI aşteaptă ca valoarea indicatorului 5.2 să corespundă cu valoarea indicatorului 1.6.2 din pagina ”1. Date generale”.</w:t>
      </w:r>
    </w:p>
    <w:p w:rsidR="00F40508" w:rsidRPr="00F40508" w:rsidRDefault="00F40508" w:rsidP="00D7233F">
      <w:pPr>
        <w:numPr>
          <w:ilvl w:val="0"/>
          <w:numId w:val="46"/>
        </w:numPr>
        <w:tabs>
          <w:tab w:val="left" w:pos="284"/>
          <w:tab w:val="left" w:pos="426"/>
        </w:tabs>
        <w:ind w:left="0" w:firstLine="0"/>
        <w:jc w:val="both"/>
        <w:rPr>
          <w:bCs/>
          <w:color w:val="000000"/>
          <w:sz w:val="26"/>
          <w:szCs w:val="26"/>
          <w:lang w:val="ro-RO"/>
        </w:rPr>
      </w:pPr>
      <w:r w:rsidRPr="00F40508">
        <w:rPr>
          <w:bCs/>
          <w:color w:val="000000"/>
          <w:sz w:val="26"/>
          <w:szCs w:val="26"/>
          <w:lang w:val="ro-RO"/>
        </w:rPr>
        <w:t>Acest indicator va reflecta volumul venitului din furnizare de servicii de acces la bucla locală a furnizorului (fie aceasta buclă locală de cupru sau optică), atît în cazul cînd bucla fizică de abonat se pune în întregime la dispoziţia furnizorului ce obţine accesul (proprietatea asupra buclei însă rămîne a furnizorului ce oferă accesul), cît şi cînd aceasta este utilizată partajat de ambii, precum şi în cazul cînd este oferit un acces de tip bitstream. Pentru comoditate, valoarea acestui indicator se va calcula de Excel în mod automat, în baza valorii indicatorilor 5.3.1+5.3.2+5.3.3+5.3.4+5.3.5+5.3.6. ANRCETI aşteaptă ca valoarea indicatorului 5.3 să corespundă cu valoarea indicatorului 1.6.3 din pagina ”1. Date generale”.</w:t>
      </w:r>
    </w:p>
    <w:p w:rsidR="00F40508" w:rsidRPr="00F40508" w:rsidRDefault="00F40508" w:rsidP="00D7233F">
      <w:pPr>
        <w:numPr>
          <w:ilvl w:val="0"/>
          <w:numId w:val="46"/>
        </w:numPr>
        <w:tabs>
          <w:tab w:val="left" w:pos="284"/>
          <w:tab w:val="left" w:pos="426"/>
        </w:tabs>
        <w:ind w:left="0" w:firstLine="0"/>
        <w:jc w:val="both"/>
        <w:rPr>
          <w:bCs/>
          <w:color w:val="000000"/>
          <w:sz w:val="26"/>
          <w:szCs w:val="26"/>
          <w:lang w:val="ro-RO"/>
        </w:rPr>
      </w:pPr>
      <w:r w:rsidRPr="00F40508">
        <w:rPr>
          <w:bCs/>
          <w:color w:val="000000"/>
          <w:sz w:val="26"/>
          <w:szCs w:val="26"/>
          <w:lang w:val="ro-RO"/>
        </w:rPr>
        <w:t>Acest indicator va reflecta volumul venitului din furnizare de servicii de acces la infrastructura fizică asociată reţelelor fixe. Pentru comoditate, valoarea acestui indicator se va calcula de Excel în mod automat, în baza valorii indicatorilor 5.4.1+5.4.2+5.4.3+5.4.4. ANRCETI aşteaptă ca valoarea indicatorului 5.4 să corespundă cu valoarea indicatorului 1.6.4 din pagina ”1. Date generale”.</w:t>
      </w:r>
    </w:p>
    <w:p w:rsidR="00F40508" w:rsidRPr="00F40508" w:rsidRDefault="00F40508" w:rsidP="00D7233F">
      <w:pPr>
        <w:numPr>
          <w:ilvl w:val="0"/>
          <w:numId w:val="46"/>
        </w:numPr>
        <w:tabs>
          <w:tab w:val="left" w:pos="284"/>
          <w:tab w:val="left" w:pos="426"/>
        </w:tabs>
        <w:ind w:left="0" w:firstLine="0"/>
        <w:jc w:val="both"/>
        <w:rPr>
          <w:bCs/>
          <w:color w:val="000000"/>
          <w:sz w:val="26"/>
          <w:szCs w:val="26"/>
          <w:lang w:val="ro-RO"/>
        </w:rPr>
      </w:pPr>
      <w:r w:rsidRPr="00F40508">
        <w:rPr>
          <w:bCs/>
          <w:color w:val="000000"/>
          <w:sz w:val="26"/>
          <w:szCs w:val="26"/>
          <w:lang w:val="ro-RO"/>
        </w:rPr>
        <w:t>Aici se va indica venitul total provenit din servicii de linii închiriate prestate altor furnizori de comunicaţii electronice. Valoarea acestui indicator va fi egală cu valoarea indicatorului 8.2.1 (a) de la pagina ”8. Linii închiriate” şi cu valoarea indicatorului 1.6.5 de la pagina ”1. Date generale”.</w:t>
      </w:r>
    </w:p>
    <w:p w:rsidR="00F40508" w:rsidRPr="00F40508" w:rsidRDefault="00F40508" w:rsidP="00D7233F">
      <w:pPr>
        <w:numPr>
          <w:ilvl w:val="0"/>
          <w:numId w:val="46"/>
        </w:numPr>
        <w:tabs>
          <w:tab w:val="left" w:pos="284"/>
          <w:tab w:val="left" w:pos="426"/>
        </w:tabs>
        <w:ind w:left="0" w:firstLine="0"/>
        <w:jc w:val="both"/>
        <w:rPr>
          <w:bCs/>
          <w:color w:val="000000"/>
          <w:sz w:val="26"/>
          <w:szCs w:val="26"/>
          <w:lang w:val="ro-RO"/>
        </w:rPr>
      </w:pPr>
      <w:r w:rsidRPr="00F40508">
        <w:rPr>
          <w:bCs/>
          <w:color w:val="000000"/>
          <w:sz w:val="26"/>
          <w:szCs w:val="26"/>
          <w:lang w:val="ro-RO"/>
        </w:rPr>
        <w:t>Aici se va indica venitul din furnizare de servicii de Internet tranzit (acces dedicat la Internet extern) oferit altor furnizori.</w:t>
      </w:r>
    </w:p>
    <w:p w:rsidR="00F40508" w:rsidRPr="00F40508" w:rsidRDefault="00F40508" w:rsidP="00D7233F">
      <w:pPr>
        <w:numPr>
          <w:ilvl w:val="0"/>
          <w:numId w:val="46"/>
        </w:numPr>
        <w:tabs>
          <w:tab w:val="left" w:pos="284"/>
          <w:tab w:val="left" w:pos="426"/>
        </w:tabs>
        <w:ind w:left="0" w:firstLine="0"/>
        <w:jc w:val="both"/>
        <w:rPr>
          <w:bCs/>
          <w:color w:val="000000"/>
          <w:sz w:val="26"/>
          <w:szCs w:val="26"/>
          <w:lang w:val="ro-RO"/>
        </w:rPr>
      </w:pPr>
      <w:r w:rsidRPr="00F40508">
        <w:rPr>
          <w:bCs/>
          <w:color w:val="000000"/>
          <w:sz w:val="26"/>
          <w:szCs w:val="26"/>
          <w:lang w:val="ro-RO"/>
        </w:rPr>
        <w:t xml:space="preserve">Aici se va indica venitul din furnizare de servicii către alţi furnizori de </w:t>
      </w:r>
      <w:proofErr w:type="spellStart"/>
      <w:r w:rsidRPr="00F40508">
        <w:rPr>
          <w:bCs/>
          <w:color w:val="000000"/>
          <w:sz w:val="26"/>
          <w:szCs w:val="26"/>
          <w:lang w:val="ro-RO"/>
        </w:rPr>
        <w:t>IP-peering</w:t>
      </w:r>
      <w:proofErr w:type="spellEnd"/>
      <w:r w:rsidRPr="00F40508">
        <w:rPr>
          <w:bCs/>
          <w:color w:val="000000"/>
          <w:sz w:val="26"/>
          <w:szCs w:val="26"/>
          <w:lang w:val="ro-RO"/>
        </w:rPr>
        <w:t xml:space="preserve"> (interconectarea reţelelor de date pentru schimb de trafic), tranzit de trafic de date între reţele interconectate (cum spre exemplu servicii MD-IX).</w:t>
      </w:r>
    </w:p>
    <w:p w:rsidR="00F40508" w:rsidRPr="00F40508" w:rsidRDefault="00F40508" w:rsidP="00D7233F">
      <w:pPr>
        <w:numPr>
          <w:ilvl w:val="0"/>
          <w:numId w:val="46"/>
        </w:numPr>
        <w:tabs>
          <w:tab w:val="left" w:pos="284"/>
          <w:tab w:val="left" w:pos="426"/>
        </w:tabs>
        <w:ind w:left="0" w:firstLine="0"/>
        <w:jc w:val="both"/>
        <w:rPr>
          <w:bCs/>
          <w:color w:val="000000"/>
          <w:sz w:val="26"/>
          <w:szCs w:val="26"/>
          <w:lang w:val="ro-RO"/>
        </w:rPr>
      </w:pPr>
      <w:r w:rsidRPr="00F40508">
        <w:rPr>
          <w:bCs/>
          <w:color w:val="000000"/>
          <w:sz w:val="26"/>
          <w:szCs w:val="26"/>
          <w:lang w:val="ro-RO"/>
        </w:rPr>
        <w:t>Aici se va indica venitul total provenit din alte servicii cu ridicata prestate furnizorilor (cele care nu au putut fi atribuite la careva din indicatorii 5.1-5.7). Suma indicatorilor 5.6+5.7+5.8 va fi egală cu valoarea indicatorului 1.6.6 de la pagina ”1. Date generale”.</w:t>
      </w:r>
    </w:p>
    <w:p w:rsidR="00F40508" w:rsidRPr="00F40508" w:rsidRDefault="00F40508" w:rsidP="00F40508">
      <w:pPr>
        <w:tabs>
          <w:tab w:val="left" w:pos="284"/>
          <w:tab w:val="left" w:pos="426"/>
        </w:tabs>
        <w:jc w:val="both"/>
        <w:rPr>
          <w:bCs/>
          <w:color w:val="000000"/>
          <w:sz w:val="26"/>
          <w:szCs w:val="26"/>
          <w:lang w:val="ro-RO"/>
        </w:rPr>
      </w:pPr>
    </w:p>
    <w:p w:rsidR="00F40508" w:rsidRPr="00F40508" w:rsidRDefault="00F40508" w:rsidP="00D7233F">
      <w:pPr>
        <w:numPr>
          <w:ilvl w:val="0"/>
          <w:numId w:val="47"/>
        </w:numPr>
        <w:tabs>
          <w:tab w:val="left" w:pos="284"/>
          <w:tab w:val="left" w:pos="426"/>
        </w:tabs>
        <w:ind w:left="0" w:firstLine="0"/>
        <w:jc w:val="both"/>
        <w:rPr>
          <w:bCs/>
          <w:color w:val="000000"/>
          <w:sz w:val="26"/>
          <w:szCs w:val="26"/>
          <w:lang w:val="ro-RO"/>
        </w:rPr>
      </w:pPr>
      <w:r w:rsidRPr="00F40508">
        <w:rPr>
          <w:bCs/>
          <w:color w:val="000000"/>
          <w:sz w:val="26"/>
          <w:szCs w:val="26"/>
          <w:lang w:val="ro-RO"/>
        </w:rPr>
        <w:t xml:space="preserve">Acest indicator va reflecta volumul venitului provenit din terminare la nivel local  a traficului (adică a apelurilor destinate spre numere geografice locale în raport cu punctul de interconectare de unde sunt preluate </w:t>
      </w:r>
      <w:proofErr w:type="spellStart"/>
      <w:r w:rsidRPr="00F40508">
        <w:rPr>
          <w:bCs/>
          <w:color w:val="000000"/>
          <w:sz w:val="26"/>
          <w:szCs w:val="26"/>
          <w:lang w:val="ro-RO"/>
        </w:rPr>
        <w:t>apelulurile</w:t>
      </w:r>
      <w:proofErr w:type="spellEnd"/>
      <w:r w:rsidRPr="00F40508">
        <w:rPr>
          <w:bCs/>
          <w:color w:val="000000"/>
          <w:sz w:val="26"/>
          <w:szCs w:val="26"/>
          <w:lang w:val="ro-RO"/>
        </w:rPr>
        <w:t>. Spre exemplu, se va considera că este terminare la nivel local, dacă apelul este preluat la un punct de interconectare în Chişinău şi este destinat unui număr geografic de Chişinău). Pentru comoditate, valoarea acestui indicator se va calcula de Excel în mod automat, în baza valorii indicatorilor  5.1.2+5.1.3+5.1.4+5.1.5.</w:t>
      </w:r>
    </w:p>
    <w:p w:rsidR="00F40508" w:rsidRPr="00F40508" w:rsidRDefault="00F40508" w:rsidP="00D7233F">
      <w:pPr>
        <w:numPr>
          <w:ilvl w:val="0"/>
          <w:numId w:val="47"/>
        </w:numPr>
        <w:tabs>
          <w:tab w:val="left" w:pos="284"/>
          <w:tab w:val="left" w:pos="426"/>
        </w:tabs>
        <w:ind w:left="0" w:firstLine="0"/>
        <w:jc w:val="both"/>
        <w:rPr>
          <w:bCs/>
          <w:color w:val="000000"/>
          <w:sz w:val="26"/>
          <w:szCs w:val="26"/>
          <w:lang w:val="ro-RO"/>
        </w:rPr>
      </w:pPr>
      <w:r w:rsidRPr="00F40508">
        <w:rPr>
          <w:bCs/>
          <w:color w:val="000000"/>
          <w:sz w:val="26"/>
          <w:szCs w:val="26"/>
          <w:lang w:val="ro-RO"/>
        </w:rPr>
        <w:t>Aici se va indica volumul venitului provenit din terminare la nivel local a apelurilor furnizorilor de telefonie fixă (apeluri iniţiate la numere geografice şi non-geografice independente de locaţie).</w:t>
      </w:r>
    </w:p>
    <w:p w:rsidR="00F40508" w:rsidRPr="00F40508" w:rsidRDefault="00F40508" w:rsidP="00D7233F">
      <w:pPr>
        <w:numPr>
          <w:ilvl w:val="0"/>
          <w:numId w:val="47"/>
        </w:numPr>
        <w:tabs>
          <w:tab w:val="left" w:pos="284"/>
          <w:tab w:val="left" w:pos="426"/>
        </w:tabs>
        <w:ind w:left="0" w:firstLine="0"/>
        <w:jc w:val="both"/>
        <w:rPr>
          <w:bCs/>
          <w:color w:val="000000"/>
          <w:sz w:val="26"/>
          <w:szCs w:val="26"/>
          <w:lang w:val="ro-RO"/>
        </w:rPr>
      </w:pPr>
      <w:r w:rsidRPr="00F40508">
        <w:rPr>
          <w:bCs/>
          <w:color w:val="000000"/>
          <w:sz w:val="26"/>
          <w:szCs w:val="26"/>
          <w:lang w:val="ro-RO"/>
        </w:rPr>
        <w:t>Aici se va indica volumul venitului provenit din terminare la nivel local a apelurilor furnizorilor de telefonie mobilă (apeluri iniţiate la numere non-geografice pentru reţele mobile).</w:t>
      </w:r>
    </w:p>
    <w:p w:rsidR="00F40508" w:rsidRPr="00F40508" w:rsidRDefault="00F40508" w:rsidP="00D7233F">
      <w:pPr>
        <w:numPr>
          <w:ilvl w:val="0"/>
          <w:numId w:val="47"/>
        </w:numPr>
        <w:tabs>
          <w:tab w:val="left" w:pos="284"/>
          <w:tab w:val="left" w:pos="426"/>
        </w:tabs>
        <w:ind w:left="0" w:firstLine="0"/>
        <w:jc w:val="both"/>
        <w:rPr>
          <w:bCs/>
          <w:color w:val="000000"/>
          <w:sz w:val="26"/>
          <w:szCs w:val="26"/>
          <w:lang w:val="ro-RO"/>
        </w:rPr>
      </w:pPr>
      <w:r w:rsidRPr="00F40508">
        <w:rPr>
          <w:bCs/>
          <w:color w:val="000000"/>
          <w:sz w:val="26"/>
          <w:szCs w:val="26"/>
          <w:lang w:val="ro-RO"/>
        </w:rPr>
        <w:t>Aici se va indica volumul venitului provenit din terminare la nivel local de alte apeluri naţionale care nu pot fi atribuite la careva din punctele 5.1.2 sau 5.1.3.</w:t>
      </w:r>
    </w:p>
    <w:p w:rsidR="00F40508" w:rsidRPr="00F40508" w:rsidRDefault="00F40508" w:rsidP="00D7233F">
      <w:pPr>
        <w:numPr>
          <w:ilvl w:val="0"/>
          <w:numId w:val="47"/>
        </w:numPr>
        <w:tabs>
          <w:tab w:val="left" w:pos="284"/>
          <w:tab w:val="left" w:pos="426"/>
        </w:tabs>
        <w:ind w:left="0" w:firstLine="0"/>
        <w:jc w:val="both"/>
        <w:rPr>
          <w:bCs/>
          <w:color w:val="000000"/>
          <w:sz w:val="26"/>
          <w:szCs w:val="26"/>
          <w:lang w:val="ro-RO"/>
        </w:rPr>
      </w:pPr>
      <w:r w:rsidRPr="00F40508">
        <w:rPr>
          <w:bCs/>
          <w:color w:val="000000"/>
          <w:sz w:val="26"/>
          <w:szCs w:val="26"/>
          <w:lang w:val="ro-RO"/>
        </w:rPr>
        <w:t>Aici se va indica volumul venitului provenit din terminare la nivel local a apelurilor cu origine internaţională (doar venitul din astfel de servicii de terminare prestate altor furnizori naţionali).</w:t>
      </w:r>
    </w:p>
    <w:p w:rsidR="00F40508" w:rsidRPr="00F40508" w:rsidRDefault="00F40508" w:rsidP="00D7233F">
      <w:pPr>
        <w:numPr>
          <w:ilvl w:val="0"/>
          <w:numId w:val="47"/>
        </w:numPr>
        <w:tabs>
          <w:tab w:val="left" w:pos="284"/>
          <w:tab w:val="left" w:pos="426"/>
        </w:tabs>
        <w:ind w:left="0" w:firstLine="0"/>
        <w:jc w:val="both"/>
        <w:rPr>
          <w:bCs/>
          <w:color w:val="000000"/>
          <w:sz w:val="26"/>
          <w:szCs w:val="26"/>
          <w:lang w:val="ro-RO"/>
        </w:rPr>
      </w:pPr>
      <w:r w:rsidRPr="00F40508">
        <w:rPr>
          <w:bCs/>
          <w:color w:val="000000"/>
          <w:sz w:val="26"/>
          <w:szCs w:val="26"/>
          <w:lang w:val="ro-RO"/>
        </w:rPr>
        <w:lastRenderedPageBreak/>
        <w:t>Acest indicator va reflecta volumul venitului provenit din terminare la nivel naţional (interurban)  a traficului. Pentru comoditate, valoarea acestui indicator se va calcula de Excel în mod automat, în baza valorii indicatorilor  5.1.7+5.1.8+5.1.9+5.1.10.</w:t>
      </w:r>
    </w:p>
    <w:p w:rsidR="00F40508" w:rsidRPr="00F40508" w:rsidRDefault="00F40508" w:rsidP="00D7233F">
      <w:pPr>
        <w:numPr>
          <w:ilvl w:val="0"/>
          <w:numId w:val="47"/>
        </w:numPr>
        <w:tabs>
          <w:tab w:val="left" w:pos="284"/>
          <w:tab w:val="left" w:pos="426"/>
        </w:tabs>
        <w:ind w:left="0" w:firstLine="0"/>
        <w:jc w:val="both"/>
        <w:rPr>
          <w:bCs/>
          <w:color w:val="000000"/>
          <w:sz w:val="26"/>
          <w:szCs w:val="26"/>
          <w:lang w:val="ro-RO"/>
        </w:rPr>
      </w:pPr>
      <w:r w:rsidRPr="00F40508">
        <w:rPr>
          <w:bCs/>
          <w:color w:val="000000"/>
          <w:sz w:val="26"/>
          <w:szCs w:val="26"/>
          <w:lang w:val="ro-RO"/>
        </w:rPr>
        <w:t>Aici se va indica volumul venitului provenit din terminare la nivel naţional (interurban) a apelurilor furnizorilor de telefonie fixă (apeluri iniţiate la numere geografice şi non-geografice independente de locaţie).</w:t>
      </w:r>
    </w:p>
    <w:p w:rsidR="00F40508" w:rsidRPr="00F40508" w:rsidRDefault="00F40508" w:rsidP="00D7233F">
      <w:pPr>
        <w:numPr>
          <w:ilvl w:val="0"/>
          <w:numId w:val="47"/>
        </w:numPr>
        <w:tabs>
          <w:tab w:val="left" w:pos="284"/>
          <w:tab w:val="left" w:pos="426"/>
        </w:tabs>
        <w:ind w:left="0" w:firstLine="0"/>
        <w:jc w:val="both"/>
        <w:rPr>
          <w:bCs/>
          <w:color w:val="000000"/>
          <w:sz w:val="26"/>
          <w:szCs w:val="26"/>
          <w:lang w:val="ro-RO"/>
        </w:rPr>
      </w:pPr>
      <w:r w:rsidRPr="00F40508">
        <w:rPr>
          <w:bCs/>
          <w:color w:val="000000"/>
          <w:sz w:val="26"/>
          <w:szCs w:val="26"/>
          <w:lang w:val="ro-RO"/>
        </w:rPr>
        <w:t>Aici se va indica volumul venitului provenit din terminare la nivel naţional (interurban) a apelurilor furnizorilor de telefonie mobilă (apeluri iniţiate la numere non-geografice pentru reţele mobile).</w:t>
      </w:r>
    </w:p>
    <w:p w:rsidR="00F40508" w:rsidRPr="00F40508" w:rsidRDefault="00F40508" w:rsidP="00D7233F">
      <w:pPr>
        <w:numPr>
          <w:ilvl w:val="0"/>
          <w:numId w:val="47"/>
        </w:numPr>
        <w:tabs>
          <w:tab w:val="left" w:pos="284"/>
          <w:tab w:val="left" w:pos="426"/>
        </w:tabs>
        <w:ind w:left="0" w:firstLine="0"/>
        <w:jc w:val="both"/>
        <w:rPr>
          <w:bCs/>
          <w:color w:val="000000"/>
          <w:sz w:val="26"/>
          <w:szCs w:val="26"/>
          <w:lang w:val="ro-RO"/>
        </w:rPr>
      </w:pPr>
      <w:r w:rsidRPr="00F40508">
        <w:rPr>
          <w:bCs/>
          <w:color w:val="000000"/>
          <w:sz w:val="26"/>
          <w:szCs w:val="26"/>
          <w:lang w:val="ro-RO"/>
        </w:rPr>
        <w:t>Aici se va indica volumul venitului provenit din terminare la nivel naţional (interurban) de alte apeluri naţionale care nu pot fi atribuite la careva din punctele 5.1.7 sau 5.1.8.</w:t>
      </w:r>
    </w:p>
    <w:p w:rsidR="00F40508" w:rsidRPr="00F40508" w:rsidRDefault="00F40508" w:rsidP="00D7233F">
      <w:pPr>
        <w:numPr>
          <w:ilvl w:val="0"/>
          <w:numId w:val="47"/>
        </w:numPr>
        <w:tabs>
          <w:tab w:val="left" w:pos="284"/>
          <w:tab w:val="left" w:pos="426"/>
        </w:tabs>
        <w:ind w:left="0" w:firstLine="0"/>
        <w:jc w:val="both"/>
        <w:rPr>
          <w:bCs/>
          <w:color w:val="000000"/>
          <w:sz w:val="26"/>
          <w:szCs w:val="26"/>
          <w:lang w:val="ro-RO"/>
        </w:rPr>
      </w:pPr>
      <w:r w:rsidRPr="00F40508">
        <w:rPr>
          <w:bCs/>
          <w:color w:val="000000"/>
          <w:sz w:val="26"/>
          <w:szCs w:val="26"/>
          <w:lang w:val="ro-RO"/>
        </w:rPr>
        <w:t>Aici se va indica volumul venitului provenit din terminare la nivel naţional (interurban) a apelurilor cu origine internaţională (doar venitul din astfel de servicii de terminare prestate altor furnizori naţionali).</w:t>
      </w:r>
    </w:p>
    <w:p w:rsidR="00F40508" w:rsidRPr="00F40508" w:rsidRDefault="00F40508" w:rsidP="00D7233F">
      <w:pPr>
        <w:numPr>
          <w:ilvl w:val="0"/>
          <w:numId w:val="47"/>
        </w:numPr>
        <w:tabs>
          <w:tab w:val="left" w:pos="284"/>
          <w:tab w:val="left" w:pos="426"/>
        </w:tabs>
        <w:ind w:left="0" w:firstLine="0"/>
        <w:jc w:val="both"/>
        <w:rPr>
          <w:bCs/>
          <w:color w:val="000000"/>
          <w:sz w:val="26"/>
          <w:szCs w:val="26"/>
          <w:lang w:val="ro-RO"/>
        </w:rPr>
      </w:pPr>
      <w:r w:rsidRPr="00F40508">
        <w:rPr>
          <w:bCs/>
          <w:color w:val="000000"/>
          <w:sz w:val="26"/>
          <w:szCs w:val="26"/>
          <w:lang w:val="ro-RO"/>
        </w:rPr>
        <w:t>Acest indicator va reflecta volumul venitului provenit din terminare la numere non-geografice în proprie reţea a traficului. Pentru comoditate, valoarea acestui indicator se va calcula de Excel în mod automat, în baza valorii indicatorilor  5.1.12+5.1.13+5.1.14+5.1.15.</w:t>
      </w:r>
    </w:p>
    <w:p w:rsidR="00F40508" w:rsidRPr="00F40508" w:rsidRDefault="00F40508" w:rsidP="00D7233F">
      <w:pPr>
        <w:numPr>
          <w:ilvl w:val="0"/>
          <w:numId w:val="47"/>
        </w:numPr>
        <w:tabs>
          <w:tab w:val="left" w:pos="284"/>
          <w:tab w:val="left" w:pos="426"/>
        </w:tabs>
        <w:ind w:left="0" w:firstLine="0"/>
        <w:jc w:val="both"/>
        <w:rPr>
          <w:bCs/>
          <w:color w:val="000000"/>
          <w:sz w:val="26"/>
          <w:szCs w:val="26"/>
          <w:lang w:val="ro-RO"/>
        </w:rPr>
      </w:pPr>
      <w:r w:rsidRPr="00F40508">
        <w:rPr>
          <w:bCs/>
          <w:color w:val="000000"/>
          <w:sz w:val="26"/>
          <w:szCs w:val="26"/>
          <w:lang w:val="ro-RO"/>
        </w:rPr>
        <w:t xml:space="preserve">Aici se va indica volumul venitului provenit din terminare </w:t>
      </w:r>
      <w:proofErr w:type="spellStart"/>
      <w:r w:rsidRPr="00F40508">
        <w:rPr>
          <w:bCs/>
          <w:color w:val="000000"/>
          <w:sz w:val="26"/>
          <w:szCs w:val="26"/>
          <w:lang w:val="ro-RO"/>
        </w:rPr>
        <w:t>terminare</w:t>
      </w:r>
      <w:proofErr w:type="spellEnd"/>
      <w:r w:rsidRPr="00F40508">
        <w:rPr>
          <w:bCs/>
          <w:color w:val="000000"/>
          <w:sz w:val="26"/>
          <w:szCs w:val="26"/>
          <w:lang w:val="ro-RO"/>
        </w:rPr>
        <w:t xml:space="preserve"> la numere non-geografice în proprie reţea a traficului furnizorilor de telefonie fixă (apeluri iniţiate la numere geografice şi non-geografice independente de locaţie).</w:t>
      </w:r>
    </w:p>
    <w:p w:rsidR="00F40508" w:rsidRPr="00F40508" w:rsidRDefault="00F40508" w:rsidP="00D7233F">
      <w:pPr>
        <w:numPr>
          <w:ilvl w:val="0"/>
          <w:numId w:val="47"/>
        </w:numPr>
        <w:tabs>
          <w:tab w:val="left" w:pos="284"/>
          <w:tab w:val="left" w:pos="426"/>
        </w:tabs>
        <w:ind w:left="0" w:firstLine="0"/>
        <w:jc w:val="both"/>
        <w:rPr>
          <w:bCs/>
          <w:color w:val="000000"/>
          <w:sz w:val="26"/>
          <w:szCs w:val="26"/>
          <w:lang w:val="ro-RO"/>
        </w:rPr>
      </w:pPr>
      <w:r w:rsidRPr="00F40508">
        <w:rPr>
          <w:bCs/>
          <w:color w:val="000000"/>
          <w:sz w:val="26"/>
          <w:szCs w:val="26"/>
          <w:lang w:val="ro-RO"/>
        </w:rPr>
        <w:t>Aici se va indica volumul venitului provenit din terminare la numere non-geografice în proprie reţea a traficului furnizorilor de telefonie mobilă (apeluri iniţiate la numere non-geografice pentru reţele mobile).</w:t>
      </w:r>
    </w:p>
    <w:p w:rsidR="00F40508" w:rsidRPr="00F40508" w:rsidRDefault="00F40508" w:rsidP="00D7233F">
      <w:pPr>
        <w:numPr>
          <w:ilvl w:val="0"/>
          <w:numId w:val="47"/>
        </w:numPr>
        <w:tabs>
          <w:tab w:val="left" w:pos="284"/>
          <w:tab w:val="left" w:pos="426"/>
        </w:tabs>
        <w:ind w:left="0" w:firstLine="0"/>
        <w:jc w:val="both"/>
        <w:rPr>
          <w:bCs/>
          <w:color w:val="000000"/>
          <w:sz w:val="26"/>
          <w:szCs w:val="26"/>
          <w:lang w:val="ro-RO"/>
        </w:rPr>
      </w:pPr>
      <w:r w:rsidRPr="00F40508">
        <w:rPr>
          <w:bCs/>
          <w:color w:val="000000"/>
          <w:sz w:val="26"/>
          <w:szCs w:val="26"/>
          <w:lang w:val="ro-RO"/>
        </w:rPr>
        <w:t>Aici se va indica volumul venitului provenit din terminare la numere non-geografice în proprie reţea a altor apeluri naţionale care nu pot fi atribuite la careva din punctele 5.1.12 sau 5.1.13.</w:t>
      </w:r>
    </w:p>
    <w:p w:rsidR="00F40508" w:rsidRPr="00F40508" w:rsidRDefault="00F40508" w:rsidP="00D7233F">
      <w:pPr>
        <w:numPr>
          <w:ilvl w:val="0"/>
          <w:numId w:val="47"/>
        </w:numPr>
        <w:tabs>
          <w:tab w:val="left" w:pos="284"/>
          <w:tab w:val="left" w:pos="426"/>
        </w:tabs>
        <w:ind w:left="0" w:firstLine="0"/>
        <w:jc w:val="both"/>
        <w:rPr>
          <w:bCs/>
          <w:color w:val="000000"/>
          <w:sz w:val="26"/>
          <w:szCs w:val="26"/>
          <w:lang w:val="ro-RO"/>
        </w:rPr>
      </w:pPr>
      <w:r w:rsidRPr="00F40508">
        <w:rPr>
          <w:bCs/>
          <w:color w:val="000000"/>
          <w:sz w:val="26"/>
          <w:szCs w:val="26"/>
          <w:lang w:val="ro-RO"/>
        </w:rPr>
        <w:t>Aici se va indica volumul venitului provenit din terminare la numere non-geografice în proprie reţea a traficului cu origine internaţională (doar venitul din astfel de servicii de terminare prestate altor furnizori naţionali).</w:t>
      </w:r>
    </w:p>
    <w:p w:rsidR="00F40508" w:rsidRPr="00F40508" w:rsidRDefault="00F40508" w:rsidP="00D7233F">
      <w:pPr>
        <w:numPr>
          <w:ilvl w:val="0"/>
          <w:numId w:val="47"/>
        </w:numPr>
        <w:tabs>
          <w:tab w:val="left" w:pos="284"/>
          <w:tab w:val="left" w:pos="426"/>
        </w:tabs>
        <w:ind w:left="0" w:firstLine="0"/>
        <w:jc w:val="both"/>
        <w:rPr>
          <w:bCs/>
          <w:color w:val="000000"/>
          <w:sz w:val="26"/>
          <w:szCs w:val="26"/>
          <w:lang w:val="ro-RO"/>
        </w:rPr>
      </w:pPr>
      <w:r w:rsidRPr="00F40508">
        <w:rPr>
          <w:bCs/>
          <w:color w:val="000000"/>
          <w:sz w:val="26"/>
          <w:szCs w:val="26"/>
          <w:lang w:val="ro-RO"/>
        </w:rPr>
        <w:t>Aici se va indica volumul venitului provenit din terminare în proprie reţea fixă (numere geografice şi non-geografice independente de locaţie) a traficului cu origine internaţională (venitul din astfel de servicii de terminare prestate direct operatorilor străini).</w:t>
      </w:r>
    </w:p>
    <w:p w:rsidR="00F40508" w:rsidRPr="00F40508" w:rsidRDefault="00F40508" w:rsidP="00D7233F">
      <w:pPr>
        <w:numPr>
          <w:ilvl w:val="0"/>
          <w:numId w:val="47"/>
        </w:numPr>
        <w:tabs>
          <w:tab w:val="left" w:pos="284"/>
          <w:tab w:val="left" w:pos="426"/>
        </w:tabs>
        <w:ind w:left="0" w:firstLine="0"/>
        <w:jc w:val="both"/>
        <w:rPr>
          <w:bCs/>
          <w:color w:val="000000"/>
          <w:sz w:val="26"/>
          <w:szCs w:val="26"/>
          <w:lang w:val="ro-RO"/>
        </w:rPr>
      </w:pPr>
      <w:r w:rsidRPr="00F40508">
        <w:rPr>
          <w:bCs/>
          <w:color w:val="000000"/>
          <w:sz w:val="26"/>
          <w:szCs w:val="26"/>
          <w:lang w:val="ro-RO"/>
        </w:rPr>
        <w:t>Se va indica volumul altui venit provenit din terminare de apeluri în proprie reţea fixă (care nu poate fi atribuit la careva din punctele 5.1.1-5.1.16).</w:t>
      </w:r>
    </w:p>
    <w:p w:rsidR="00F40508" w:rsidRPr="00F40508" w:rsidRDefault="00F40508" w:rsidP="00F40508">
      <w:pPr>
        <w:rPr>
          <w:color w:val="000000"/>
          <w:sz w:val="26"/>
          <w:szCs w:val="26"/>
          <w:lang w:val="ro-RO"/>
        </w:rPr>
      </w:pPr>
    </w:p>
    <w:p w:rsidR="00F40508" w:rsidRPr="00F40508" w:rsidRDefault="00F40508" w:rsidP="00F40508">
      <w:pPr>
        <w:rPr>
          <w:color w:val="000000"/>
          <w:sz w:val="26"/>
          <w:szCs w:val="26"/>
          <w:lang w:val="ro-RO"/>
        </w:rPr>
      </w:pPr>
      <w:r w:rsidRPr="00F40508">
        <w:rPr>
          <w:b/>
          <w:color w:val="000000"/>
          <w:sz w:val="26"/>
          <w:szCs w:val="26"/>
          <w:lang w:val="ro-RO"/>
        </w:rPr>
        <w:t>Descrierea altui venit provenit din servicii de interconectare cu reţeaua fixă proprie</w:t>
      </w:r>
    </w:p>
    <w:p w:rsidR="00F40508" w:rsidRPr="00F40508" w:rsidRDefault="00F40508" w:rsidP="00F40508">
      <w:pPr>
        <w:rPr>
          <w:b/>
          <w:color w:val="000000"/>
          <w:sz w:val="26"/>
          <w:szCs w:val="26"/>
          <w:lang w:val="ro-RO"/>
        </w:rPr>
      </w:pPr>
      <w:r w:rsidRPr="00F40508">
        <w:rPr>
          <w:b/>
          <w:color w:val="000000"/>
          <w:sz w:val="26"/>
          <w:szCs w:val="26"/>
          <w:lang w:val="ro-RO"/>
        </w:rPr>
        <w:t>Venit din iniţiere de apeluri în proprie reţea fixă</w:t>
      </w:r>
    </w:p>
    <w:p w:rsidR="00F40508" w:rsidRPr="00F40508" w:rsidRDefault="00F40508" w:rsidP="00D7233F">
      <w:pPr>
        <w:numPr>
          <w:ilvl w:val="0"/>
          <w:numId w:val="48"/>
        </w:numPr>
        <w:ind w:left="0" w:firstLine="0"/>
        <w:jc w:val="both"/>
        <w:rPr>
          <w:b/>
          <w:color w:val="000000"/>
          <w:sz w:val="26"/>
          <w:szCs w:val="26"/>
          <w:lang w:val="ro-RO"/>
        </w:rPr>
      </w:pPr>
      <w:r w:rsidRPr="00F40508">
        <w:rPr>
          <w:bCs/>
          <w:color w:val="000000"/>
          <w:sz w:val="26"/>
          <w:szCs w:val="26"/>
          <w:lang w:val="ro-RO"/>
        </w:rPr>
        <w:t>Acest indicator va reflecta volumul venitului provenit din iniţiere de apeluri în proprie reţea fixă (servicii achitate de furnizorii interconectaţi prin care abonaţii proprii apelează serviciile acestora sau anumiţi abonaţi (</w:t>
      </w:r>
      <w:proofErr w:type="spellStart"/>
      <w:r w:rsidRPr="00F40508">
        <w:rPr>
          <w:bCs/>
          <w:color w:val="000000"/>
          <w:sz w:val="26"/>
          <w:szCs w:val="26"/>
          <w:lang w:val="ro-RO"/>
        </w:rPr>
        <w:t>abonaţi</w:t>
      </w:r>
      <w:proofErr w:type="spellEnd"/>
      <w:r w:rsidRPr="00F40508">
        <w:rPr>
          <w:bCs/>
          <w:color w:val="000000"/>
          <w:sz w:val="26"/>
          <w:szCs w:val="26"/>
          <w:lang w:val="ro-RO"/>
        </w:rPr>
        <w:t xml:space="preserve"> cu numere </w:t>
      </w:r>
      <w:proofErr w:type="spellStart"/>
      <w:r w:rsidRPr="00F40508">
        <w:rPr>
          <w:bCs/>
          <w:color w:val="000000"/>
          <w:sz w:val="26"/>
          <w:szCs w:val="26"/>
          <w:lang w:val="ro-RO"/>
        </w:rPr>
        <w:t>Freephone</w:t>
      </w:r>
      <w:proofErr w:type="spellEnd"/>
      <w:r w:rsidRPr="00F40508">
        <w:rPr>
          <w:bCs/>
          <w:color w:val="000000"/>
          <w:sz w:val="26"/>
          <w:szCs w:val="26"/>
          <w:lang w:val="ro-RO"/>
        </w:rPr>
        <w:t>)). Pentru comoditate, valoarea acestui indicator va fi calculată de Excel automat, în baza valorii indicatorilor 5.2.2+5.2.5+5.2.8+5.2.9.</w:t>
      </w:r>
    </w:p>
    <w:p w:rsidR="00F40508" w:rsidRPr="00F40508" w:rsidRDefault="00F40508" w:rsidP="00D7233F">
      <w:pPr>
        <w:numPr>
          <w:ilvl w:val="0"/>
          <w:numId w:val="48"/>
        </w:numPr>
        <w:ind w:left="0" w:firstLine="0"/>
        <w:jc w:val="both"/>
        <w:rPr>
          <w:b/>
          <w:color w:val="000000"/>
          <w:sz w:val="26"/>
          <w:szCs w:val="26"/>
          <w:lang w:val="ro-RO"/>
        </w:rPr>
      </w:pPr>
      <w:r w:rsidRPr="00F40508">
        <w:rPr>
          <w:bCs/>
          <w:color w:val="000000"/>
          <w:sz w:val="26"/>
          <w:szCs w:val="26"/>
          <w:lang w:val="ro-RO"/>
        </w:rPr>
        <w:t>Acest indicator va cuprinde valoarea venitului provenit din servicii de iniţiere la nivel local a apelurilor (de la numere geografice locale în raport cu punctul de interconectare prin care apelurile sunt transferate spre reţeaua celuilalt furnizor). Pentru comoditate, valoarea acestui indicator va fi calculată de Excel în mod automat în baza valorii indicatorilor 5.2.3+5.2.4+5.2.5.</w:t>
      </w:r>
    </w:p>
    <w:p w:rsidR="00F40508" w:rsidRPr="00F40508" w:rsidRDefault="00F40508" w:rsidP="00D7233F">
      <w:pPr>
        <w:numPr>
          <w:ilvl w:val="0"/>
          <w:numId w:val="48"/>
        </w:numPr>
        <w:ind w:left="0" w:firstLine="0"/>
        <w:jc w:val="both"/>
        <w:rPr>
          <w:b/>
          <w:color w:val="000000"/>
          <w:sz w:val="26"/>
          <w:szCs w:val="26"/>
          <w:lang w:val="ro-RO"/>
        </w:rPr>
      </w:pPr>
      <w:r w:rsidRPr="00F40508">
        <w:rPr>
          <w:bCs/>
          <w:color w:val="000000"/>
          <w:sz w:val="26"/>
          <w:szCs w:val="26"/>
          <w:lang w:val="ro-RO"/>
        </w:rPr>
        <w:lastRenderedPageBreak/>
        <w:t xml:space="preserve">Aici se va indica volumul venitului provenit </w:t>
      </w:r>
      <w:proofErr w:type="spellStart"/>
      <w:r w:rsidRPr="00F40508">
        <w:rPr>
          <w:bCs/>
          <w:color w:val="000000"/>
          <w:sz w:val="26"/>
          <w:szCs w:val="26"/>
          <w:lang w:val="ro-RO"/>
        </w:rPr>
        <w:t>dini</w:t>
      </w:r>
      <w:proofErr w:type="spellEnd"/>
      <w:r w:rsidRPr="00F40508">
        <w:rPr>
          <w:bCs/>
          <w:color w:val="000000"/>
          <w:sz w:val="26"/>
          <w:szCs w:val="26"/>
          <w:lang w:val="ro-RO"/>
        </w:rPr>
        <w:t xml:space="preserve"> iniţiere la nivel local de apeluri prin selectarea transportatorului (în acest caz abonatul, accesează serviciile furnizorului anumit prin culegerea unui cod de acces (spre exemplu – coduri 16xx sau 10xx)).</w:t>
      </w:r>
    </w:p>
    <w:p w:rsidR="00F40508" w:rsidRPr="00F40508" w:rsidRDefault="00F40508" w:rsidP="00D7233F">
      <w:pPr>
        <w:numPr>
          <w:ilvl w:val="0"/>
          <w:numId w:val="48"/>
        </w:numPr>
        <w:ind w:left="0" w:firstLine="0"/>
        <w:jc w:val="both"/>
        <w:rPr>
          <w:b/>
          <w:color w:val="000000"/>
          <w:sz w:val="26"/>
          <w:szCs w:val="26"/>
          <w:lang w:val="ro-RO"/>
        </w:rPr>
      </w:pPr>
      <w:r w:rsidRPr="00F40508">
        <w:rPr>
          <w:bCs/>
          <w:color w:val="000000"/>
          <w:sz w:val="26"/>
          <w:szCs w:val="26"/>
          <w:lang w:val="ro-RO"/>
        </w:rPr>
        <w:t xml:space="preserve">Aici se va indica volumul venitului provenit </w:t>
      </w:r>
      <w:proofErr w:type="spellStart"/>
      <w:r w:rsidRPr="00F40508">
        <w:rPr>
          <w:bCs/>
          <w:color w:val="000000"/>
          <w:sz w:val="26"/>
          <w:szCs w:val="26"/>
          <w:lang w:val="ro-RO"/>
        </w:rPr>
        <w:t>dini</w:t>
      </w:r>
      <w:proofErr w:type="spellEnd"/>
      <w:r w:rsidRPr="00F40508">
        <w:rPr>
          <w:bCs/>
          <w:color w:val="000000"/>
          <w:sz w:val="26"/>
          <w:szCs w:val="26"/>
          <w:lang w:val="ro-RO"/>
        </w:rPr>
        <w:t xml:space="preserve"> iniţiere la nivel local de apeluri către numere </w:t>
      </w:r>
      <w:proofErr w:type="spellStart"/>
      <w:r w:rsidRPr="00F40508">
        <w:rPr>
          <w:bCs/>
          <w:color w:val="000000"/>
          <w:sz w:val="26"/>
          <w:szCs w:val="26"/>
          <w:lang w:val="ro-RO"/>
        </w:rPr>
        <w:t>Freephone</w:t>
      </w:r>
      <w:proofErr w:type="spellEnd"/>
      <w:r w:rsidRPr="00F40508">
        <w:rPr>
          <w:bCs/>
          <w:color w:val="000000"/>
          <w:sz w:val="26"/>
          <w:szCs w:val="26"/>
          <w:lang w:val="ro-RO"/>
        </w:rPr>
        <w:t xml:space="preserve"> (de format 0800xxxxx) din reţelele altor furnizori.</w:t>
      </w:r>
    </w:p>
    <w:p w:rsidR="00F40508" w:rsidRPr="00F40508" w:rsidRDefault="00F40508" w:rsidP="00D7233F">
      <w:pPr>
        <w:numPr>
          <w:ilvl w:val="0"/>
          <w:numId w:val="48"/>
        </w:numPr>
        <w:ind w:left="0" w:firstLine="0"/>
        <w:jc w:val="both"/>
        <w:rPr>
          <w:b/>
          <w:color w:val="000000"/>
          <w:sz w:val="26"/>
          <w:szCs w:val="26"/>
          <w:lang w:val="ro-RO"/>
        </w:rPr>
      </w:pPr>
      <w:r w:rsidRPr="00F40508">
        <w:rPr>
          <w:bCs/>
          <w:color w:val="000000"/>
          <w:sz w:val="26"/>
          <w:szCs w:val="26"/>
          <w:lang w:val="ro-RO"/>
        </w:rPr>
        <w:t>Acest indicator va cuprinde valoarea venitului provenit din servicii de iniţiere la naţional (interurban) a apelurilor. Pentru comoditate, valoarea acestui indicator va fi calculată de Excel în mod automat în baza valorii indicatorilor 5.2.6+5.2.7+5.2.8.</w:t>
      </w:r>
    </w:p>
    <w:p w:rsidR="00F40508" w:rsidRPr="00F40508" w:rsidRDefault="00F40508" w:rsidP="00D7233F">
      <w:pPr>
        <w:numPr>
          <w:ilvl w:val="0"/>
          <w:numId w:val="48"/>
        </w:numPr>
        <w:ind w:left="0" w:firstLine="0"/>
        <w:jc w:val="both"/>
        <w:rPr>
          <w:b/>
          <w:color w:val="000000"/>
          <w:sz w:val="26"/>
          <w:szCs w:val="26"/>
          <w:lang w:val="ro-RO"/>
        </w:rPr>
      </w:pPr>
      <w:r w:rsidRPr="00F40508">
        <w:rPr>
          <w:bCs/>
          <w:color w:val="000000"/>
          <w:sz w:val="26"/>
          <w:szCs w:val="26"/>
          <w:lang w:val="ro-RO"/>
        </w:rPr>
        <w:t xml:space="preserve">Aici se va indica volumul venitului provenit </w:t>
      </w:r>
      <w:proofErr w:type="spellStart"/>
      <w:r w:rsidRPr="00F40508">
        <w:rPr>
          <w:bCs/>
          <w:color w:val="000000"/>
          <w:sz w:val="26"/>
          <w:szCs w:val="26"/>
          <w:lang w:val="ro-RO"/>
        </w:rPr>
        <w:t>dini</w:t>
      </w:r>
      <w:proofErr w:type="spellEnd"/>
      <w:r w:rsidRPr="00F40508">
        <w:rPr>
          <w:bCs/>
          <w:color w:val="000000"/>
          <w:sz w:val="26"/>
          <w:szCs w:val="26"/>
          <w:lang w:val="ro-RO"/>
        </w:rPr>
        <w:t xml:space="preserve"> iniţiere la nivel naţional (interurban) de apeluri prin selectarea transportatorului (în acest caz abonatul, accesează serviciile furnizorului anumit prin culegerea unui cod de acces (spre exemplu – coduri 16xx sau 10xx)).</w:t>
      </w:r>
    </w:p>
    <w:p w:rsidR="00F40508" w:rsidRPr="00F40508" w:rsidRDefault="00F40508" w:rsidP="00D7233F">
      <w:pPr>
        <w:numPr>
          <w:ilvl w:val="0"/>
          <w:numId w:val="48"/>
        </w:numPr>
        <w:ind w:left="0" w:firstLine="0"/>
        <w:jc w:val="both"/>
        <w:rPr>
          <w:b/>
          <w:color w:val="000000"/>
          <w:sz w:val="26"/>
          <w:szCs w:val="26"/>
          <w:lang w:val="ro-RO"/>
        </w:rPr>
      </w:pPr>
      <w:r w:rsidRPr="00F40508">
        <w:rPr>
          <w:bCs/>
          <w:color w:val="000000"/>
          <w:sz w:val="26"/>
          <w:szCs w:val="26"/>
          <w:lang w:val="ro-RO"/>
        </w:rPr>
        <w:t xml:space="preserve">Aici se va indica volumul venitului provenit </w:t>
      </w:r>
      <w:proofErr w:type="spellStart"/>
      <w:r w:rsidRPr="00F40508">
        <w:rPr>
          <w:bCs/>
          <w:color w:val="000000"/>
          <w:sz w:val="26"/>
          <w:szCs w:val="26"/>
          <w:lang w:val="ro-RO"/>
        </w:rPr>
        <w:t>dini</w:t>
      </w:r>
      <w:proofErr w:type="spellEnd"/>
      <w:r w:rsidRPr="00F40508">
        <w:rPr>
          <w:bCs/>
          <w:color w:val="000000"/>
          <w:sz w:val="26"/>
          <w:szCs w:val="26"/>
          <w:lang w:val="ro-RO"/>
        </w:rPr>
        <w:t xml:space="preserve"> iniţiere la nivel naţional (interurban) de apeluri către numere </w:t>
      </w:r>
      <w:proofErr w:type="spellStart"/>
      <w:r w:rsidRPr="00F40508">
        <w:rPr>
          <w:bCs/>
          <w:color w:val="000000"/>
          <w:sz w:val="26"/>
          <w:szCs w:val="26"/>
          <w:lang w:val="ro-RO"/>
        </w:rPr>
        <w:t>Freephone</w:t>
      </w:r>
      <w:proofErr w:type="spellEnd"/>
      <w:r w:rsidRPr="00F40508">
        <w:rPr>
          <w:bCs/>
          <w:color w:val="000000"/>
          <w:sz w:val="26"/>
          <w:szCs w:val="26"/>
          <w:lang w:val="ro-RO"/>
        </w:rPr>
        <w:t xml:space="preserve"> (de format 0800xxxxx) din reţelele altor furnizori.</w:t>
      </w:r>
    </w:p>
    <w:p w:rsidR="00F40508" w:rsidRPr="00F40508" w:rsidRDefault="00F40508" w:rsidP="00D7233F">
      <w:pPr>
        <w:numPr>
          <w:ilvl w:val="0"/>
          <w:numId w:val="48"/>
        </w:numPr>
        <w:ind w:left="0" w:firstLine="0"/>
        <w:jc w:val="both"/>
        <w:rPr>
          <w:b/>
          <w:color w:val="000000"/>
          <w:sz w:val="26"/>
          <w:szCs w:val="26"/>
          <w:lang w:val="ro-RO"/>
        </w:rPr>
      </w:pPr>
      <w:r w:rsidRPr="00F40508">
        <w:rPr>
          <w:bCs/>
          <w:color w:val="000000"/>
          <w:sz w:val="26"/>
          <w:szCs w:val="26"/>
          <w:lang w:val="ro-RO"/>
        </w:rPr>
        <w:t>Aici se va indica venitul provenit din iniţiere de trafic de la telefoane publice cu plată.</w:t>
      </w:r>
    </w:p>
    <w:p w:rsidR="00F40508" w:rsidRPr="00F40508" w:rsidRDefault="00F40508" w:rsidP="00D7233F">
      <w:pPr>
        <w:numPr>
          <w:ilvl w:val="0"/>
          <w:numId w:val="48"/>
        </w:numPr>
        <w:ind w:left="0" w:firstLine="0"/>
        <w:jc w:val="both"/>
        <w:rPr>
          <w:b/>
          <w:color w:val="000000"/>
          <w:sz w:val="26"/>
          <w:szCs w:val="26"/>
          <w:lang w:val="ro-RO"/>
        </w:rPr>
      </w:pPr>
      <w:r w:rsidRPr="00F40508">
        <w:rPr>
          <w:bCs/>
          <w:color w:val="000000"/>
          <w:sz w:val="26"/>
          <w:szCs w:val="26"/>
          <w:lang w:val="ro-RO"/>
        </w:rPr>
        <w:t>Aici se va indica venitul din alte servicii de iniţiere de apeluri, care nu a putut fi raportat la careva din punctele 5.2.2-5.2.8.</w:t>
      </w:r>
    </w:p>
    <w:p w:rsidR="00F40508" w:rsidRPr="00F40508" w:rsidRDefault="00F40508" w:rsidP="00F40508">
      <w:pPr>
        <w:ind w:firstLine="708"/>
        <w:rPr>
          <w:color w:val="000000"/>
          <w:sz w:val="26"/>
          <w:szCs w:val="26"/>
          <w:lang w:val="ro-RO"/>
        </w:rPr>
      </w:pPr>
    </w:p>
    <w:p w:rsidR="00F40508" w:rsidRPr="00F40508" w:rsidRDefault="00F40508" w:rsidP="00F40508">
      <w:pPr>
        <w:rPr>
          <w:b/>
          <w:color w:val="000000"/>
          <w:sz w:val="26"/>
          <w:szCs w:val="26"/>
          <w:lang w:val="ro-RO"/>
        </w:rPr>
      </w:pPr>
      <w:r w:rsidRPr="00F40508">
        <w:rPr>
          <w:b/>
          <w:color w:val="000000"/>
          <w:sz w:val="26"/>
          <w:szCs w:val="26"/>
          <w:lang w:val="ro-RO"/>
        </w:rPr>
        <w:t>Venit din tranzit de apeluri prin proprie reţea fixă</w:t>
      </w:r>
    </w:p>
    <w:p w:rsidR="00F40508" w:rsidRPr="00F40508" w:rsidRDefault="00F40508" w:rsidP="00D7233F">
      <w:pPr>
        <w:numPr>
          <w:ilvl w:val="0"/>
          <w:numId w:val="48"/>
        </w:numPr>
        <w:ind w:left="0" w:firstLine="0"/>
        <w:jc w:val="both"/>
        <w:rPr>
          <w:bCs/>
          <w:color w:val="000000"/>
          <w:sz w:val="26"/>
          <w:szCs w:val="26"/>
          <w:lang w:val="ro-RO"/>
        </w:rPr>
      </w:pPr>
      <w:r w:rsidRPr="00F40508">
        <w:rPr>
          <w:bCs/>
          <w:color w:val="000000"/>
          <w:sz w:val="26"/>
          <w:szCs w:val="26"/>
          <w:lang w:val="ro-RO"/>
        </w:rPr>
        <w:t>Acest indicator va reflecta volumul venitului provenit din tranzitare de apeluri voce în proprie reţea fixă. Pentru comoditate, valoarea acestui indicator va fi calculată de Excel automat, în baza valorii indicatorilor 5.2.11+5.2.14+5.2.19.</w:t>
      </w:r>
    </w:p>
    <w:p w:rsidR="00F40508" w:rsidRPr="00F40508" w:rsidRDefault="00F40508" w:rsidP="00D7233F">
      <w:pPr>
        <w:numPr>
          <w:ilvl w:val="0"/>
          <w:numId w:val="48"/>
        </w:numPr>
        <w:ind w:left="0" w:firstLine="0"/>
        <w:jc w:val="both"/>
        <w:rPr>
          <w:bCs/>
          <w:color w:val="000000"/>
          <w:sz w:val="26"/>
          <w:szCs w:val="26"/>
          <w:lang w:val="ro-RO"/>
        </w:rPr>
      </w:pPr>
      <w:r w:rsidRPr="00F40508">
        <w:rPr>
          <w:bCs/>
          <w:color w:val="000000"/>
          <w:sz w:val="26"/>
          <w:szCs w:val="26"/>
          <w:lang w:val="ro-RO"/>
        </w:rPr>
        <w:t xml:space="preserve">Acest indicator va reflecta valoarea venitului provenit din servicii de tranzit ”pur” prin propria reţea fixă a furnizorului. Pentru comoditate, valoarea acestui indicator va fi calculată de Excel în mod automat în baza valorii indicatorilor 5.2.12+5.2.13. </w:t>
      </w:r>
      <w:r w:rsidRPr="00F40508">
        <w:rPr>
          <w:color w:val="000000"/>
          <w:sz w:val="26"/>
          <w:szCs w:val="26"/>
          <w:lang w:val="ro-RO"/>
        </w:rPr>
        <w:t>Caracterul ”pur” al tranzitului înseamnă că serviciul de tranzit nu este cuplat cu un serviciu de terminaţie de apeluri în reţeaua de destinaţie (în loc de aceasta, furnizorul de tranzit percepe recompensă doar pentru tranzitarea apelurilor între punctele de interconectare cu cei doi furnizori, iar aceştia, la rîndul său, îşi achită direct pentru terminare (iniţiere) de apeluri).</w:t>
      </w:r>
    </w:p>
    <w:p w:rsidR="00F40508" w:rsidRPr="00F40508" w:rsidRDefault="00F40508" w:rsidP="00D7233F">
      <w:pPr>
        <w:numPr>
          <w:ilvl w:val="0"/>
          <w:numId w:val="48"/>
        </w:numPr>
        <w:ind w:left="0" w:firstLine="0"/>
        <w:jc w:val="both"/>
        <w:rPr>
          <w:bCs/>
          <w:color w:val="000000"/>
          <w:sz w:val="26"/>
          <w:szCs w:val="26"/>
          <w:lang w:val="ro-RO"/>
        </w:rPr>
      </w:pPr>
      <w:r w:rsidRPr="00F40508">
        <w:rPr>
          <w:bCs/>
          <w:color w:val="000000"/>
          <w:sz w:val="26"/>
          <w:szCs w:val="26"/>
          <w:lang w:val="ro-RO"/>
        </w:rPr>
        <w:t xml:space="preserve">Aici se va indica venitul din tranzit ”pur” local (single </w:t>
      </w:r>
      <w:proofErr w:type="spellStart"/>
      <w:r w:rsidRPr="00F40508">
        <w:rPr>
          <w:bCs/>
          <w:color w:val="000000"/>
          <w:sz w:val="26"/>
          <w:szCs w:val="26"/>
          <w:lang w:val="ro-RO"/>
        </w:rPr>
        <w:t>transit</w:t>
      </w:r>
      <w:proofErr w:type="spellEnd"/>
      <w:r w:rsidRPr="00F40508">
        <w:rPr>
          <w:bCs/>
          <w:color w:val="000000"/>
          <w:sz w:val="26"/>
          <w:szCs w:val="26"/>
          <w:lang w:val="ro-RO"/>
        </w:rPr>
        <w:t>).</w:t>
      </w:r>
    </w:p>
    <w:p w:rsidR="00F40508" w:rsidRPr="00F40508" w:rsidRDefault="00F40508" w:rsidP="00D7233F">
      <w:pPr>
        <w:numPr>
          <w:ilvl w:val="0"/>
          <w:numId w:val="48"/>
        </w:numPr>
        <w:ind w:left="0" w:firstLine="0"/>
        <w:jc w:val="both"/>
        <w:rPr>
          <w:bCs/>
          <w:color w:val="000000"/>
          <w:sz w:val="26"/>
          <w:szCs w:val="26"/>
          <w:lang w:val="ro-RO"/>
        </w:rPr>
      </w:pPr>
      <w:r w:rsidRPr="00F40508">
        <w:rPr>
          <w:bCs/>
          <w:color w:val="000000"/>
          <w:sz w:val="26"/>
          <w:szCs w:val="26"/>
          <w:lang w:val="ro-RO"/>
        </w:rPr>
        <w:t xml:space="preserve">Aici se va indica venitul din tranzit ”pur” naţional (interurban, </w:t>
      </w:r>
      <w:proofErr w:type="spellStart"/>
      <w:r w:rsidRPr="00F40508">
        <w:rPr>
          <w:bCs/>
          <w:color w:val="000000"/>
          <w:sz w:val="26"/>
          <w:szCs w:val="26"/>
          <w:lang w:val="ro-RO"/>
        </w:rPr>
        <w:t>double</w:t>
      </w:r>
      <w:proofErr w:type="spellEnd"/>
      <w:r w:rsidRPr="00F40508">
        <w:rPr>
          <w:bCs/>
          <w:color w:val="000000"/>
          <w:sz w:val="26"/>
          <w:szCs w:val="26"/>
          <w:lang w:val="ro-RO"/>
        </w:rPr>
        <w:t xml:space="preserve"> </w:t>
      </w:r>
      <w:proofErr w:type="spellStart"/>
      <w:r w:rsidRPr="00F40508">
        <w:rPr>
          <w:bCs/>
          <w:color w:val="000000"/>
          <w:sz w:val="26"/>
          <w:szCs w:val="26"/>
          <w:lang w:val="ro-RO"/>
        </w:rPr>
        <w:t>transit</w:t>
      </w:r>
      <w:proofErr w:type="spellEnd"/>
      <w:r w:rsidRPr="00F40508">
        <w:rPr>
          <w:bCs/>
          <w:color w:val="000000"/>
          <w:sz w:val="26"/>
          <w:szCs w:val="26"/>
          <w:lang w:val="ro-RO"/>
        </w:rPr>
        <w:t>).</w:t>
      </w:r>
    </w:p>
    <w:p w:rsidR="00F40508" w:rsidRPr="00F40508" w:rsidRDefault="00F40508" w:rsidP="00D7233F">
      <w:pPr>
        <w:numPr>
          <w:ilvl w:val="0"/>
          <w:numId w:val="48"/>
        </w:numPr>
        <w:ind w:left="0" w:firstLine="0"/>
        <w:jc w:val="both"/>
        <w:rPr>
          <w:bCs/>
          <w:color w:val="000000"/>
          <w:sz w:val="26"/>
          <w:szCs w:val="26"/>
          <w:lang w:val="ro-RO"/>
        </w:rPr>
      </w:pPr>
      <w:r w:rsidRPr="00F40508">
        <w:rPr>
          <w:bCs/>
          <w:color w:val="000000"/>
          <w:sz w:val="26"/>
          <w:szCs w:val="26"/>
          <w:lang w:val="ro-RO"/>
        </w:rPr>
        <w:t>Acest indicator va cuprinde valoarea venitului provenit din servicii de tranzit al apelurilor cuplat cu servicii de terminare în reţeaua spre care se direcţionează apelurile. Pentru comoditate, valoarea acestui indicator va fi calculată de Excel în mod automat în baza valorii indicatorilor 5.2.15+5.2.16+5.2.17+5.2.18.</w:t>
      </w:r>
    </w:p>
    <w:p w:rsidR="00F40508" w:rsidRPr="00F40508" w:rsidRDefault="00F40508" w:rsidP="00D7233F">
      <w:pPr>
        <w:numPr>
          <w:ilvl w:val="0"/>
          <w:numId w:val="48"/>
        </w:numPr>
        <w:ind w:left="0" w:firstLine="0"/>
        <w:jc w:val="both"/>
        <w:rPr>
          <w:bCs/>
          <w:color w:val="000000"/>
          <w:sz w:val="26"/>
          <w:szCs w:val="26"/>
          <w:lang w:val="ro-RO"/>
        </w:rPr>
      </w:pPr>
      <w:r w:rsidRPr="00F40508">
        <w:rPr>
          <w:bCs/>
          <w:color w:val="000000"/>
          <w:sz w:val="26"/>
          <w:szCs w:val="26"/>
          <w:lang w:val="ro-RO"/>
        </w:rPr>
        <w:t xml:space="preserve">Aici se va indica volumul venitului provenit de tranzit local (single </w:t>
      </w:r>
      <w:proofErr w:type="spellStart"/>
      <w:r w:rsidRPr="00F40508">
        <w:rPr>
          <w:bCs/>
          <w:color w:val="000000"/>
          <w:sz w:val="26"/>
          <w:szCs w:val="26"/>
          <w:lang w:val="ro-RO"/>
        </w:rPr>
        <w:t>transit</w:t>
      </w:r>
      <w:proofErr w:type="spellEnd"/>
      <w:r w:rsidRPr="00F40508">
        <w:rPr>
          <w:bCs/>
          <w:color w:val="000000"/>
          <w:sz w:val="26"/>
          <w:szCs w:val="26"/>
          <w:lang w:val="ro-RO"/>
        </w:rPr>
        <w:t>) de apeluri.</w:t>
      </w:r>
    </w:p>
    <w:p w:rsidR="00F40508" w:rsidRPr="00F40508" w:rsidRDefault="00F40508" w:rsidP="00D7233F">
      <w:pPr>
        <w:numPr>
          <w:ilvl w:val="0"/>
          <w:numId w:val="48"/>
        </w:numPr>
        <w:ind w:left="0" w:firstLine="0"/>
        <w:jc w:val="both"/>
        <w:rPr>
          <w:bCs/>
          <w:color w:val="000000"/>
          <w:sz w:val="26"/>
          <w:szCs w:val="26"/>
          <w:lang w:val="ro-RO"/>
        </w:rPr>
      </w:pPr>
      <w:r w:rsidRPr="00F40508">
        <w:rPr>
          <w:bCs/>
          <w:color w:val="000000"/>
          <w:sz w:val="26"/>
          <w:szCs w:val="26"/>
          <w:lang w:val="ro-RO"/>
        </w:rPr>
        <w:t>Aici se va indica volumul venitului provenit  tranzit la nivel naţional (interurban) de apeluri (</w:t>
      </w:r>
      <w:proofErr w:type="spellStart"/>
      <w:r w:rsidRPr="00F40508">
        <w:rPr>
          <w:bCs/>
          <w:color w:val="000000"/>
          <w:sz w:val="26"/>
          <w:szCs w:val="26"/>
          <w:lang w:val="ro-RO"/>
        </w:rPr>
        <w:t>double</w:t>
      </w:r>
      <w:proofErr w:type="spellEnd"/>
      <w:r w:rsidRPr="00F40508">
        <w:rPr>
          <w:bCs/>
          <w:color w:val="000000"/>
          <w:sz w:val="26"/>
          <w:szCs w:val="26"/>
          <w:lang w:val="ro-RO"/>
        </w:rPr>
        <w:t xml:space="preserve"> </w:t>
      </w:r>
      <w:proofErr w:type="spellStart"/>
      <w:r w:rsidRPr="00F40508">
        <w:rPr>
          <w:bCs/>
          <w:color w:val="000000"/>
          <w:sz w:val="26"/>
          <w:szCs w:val="26"/>
          <w:lang w:val="ro-RO"/>
        </w:rPr>
        <w:t>transit</w:t>
      </w:r>
      <w:proofErr w:type="spellEnd"/>
      <w:r w:rsidRPr="00F40508">
        <w:rPr>
          <w:bCs/>
          <w:color w:val="000000"/>
          <w:sz w:val="26"/>
          <w:szCs w:val="26"/>
          <w:lang w:val="ro-RO"/>
        </w:rPr>
        <w:t>).</w:t>
      </w:r>
    </w:p>
    <w:p w:rsidR="00F40508" w:rsidRPr="00F40508" w:rsidRDefault="00F40508" w:rsidP="00D7233F">
      <w:pPr>
        <w:numPr>
          <w:ilvl w:val="0"/>
          <w:numId w:val="48"/>
        </w:numPr>
        <w:ind w:left="0" w:firstLine="0"/>
        <w:jc w:val="both"/>
        <w:rPr>
          <w:bCs/>
          <w:color w:val="000000"/>
          <w:sz w:val="26"/>
          <w:szCs w:val="26"/>
          <w:lang w:val="ro-RO"/>
        </w:rPr>
      </w:pPr>
      <w:r w:rsidRPr="00F40508">
        <w:rPr>
          <w:bCs/>
          <w:color w:val="000000"/>
          <w:sz w:val="26"/>
          <w:szCs w:val="26"/>
          <w:lang w:val="ro-RO"/>
        </w:rPr>
        <w:t>Aici se va indica venitul provenit din venit de tranzitare de trafic  telefonic de plecare – cînd furnizorul deserveşte traficul telefonic de plecare a altor furnizori către punctele terminale de destinaţie aflate în reţele telefonice străine.</w:t>
      </w:r>
    </w:p>
    <w:p w:rsidR="00F40508" w:rsidRPr="00F40508" w:rsidRDefault="00F40508" w:rsidP="00D7233F">
      <w:pPr>
        <w:numPr>
          <w:ilvl w:val="0"/>
          <w:numId w:val="48"/>
        </w:numPr>
        <w:ind w:left="0" w:firstLine="0"/>
        <w:jc w:val="both"/>
        <w:rPr>
          <w:bCs/>
          <w:color w:val="000000"/>
          <w:sz w:val="26"/>
          <w:szCs w:val="26"/>
          <w:lang w:val="ro-RO"/>
        </w:rPr>
      </w:pPr>
      <w:r w:rsidRPr="00F40508">
        <w:rPr>
          <w:bCs/>
          <w:color w:val="000000"/>
          <w:sz w:val="26"/>
          <w:szCs w:val="26"/>
          <w:lang w:val="ro-RO"/>
        </w:rPr>
        <w:t>Aici se va indica venitul provenit din venit de tranzitare internaţională de trafic (servicii oferite operatorilor străini) către reţele naţionale de destinaţie a apelurilor.</w:t>
      </w:r>
    </w:p>
    <w:p w:rsidR="00F40508" w:rsidRPr="00F40508" w:rsidRDefault="00F40508" w:rsidP="00D7233F">
      <w:pPr>
        <w:numPr>
          <w:ilvl w:val="0"/>
          <w:numId w:val="48"/>
        </w:numPr>
        <w:ind w:left="0" w:firstLine="0"/>
        <w:jc w:val="both"/>
        <w:rPr>
          <w:bCs/>
          <w:color w:val="000000"/>
          <w:sz w:val="26"/>
          <w:szCs w:val="26"/>
          <w:lang w:val="ro-RO"/>
        </w:rPr>
      </w:pPr>
      <w:r w:rsidRPr="00F40508">
        <w:rPr>
          <w:bCs/>
          <w:color w:val="000000"/>
          <w:sz w:val="26"/>
          <w:szCs w:val="26"/>
          <w:lang w:val="ro-RO"/>
        </w:rPr>
        <w:t>Se va indica venitul din alt tip de tranzit, care nu a putut fi atribuit la careva din punctele 5.2.11-5.2.18.</w:t>
      </w:r>
    </w:p>
    <w:p w:rsidR="00F40508" w:rsidRPr="00F40508" w:rsidRDefault="00F40508" w:rsidP="00F40508">
      <w:pPr>
        <w:jc w:val="both"/>
        <w:rPr>
          <w:b/>
          <w:color w:val="000000"/>
          <w:sz w:val="26"/>
          <w:szCs w:val="26"/>
          <w:lang w:val="ro-RO"/>
        </w:rPr>
      </w:pPr>
    </w:p>
    <w:p w:rsidR="00F40508" w:rsidRPr="00F40508" w:rsidRDefault="00F40508" w:rsidP="00F40508">
      <w:pPr>
        <w:jc w:val="both"/>
        <w:rPr>
          <w:bCs/>
          <w:color w:val="000000"/>
          <w:sz w:val="26"/>
          <w:szCs w:val="26"/>
          <w:lang w:val="ro-RO"/>
        </w:rPr>
      </w:pPr>
      <w:r w:rsidRPr="00F40508">
        <w:rPr>
          <w:b/>
          <w:color w:val="000000"/>
          <w:sz w:val="26"/>
          <w:szCs w:val="26"/>
          <w:lang w:val="ro-RO"/>
        </w:rPr>
        <w:lastRenderedPageBreak/>
        <w:t>Venit din furnizare de acces la bucla de acces local</w:t>
      </w:r>
    </w:p>
    <w:p w:rsidR="00F40508" w:rsidRPr="00F40508" w:rsidRDefault="00F40508" w:rsidP="00D7233F">
      <w:pPr>
        <w:numPr>
          <w:ilvl w:val="0"/>
          <w:numId w:val="48"/>
        </w:numPr>
        <w:ind w:left="0" w:firstLine="0"/>
        <w:jc w:val="both"/>
        <w:rPr>
          <w:bCs/>
          <w:color w:val="000000"/>
          <w:sz w:val="26"/>
          <w:szCs w:val="26"/>
          <w:lang w:val="ro-RO"/>
        </w:rPr>
      </w:pPr>
      <w:r w:rsidRPr="00F40508">
        <w:rPr>
          <w:bCs/>
          <w:color w:val="000000"/>
          <w:sz w:val="26"/>
          <w:szCs w:val="26"/>
          <w:lang w:val="ro-RO"/>
        </w:rPr>
        <w:t>Aici se va indica venitul provenit din alte servicii de interconectare, care nu a putut fi alocat nici la servicii de terminare de apeluri (punctele 5.1.1-5.1.17), nici la servicii de iniţiere de apeluri (punctele 5.2.1-5.2.9) sau de tranzit (punctele 5.2.10- 5.2.19).</w:t>
      </w:r>
    </w:p>
    <w:p w:rsidR="00F40508" w:rsidRPr="00F40508" w:rsidRDefault="00F40508" w:rsidP="00D7233F">
      <w:pPr>
        <w:numPr>
          <w:ilvl w:val="0"/>
          <w:numId w:val="49"/>
        </w:numPr>
        <w:tabs>
          <w:tab w:val="left" w:pos="426"/>
        </w:tabs>
        <w:ind w:left="0" w:firstLine="0"/>
        <w:jc w:val="both"/>
        <w:rPr>
          <w:bCs/>
          <w:color w:val="000000"/>
          <w:sz w:val="26"/>
          <w:szCs w:val="26"/>
          <w:lang w:val="ro-RO"/>
        </w:rPr>
      </w:pPr>
      <w:r w:rsidRPr="00F40508">
        <w:rPr>
          <w:bCs/>
          <w:color w:val="000000"/>
          <w:sz w:val="26"/>
          <w:szCs w:val="26"/>
          <w:lang w:val="ro-RO"/>
        </w:rPr>
        <w:t>Acest indicator va reflecta volumul venitului din furnizare de servicii de acces la bucla locală a furnizorului (fie aceasta buclă locală de cupru sau optică), atît în cazul cînd bucla fizică de abonat se pune în întregime la dispoziţia furnizorului ce obţine accesul (proprietatea asupra buclei însă rămîne a furnizorului ce oferă accesul), cît şi cînd aceasta este utilizată partajat de ambii, precum şi în cazul cînd este oferit un acces de tip bitstream. Pentru comoditate, valoarea acestui indicator se va calcula de Excel în mod automat, în baza valorii indicatorilor 5.3.1+5.3.2+5.3.3+5.3.4+5.3.5+5.3.6. ANRCETI aşteaptă ca valoarea indicatorului 5.3 să corespundă cu valoarea indicatorului 1.6.3 din pagina ”1. Date generale”.</w:t>
      </w:r>
    </w:p>
    <w:p w:rsidR="00F40508" w:rsidRPr="00F40508" w:rsidRDefault="00F40508" w:rsidP="00D7233F">
      <w:pPr>
        <w:numPr>
          <w:ilvl w:val="0"/>
          <w:numId w:val="50"/>
        </w:numPr>
        <w:tabs>
          <w:tab w:val="left" w:pos="426"/>
          <w:tab w:val="left" w:pos="567"/>
        </w:tabs>
        <w:ind w:left="0" w:firstLine="0"/>
        <w:jc w:val="both"/>
        <w:rPr>
          <w:bCs/>
          <w:color w:val="000000"/>
          <w:sz w:val="26"/>
          <w:szCs w:val="26"/>
          <w:lang w:val="ro-RO"/>
        </w:rPr>
      </w:pPr>
      <w:r w:rsidRPr="00F40508">
        <w:rPr>
          <w:bCs/>
          <w:color w:val="000000"/>
          <w:sz w:val="26"/>
          <w:szCs w:val="26"/>
          <w:lang w:val="ro-RO"/>
        </w:rPr>
        <w:t xml:space="preserve">Aici se va indica venitul total provenit </w:t>
      </w:r>
      <w:proofErr w:type="spellStart"/>
      <w:r w:rsidRPr="00F40508">
        <w:rPr>
          <w:bCs/>
          <w:color w:val="000000"/>
          <w:sz w:val="26"/>
          <w:szCs w:val="26"/>
          <w:lang w:val="ro-RO"/>
        </w:rPr>
        <w:t>dn</w:t>
      </w:r>
      <w:proofErr w:type="spellEnd"/>
      <w:r w:rsidRPr="00F40508">
        <w:rPr>
          <w:bCs/>
          <w:color w:val="000000"/>
          <w:sz w:val="26"/>
          <w:szCs w:val="26"/>
          <w:lang w:val="ro-RO"/>
        </w:rPr>
        <w:t xml:space="preserve"> furnizarea accesului total la bucla locală de cupru, care presupune că la dispoziţia furnizorului ce obţine accesul i se pune la dispoziţie întregul spectru de frecvenţe al cablului metalic, pe care acesta îl poate folosi pentru furnizare de servicii de acces al abonatului (spre exemplu acces în bandă largă).</w:t>
      </w:r>
    </w:p>
    <w:p w:rsidR="00F40508" w:rsidRPr="00F40508" w:rsidRDefault="00F40508" w:rsidP="00D7233F">
      <w:pPr>
        <w:numPr>
          <w:ilvl w:val="0"/>
          <w:numId w:val="50"/>
        </w:numPr>
        <w:tabs>
          <w:tab w:val="left" w:pos="426"/>
          <w:tab w:val="left" w:pos="567"/>
        </w:tabs>
        <w:ind w:left="0" w:firstLine="0"/>
        <w:jc w:val="both"/>
        <w:rPr>
          <w:bCs/>
          <w:color w:val="000000"/>
          <w:sz w:val="26"/>
          <w:szCs w:val="26"/>
          <w:lang w:val="ro-RO"/>
        </w:rPr>
      </w:pPr>
      <w:r w:rsidRPr="00F40508">
        <w:rPr>
          <w:bCs/>
          <w:color w:val="000000"/>
          <w:sz w:val="26"/>
          <w:szCs w:val="26"/>
          <w:lang w:val="ro-RO"/>
        </w:rPr>
        <w:t xml:space="preserve">Aici se va indica venitul total provenit </w:t>
      </w:r>
      <w:proofErr w:type="spellStart"/>
      <w:r w:rsidRPr="00F40508">
        <w:rPr>
          <w:bCs/>
          <w:color w:val="000000"/>
          <w:sz w:val="26"/>
          <w:szCs w:val="26"/>
          <w:lang w:val="ro-RO"/>
        </w:rPr>
        <w:t>dn</w:t>
      </w:r>
      <w:proofErr w:type="spellEnd"/>
      <w:r w:rsidRPr="00F40508">
        <w:rPr>
          <w:bCs/>
          <w:color w:val="000000"/>
          <w:sz w:val="26"/>
          <w:szCs w:val="26"/>
          <w:lang w:val="ro-RO"/>
        </w:rPr>
        <w:t xml:space="preserve"> furnizarea accesului partajat la bucla locală de cupru, care presupune că la dispoziţia furnizorului ce obţine accesul i se pune la dispoziţie partea superioară a spectrului de frecvenţe al cablului metalic, astfel încît partea inferioară este utilizată de furnizorul care raportează pentru prestare de servicii de bandă îngustă (spre exemplu servicii voce).</w:t>
      </w:r>
    </w:p>
    <w:p w:rsidR="00F40508" w:rsidRPr="00F40508" w:rsidRDefault="00F40508" w:rsidP="00D7233F">
      <w:pPr>
        <w:numPr>
          <w:ilvl w:val="0"/>
          <w:numId w:val="50"/>
        </w:numPr>
        <w:tabs>
          <w:tab w:val="left" w:pos="426"/>
          <w:tab w:val="left" w:pos="567"/>
        </w:tabs>
        <w:ind w:left="0" w:firstLine="0"/>
        <w:jc w:val="both"/>
        <w:rPr>
          <w:bCs/>
          <w:color w:val="000000"/>
          <w:sz w:val="26"/>
          <w:szCs w:val="26"/>
          <w:lang w:val="ro-RO"/>
        </w:rPr>
      </w:pPr>
      <w:r w:rsidRPr="00F40508">
        <w:rPr>
          <w:bCs/>
          <w:color w:val="000000"/>
          <w:sz w:val="26"/>
          <w:szCs w:val="26"/>
          <w:lang w:val="ro-RO"/>
        </w:rPr>
        <w:t>Aici se va indica volumul venitului provenit din oferire de acces furnizorilor la bucla locală (reţeaua de acces) optică pentru ca aceştia să poată furniza servicii utilizatorilor.</w:t>
      </w:r>
    </w:p>
    <w:p w:rsidR="00F40508" w:rsidRPr="00F40508" w:rsidRDefault="00F40508" w:rsidP="00D7233F">
      <w:pPr>
        <w:numPr>
          <w:ilvl w:val="0"/>
          <w:numId w:val="50"/>
        </w:numPr>
        <w:tabs>
          <w:tab w:val="left" w:pos="426"/>
          <w:tab w:val="left" w:pos="567"/>
        </w:tabs>
        <w:ind w:left="0" w:firstLine="0"/>
        <w:jc w:val="both"/>
        <w:rPr>
          <w:bCs/>
          <w:color w:val="000000"/>
          <w:sz w:val="26"/>
          <w:szCs w:val="26"/>
          <w:lang w:val="ro-RO"/>
        </w:rPr>
      </w:pPr>
      <w:r w:rsidRPr="00F40508">
        <w:rPr>
          <w:bCs/>
          <w:color w:val="000000"/>
          <w:sz w:val="26"/>
          <w:szCs w:val="26"/>
          <w:lang w:val="ro-RO"/>
        </w:rPr>
        <w:t xml:space="preserve">Aici se va indica venitul din servicii de bitstream pe reţea de acces de cupru. Servicii de bitstream înseamnă nişte servicii de acces în bandă largă oferite cu ridicata furnizorului ce obţine accesul (în cazul </w:t>
      </w:r>
      <w:proofErr w:type="spellStart"/>
      <w:r w:rsidRPr="00F40508">
        <w:rPr>
          <w:bCs/>
          <w:color w:val="000000"/>
          <w:sz w:val="26"/>
          <w:szCs w:val="26"/>
          <w:lang w:val="ro-RO"/>
        </w:rPr>
        <w:t>bitstream-ului</w:t>
      </w:r>
      <w:proofErr w:type="spellEnd"/>
      <w:r w:rsidRPr="00F40508">
        <w:rPr>
          <w:bCs/>
          <w:color w:val="000000"/>
          <w:sz w:val="26"/>
          <w:szCs w:val="26"/>
          <w:lang w:val="ro-RO"/>
        </w:rPr>
        <w:t xml:space="preserve"> pe bucle de cupru, aceasta presupune că segmentul pasiv de buclă locală de cupru este echipat cu echipament activ (DSLAM) iar furnizorului i se oferă accesul deja la DSLAM sau la un nivel mai superior de agregare a accesului, prin care acesta obţine o conexiune pînă la abonat de date cu un anumit </w:t>
      </w:r>
      <w:proofErr w:type="spellStart"/>
      <w:r w:rsidRPr="00F40508">
        <w:rPr>
          <w:bCs/>
          <w:color w:val="000000"/>
          <w:sz w:val="26"/>
          <w:szCs w:val="26"/>
          <w:lang w:val="ro-RO"/>
        </w:rPr>
        <w:t>bitrate</w:t>
      </w:r>
      <w:proofErr w:type="spellEnd"/>
      <w:r w:rsidRPr="00F40508">
        <w:rPr>
          <w:bCs/>
          <w:color w:val="000000"/>
          <w:sz w:val="26"/>
          <w:szCs w:val="26"/>
          <w:lang w:val="ro-RO"/>
        </w:rPr>
        <w:t>).</w:t>
      </w:r>
    </w:p>
    <w:p w:rsidR="00F40508" w:rsidRPr="00F40508" w:rsidRDefault="00F40508" w:rsidP="00D7233F">
      <w:pPr>
        <w:numPr>
          <w:ilvl w:val="0"/>
          <w:numId w:val="50"/>
        </w:numPr>
        <w:tabs>
          <w:tab w:val="left" w:pos="426"/>
          <w:tab w:val="left" w:pos="567"/>
        </w:tabs>
        <w:ind w:left="0" w:firstLine="0"/>
        <w:jc w:val="both"/>
        <w:rPr>
          <w:bCs/>
          <w:color w:val="000000"/>
          <w:sz w:val="26"/>
          <w:szCs w:val="26"/>
          <w:lang w:val="ro-RO"/>
        </w:rPr>
      </w:pPr>
      <w:r w:rsidRPr="00F40508">
        <w:rPr>
          <w:bCs/>
          <w:color w:val="000000"/>
          <w:sz w:val="26"/>
          <w:szCs w:val="26"/>
          <w:lang w:val="ro-RO"/>
        </w:rPr>
        <w:t>Aici se va indica venitul provenit din furnizare de servicii de bitstream pe baza reţelei de acces optice.</w:t>
      </w:r>
    </w:p>
    <w:p w:rsidR="00F40508" w:rsidRPr="00F40508" w:rsidRDefault="00F40508" w:rsidP="00D7233F">
      <w:pPr>
        <w:numPr>
          <w:ilvl w:val="0"/>
          <w:numId w:val="50"/>
        </w:numPr>
        <w:tabs>
          <w:tab w:val="left" w:pos="426"/>
          <w:tab w:val="left" w:pos="567"/>
        </w:tabs>
        <w:ind w:left="0" w:firstLine="0"/>
        <w:jc w:val="both"/>
        <w:rPr>
          <w:bCs/>
          <w:color w:val="000000"/>
          <w:sz w:val="26"/>
          <w:szCs w:val="26"/>
          <w:lang w:val="ro-RO"/>
        </w:rPr>
      </w:pPr>
      <w:r w:rsidRPr="00F40508">
        <w:rPr>
          <w:bCs/>
          <w:color w:val="000000"/>
          <w:sz w:val="26"/>
          <w:szCs w:val="26"/>
          <w:lang w:val="ro-RO"/>
        </w:rPr>
        <w:t>Aici se va indica venitul provenit din furnizarea altor tipuri de servicii de acces la bucla de abonat, care nu au putut fi raportate la careva din punctele 5.3.1-5.3.5.</w:t>
      </w:r>
    </w:p>
    <w:p w:rsidR="00F40508" w:rsidRPr="00F40508" w:rsidRDefault="00F40508" w:rsidP="00F40508">
      <w:pPr>
        <w:tabs>
          <w:tab w:val="left" w:pos="426"/>
          <w:tab w:val="left" w:pos="567"/>
        </w:tabs>
        <w:jc w:val="both"/>
        <w:rPr>
          <w:b/>
          <w:color w:val="000000"/>
          <w:sz w:val="26"/>
          <w:szCs w:val="26"/>
          <w:lang w:val="ro-RO"/>
        </w:rPr>
      </w:pPr>
    </w:p>
    <w:p w:rsidR="00F40508" w:rsidRPr="00F40508" w:rsidRDefault="00F40508" w:rsidP="00F40508">
      <w:pPr>
        <w:tabs>
          <w:tab w:val="left" w:pos="426"/>
          <w:tab w:val="left" w:pos="567"/>
        </w:tabs>
        <w:jc w:val="both"/>
        <w:rPr>
          <w:bCs/>
          <w:color w:val="000000"/>
          <w:sz w:val="26"/>
          <w:szCs w:val="26"/>
          <w:lang w:val="ro-RO"/>
        </w:rPr>
      </w:pPr>
      <w:r w:rsidRPr="00F40508">
        <w:rPr>
          <w:b/>
          <w:color w:val="000000"/>
          <w:sz w:val="26"/>
          <w:szCs w:val="26"/>
          <w:lang w:val="ro-RO"/>
        </w:rPr>
        <w:t>Descrierea venitului din furnizare de acces la infrastructura asociată reţelei fixe</w:t>
      </w:r>
    </w:p>
    <w:p w:rsidR="00F40508" w:rsidRPr="00F40508" w:rsidRDefault="00F40508" w:rsidP="00F40508">
      <w:pPr>
        <w:tabs>
          <w:tab w:val="left" w:pos="426"/>
          <w:tab w:val="left" w:pos="567"/>
        </w:tabs>
        <w:jc w:val="both"/>
        <w:rPr>
          <w:bCs/>
          <w:color w:val="000000"/>
          <w:sz w:val="26"/>
          <w:szCs w:val="26"/>
          <w:lang w:val="ro-RO"/>
        </w:rPr>
      </w:pPr>
      <w:r w:rsidRPr="00F40508">
        <w:rPr>
          <w:bCs/>
          <w:color w:val="000000"/>
          <w:sz w:val="26"/>
          <w:szCs w:val="26"/>
          <w:lang w:val="ro-RO"/>
        </w:rPr>
        <w:t xml:space="preserve">La acest compartiment se va descrie venitul provenit din servicii de acordare de acces altor furnizori la infrastructura civilă care serveşte drept suport pentru reţelele fixe proprii (clădiri, canalizări, piloni, </w:t>
      </w:r>
      <w:proofErr w:type="spellStart"/>
      <w:r w:rsidRPr="00F40508">
        <w:rPr>
          <w:bCs/>
          <w:color w:val="000000"/>
          <w:sz w:val="26"/>
          <w:szCs w:val="26"/>
          <w:lang w:val="ro-RO"/>
        </w:rPr>
        <w:t>etc</w:t>
      </w:r>
      <w:proofErr w:type="spellEnd"/>
      <w:r w:rsidRPr="00F40508">
        <w:rPr>
          <w:bCs/>
          <w:color w:val="000000"/>
          <w:sz w:val="26"/>
          <w:szCs w:val="26"/>
          <w:lang w:val="ro-RO"/>
        </w:rPr>
        <w:t>), pe care aceştia le pot folosi pentru a-şi construi propriile reţele sau segmente de reţele.</w:t>
      </w:r>
    </w:p>
    <w:p w:rsidR="00F40508" w:rsidRPr="00F40508" w:rsidRDefault="00F40508" w:rsidP="00D7233F">
      <w:pPr>
        <w:numPr>
          <w:ilvl w:val="0"/>
          <w:numId w:val="49"/>
        </w:numPr>
        <w:tabs>
          <w:tab w:val="left" w:pos="426"/>
        </w:tabs>
        <w:ind w:left="0" w:firstLine="0"/>
        <w:jc w:val="both"/>
        <w:rPr>
          <w:bCs/>
          <w:color w:val="000000"/>
          <w:sz w:val="26"/>
          <w:szCs w:val="26"/>
          <w:lang w:val="ro-RO"/>
        </w:rPr>
      </w:pPr>
      <w:r w:rsidRPr="00F40508">
        <w:rPr>
          <w:bCs/>
          <w:color w:val="000000"/>
          <w:sz w:val="26"/>
          <w:szCs w:val="26"/>
          <w:lang w:val="ro-RO"/>
        </w:rPr>
        <w:t>Acest indicator va reflecta volumul venitului din furnizare de servicii de acces la infrastructura fizică asociată reţelelor fixe. Pentru comoditate, valoarea acestui indicator se va calcula de Excel în mod automat, în baza valorii indicatorilor 5.4.1+5.4.2+5.4.3+5.4.4. ANRCETI aşteaptă ca valoarea indicatorului 5.4 să corespundă cu valoarea indicatorului 1.6.4 din pagina ”1. Date generale”.</w:t>
      </w:r>
    </w:p>
    <w:p w:rsidR="00F40508" w:rsidRPr="00F40508" w:rsidRDefault="00F40508" w:rsidP="00D7233F">
      <w:pPr>
        <w:numPr>
          <w:ilvl w:val="0"/>
          <w:numId w:val="51"/>
        </w:numPr>
        <w:tabs>
          <w:tab w:val="left" w:pos="426"/>
        </w:tabs>
        <w:ind w:left="0" w:firstLine="0"/>
        <w:jc w:val="both"/>
        <w:rPr>
          <w:bCs/>
          <w:color w:val="000000"/>
          <w:sz w:val="26"/>
          <w:szCs w:val="26"/>
          <w:lang w:val="ro-RO"/>
        </w:rPr>
      </w:pPr>
      <w:r w:rsidRPr="00F40508">
        <w:rPr>
          <w:bCs/>
          <w:color w:val="000000"/>
          <w:sz w:val="26"/>
          <w:szCs w:val="26"/>
          <w:lang w:val="ro-RO"/>
        </w:rPr>
        <w:t xml:space="preserve">Aici se va indica venitul din prestare de servicii de colocare, care presupun că spaţii în/pe clădiri şi construcţii sunt oferite altor furnizori pentru ca aceştia să-şi instaleze echipamente proprii. Spaţiile date pot să fie atît separate (între spaţiul utilizat de furnizorul </w:t>
      </w:r>
      <w:r w:rsidRPr="00F40508">
        <w:rPr>
          <w:bCs/>
          <w:color w:val="000000"/>
          <w:sz w:val="26"/>
          <w:szCs w:val="26"/>
          <w:lang w:val="ro-RO"/>
        </w:rPr>
        <w:lastRenderedPageBreak/>
        <w:t>care oferă accesul şi cel al furnizorului care obţine accesul există careva structuri ce le separă), cît şi pot fi neseparate.</w:t>
      </w:r>
    </w:p>
    <w:p w:rsidR="00F40508" w:rsidRPr="00F40508" w:rsidRDefault="00F40508" w:rsidP="00D7233F">
      <w:pPr>
        <w:numPr>
          <w:ilvl w:val="0"/>
          <w:numId w:val="51"/>
        </w:numPr>
        <w:tabs>
          <w:tab w:val="left" w:pos="426"/>
        </w:tabs>
        <w:ind w:left="0" w:firstLine="0"/>
        <w:jc w:val="both"/>
        <w:rPr>
          <w:bCs/>
          <w:color w:val="000000"/>
          <w:sz w:val="26"/>
          <w:szCs w:val="26"/>
          <w:lang w:val="ro-RO"/>
        </w:rPr>
      </w:pPr>
      <w:r w:rsidRPr="00F40508">
        <w:rPr>
          <w:bCs/>
          <w:color w:val="000000"/>
          <w:sz w:val="26"/>
          <w:szCs w:val="26"/>
          <w:lang w:val="ro-RO"/>
        </w:rPr>
        <w:t>Aici se va indica venitul din acordare altor furnizori a accesului la canalizarea de telecomunicaţii operată, pentru ca aceştia să-şi poată instala cabluri ale reţelelor lor.</w:t>
      </w:r>
    </w:p>
    <w:p w:rsidR="00F40508" w:rsidRPr="00F40508" w:rsidRDefault="00F40508" w:rsidP="00D7233F">
      <w:pPr>
        <w:numPr>
          <w:ilvl w:val="0"/>
          <w:numId w:val="51"/>
        </w:numPr>
        <w:tabs>
          <w:tab w:val="left" w:pos="426"/>
        </w:tabs>
        <w:ind w:left="0" w:firstLine="0"/>
        <w:jc w:val="both"/>
        <w:rPr>
          <w:bCs/>
          <w:color w:val="000000"/>
          <w:sz w:val="26"/>
          <w:szCs w:val="26"/>
          <w:lang w:val="ro-RO"/>
        </w:rPr>
      </w:pPr>
      <w:r w:rsidRPr="00F40508">
        <w:rPr>
          <w:bCs/>
          <w:color w:val="000000"/>
          <w:sz w:val="26"/>
          <w:szCs w:val="26"/>
          <w:lang w:val="ro-RO"/>
        </w:rPr>
        <w:t>Aici se va indica venitul din acordare altor furnizori a posibilităţii pentru a folosi pilonii proprii pentru a suspenda cabluri şi echipamente ale reţelelor acestora.</w:t>
      </w:r>
    </w:p>
    <w:p w:rsidR="00F40508" w:rsidRPr="00F40508" w:rsidRDefault="00F40508" w:rsidP="00D7233F">
      <w:pPr>
        <w:numPr>
          <w:ilvl w:val="0"/>
          <w:numId w:val="51"/>
        </w:numPr>
        <w:tabs>
          <w:tab w:val="left" w:pos="426"/>
        </w:tabs>
        <w:ind w:left="0" w:firstLine="0"/>
        <w:jc w:val="both"/>
        <w:rPr>
          <w:bCs/>
          <w:color w:val="000000"/>
          <w:sz w:val="26"/>
          <w:szCs w:val="26"/>
          <w:lang w:val="ro-RO"/>
        </w:rPr>
      </w:pPr>
      <w:r w:rsidRPr="00F40508">
        <w:rPr>
          <w:bCs/>
          <w:color w:val="000000"/>
          <w:sz w:val="26"/>
          <w:szCs w:val="26"/>
          <w:lang w:val="ro-RO"/>
        </w:rPr>
        <w:t xml:space="preserve">Aici se va indica venitul din alte servicii de acces la infrastructura fizică asociată reţelelor fixe, care nu a putut fi atribuit la careva din categoriile de la </w:t>
      </w:r>
      <w:proofErr w:type="spellStart"/>
      <w:r w:rsidRPr="00F40508">
        <w:rPr>
          <w:bCs/>
          <w:color w:val="000000"/>
          <w:sz w:val="26"/>
          <w:szCs w:val="26"/>
          <w:lang w:val="ro-RO"/>
        </w:rPr>
        <w:t>pnctele</w:t>
      </w:r>
      <w:proofErr w:type="spellEnd"/>
      <w:r w:rsidRPr="00F40508">
        <w:rPr>
          <w:bCs/>
          <w:color w:val="000000"/>
          <w:sz w:val="26"/>
          <w:szCs w:val="26"/>
          <w:lang w:val="ro-RO"/>
        </w:rPr>
        <w:t xml:space="preserve"> 5.4.1-5.4.3.</w:t>
      </w:r>
    </w:p>
    <w:p w:rsidR="00F40508" w:rsidRPr="00F40508" w:rsidRDefault="00F40508" w:rsidP="00F40508">
      <w:pPr>
        <w:rPr>
          <w:color w:val="000000"/>
          <w:sz w:val="26"/>
          <w:szCs w:val="26"/>
          <w:lang w:val="ro-RO"/>
        </w:rPr>
      </w:pPr>
      <w:r w:rsidRPr="00F40508">
        <w:rPr>
          <w:vanish/>
          <w:color w:val="000000"/>
          <w:sz w:val="26"/>
          <w:szCs w:val="26"/>
          <w:lang w:val="ro-RO"/>
        </w:rPr>
        <w:cr/>
      </w:r>
    </w:p>
    <w:p w:rsidR="00F40508" w:rsidRPr="00F40508" w:rsidRDefault="00F40508" w:rsidP="00F40508">
      <w:pPr>
        <w:ind w:firstLine="708"/>
        <w:rPr>
          <w:color w:val="000000"/>
          <w:sz w:val="26"/>
          <w:szCs w:val="26"/>
          <w:lang w:val="ro-RO"/>
        </w:rPr>
      </w:pPr>
    </w:p>
    <w:p w:rsidR="00F40508" w:rsidRPr="00F40508" w:rsidRDefault="00F40508" w:rsidP="00F40508">
      <w:pPr>
        <w:pStyle w:val="Heading4"/>
        <w:rPr>
          <w:color w:val="000000"/>
          <w:sz w:val="26"/>
          <w:szCs w:val="26"/>
        </w:rPr>
      </w:pPr>
      <w:bookmarkStart w:id="17" w:name="_Toc2172906"/>
      <w:r w:rsidRPr="00F40508">
        <w:rPr>
          <w:color w:val="000000"/>
          <w:sz w:val="26"/>
          <w:szCs w:val="26"/>
        </w:rPr>
        <w:t>Pagina: „6. Abonaţi Internet”</w:t>
      </w:r>
      <w:bookmarkEnd w:id="17"/>
    </w:p>
    <w:p w:rsidR="00F40508" w:rsidRPr="00F40508" w:rsidRDefault="00F40508" w:rsidP="00F40508">
      <w:pPr>
        <w:ind w:firstLine="708"/>
        <w:rPr>
          <w:color w:val="000000"/>
          <w:sz w:val="26"/>
          <w:szCs w:val="26"/>
          <w:lang w:val="ro-RO"/>
        </w:rPr>
      </w:pPr>
      <w:r w:rsidRPr="00F40508">
        <w:rPr>
          <w:color w:val="000000"/>
          <w:sz w:val="26"/>
          <w:szCs w:val="26"/>
          <w:lang w:val="ro-RO"/>
        </w:rPr>
        <w:t xml:space="preserve">La această pagină se vor descrie serviciile de acces în bandă largă prestate de către furnizor utilizatorilor (servicii cu amănuntul), în termeni de abonaţi, </w:t>
      </w:r>
      <w:r w:rsidRPr="00F40508">
        <w:rPr>
          <w:sz w:val="26"/>
          <w:szCs w:val="26"/>
          <w:lang w:val="ro-RO"/>
        </w:rPr>
        <w:t>inclusiv abonații serviciilor care sunt parte a unor servicii integrate  de comunicații electronice (pachete de servicii sau servicii legate).</w:t>
      </w:r>
    </w:p>
    <w:p w:rsidR="00F40508" w:rsidRPr="00F40508" w:rsidRDefault="00F40508" w:rsidP="00F40508">
      <w:pPr>
        <w:ind w:firstLine="708"/>
        <w:rPr>
          <w:color w:val="000000"/>
          <w:sz w:val="26"/>
          <w:szCs w:val="26"/>
          <w:lang w:val="ro-RO"/>
        </w:rPr>
      </w:pPr>
    </w:p>
    <w:p w:rsidR="00F40508" w:rsidRPr="00F40508" w:rsidRDefault="00F40508" w:rsidP="00D7233F">
      <w:pPr>
        <w:numPr>
          <w:ilvl w:val="0"/>
          <w:numId w:val="52"/>
        </w:numPr>
        <w:tabs>
          <w:tab w:val="left" w:pos="426"/>
        </w:tabs>
        <w:ind w:left="0" w:firstLine="0"/>
        <w:jc w:val="both"/>
        <w:rPr>
          <w:color w:val="000000"/>
          <w:sz w:val="26"/>
          <w:szCs w:val="26"/>
          <w:lang w:val="ro-RO"/>
        </w:rPr>
      </w:pPr>
      <w:r w:rsidRPr="00F40508">
        <w:rPr>
          <w:bCs/>
          <w:color w:val="000000"/>
          <w:sz w:val="26"/>
          <w:szCs w:val="26"/>
          <w:lang w:val="ro-RO"/>
        </w:rPr>
        <w:t>Acest indicator va reflecta numărul total al abonaţilor în bandă largă ai furnizorului prin reţele fixe (inclusiv prin reţele de radioacces prin care se prestează acces în bandă largă fix). Indicatorul dat va reflecta numărul abonaţilor în funcţie de tehnologiile de acces ce permit viteze de peste 256 Kbps, indiferent de viteza cu care este efectiv oferit accesul abonatului la reţea. Pentru comoditate, Excel va calcula valoarea acestui indicator în mod automat, în baza datelor cuprinse de indicatorii 6.2+6.3.</w:t>
      </w:r>
    </w:p>
    <w:p w:rsidR="00F40508" w:rsidRPr="00F40508" w:rsidRDefault="00F40508" w:rsidP="00D7233F">
      <w:pPr>
        <w:numPr>
          <w:ilvl w:val="0"/>
          <w:numId w:val="52"/>
        </w:numPr>
        <w:tabs>
          <w:tab w:val="left" w:pos="426"/>
        </w:tabs>
        <w:ind w:left="0" w:firstLine="0"/>
        <w:jc w:val="both"/>
        <w:rPr>
          <w:color w:val="000000"/>
          <w:sz w:val="26"/>
          <w:szCs w:val="26"/>
          <w:lang w:val="ro-RO"/>
        </w:rPr>
      </w:pPr>
      <w:r w:rsidRPr="00F40508">
        <w:rPr>
          <w:bCs/>
          <w:color w:val="000000"/>
          <w:sz w:val="26"/>
          <w:szCs w:val="26"/>
          <w:lang w:val="ro-RO"/>
        </w:rPr>
        <w:t>Acest indicator va reflecta numărul de abonaţi – persoane individuale, conectaţi la reţea prin tehnologii ce permit viteze de peste 256 Kbps. Pentru comoditate, Excel va calcula valoarea acestui indicator în mod automat, în baza datelor cuprinse de indicatorii 6.2.1+6.2.5+6.2.16+6.2.17+6.2.21.</w:t>
      </w:r>
    </w:p>
    <w:p w:rsidR="00F40508" w:rsidRPr="00F40508" w:rsidRDefault="00F40508" w:rsidP="00D7233F">
      <w:pPr>
        <w:numPr>
          <w:ilvl w:val="0"/>
          <w:numId w:val="52"/>
        </w:numPr>
        <w:tabs>
          <w:tab w:val="left" w:pos="426"/>
        </w:tabs>
        <w:ind w:left="0" w:firstLine="0"/>
        <w:jc w:val="both"/>
        <w:rPr>
          <w:color w:val="000000"/>
          <w:sz w:val="26"/>
          <w:szCs w:val="26"/>
          <w:lang w:val="ro-RO"/>
        </w:rPr>
      </w:pPr>
      <w:r w:rsidRPr="00F40508">
        <w:rPr>
          <w:bCs/>
          <w:color w:val="000000"/>
          <w:sz w:val="26"/>
          <w:szCs w:val="26"/>
          <w:lang w:val="ro-RO"/>
        </w:rPr>
        <w:t>Acest indicator va reflecta numărul de abonaţi – persoane juridice, conectaţi la reţea prin tehnologii ce permit viteze de peste 256 Kbps. Pentru comoditate, Excel va calcula valoarea acestui indicator în mod automat, în baza datelor cuprinse de indicatorii 6.3.1+6.3.5+6.3.16+6.3.17+6.3.21.</w:t>
      </w:r>
    </w:p>
    <w:p w:rsidR="00F40508" w:rsidRPr="00F40508" w:rsidRDefault="00F40508" w:rsidP="00F40508">
      <w:pPr>
        <w:tabs>
          <w:tab w:val="left" w:pos="426"/>
        </w:tabs>
        <w:jc w:val="both"/>
        <w:rPr>
          <w:color w:val="000000"/>
          <w:sz w:val="26"/>
          <w:szCs w:val="26"/>
          <w:lang w:val="ro-RO"/>
        </w:rPr>
      </w:pPr>
      <w:r w:rsidRPr="00F40508">
        <w:rPr>
          <w:b/>
          <w:color w:val="000000"/>
          <w:sz w:val="26"/>
          <w:szCs w:val="26"/>
          <w:lang w:val="ro-RO"/>
        </w:rPr>
        <w:t>6.3a</w:t>
      </w:r>
      <w:r w:rsidRPr="00F40508">
        <w:rPr>
          <w:color w:val="000000"/>
          <w:sz w:val="26"/>
          <w:szCs w:val="26"/>
          <w:lang w:val="ro-RO"/>
        </w:rPr>
        <w:t xml:space="preserve"> Acest indicator va include abonaţi agenţi economic cu care sunt semnate contracte. Astfel un contract-abonat poate avea mai multe conexiuni. Unitatea de măsură  - contract-abonat. Prin contract-abonat se va considera numărul de persoane juridice după </w:t>
      </w:r>
      <w:proofErr w:type="spellStart"/>
      <w:r w:rsidRPr="00F40508">
        <w:rPr>
          <w:color w:val="000000"/>
          <w:sz w:val="26"/>
          <w:szCs w:val="26"/>
          <w:lang w:val="ro-RO"/>
        </w:rPr>
        <w:t>IDNO-cod</w:t>
      </w:r>
      <w:proofErr w:type="spellEnd"/>
      <w:r w:rsidRPr="00F40508">
        <w:rPr>
          <w:color w:val="000000"/>
          <w:sz w:val="26"/>
          <w:szCs w:val="26"/>
          <w:lang w:val="ro-RO"/>
        </w:rPr>
        <w:t xml:space="preserve"> fiscal. Acest indicator se va completa manual.</w:t>
      </w:r>
    </w:p>
    <w:p w:rsidR="00F40508" w:rsidRPr="00F40508" w:rsidRDefault="00F40508" w:rsidP="00F40508">
      <w:pPr>
        <w:tabs>
          <w:tab w:val="left" w:pos="426"/>
        </w:tabs>
        <w:jc w:val="both"/>
        <w:rPr>
          <w:bCs/>
          <w:color w:val="000000"/>
          <w:sz w:val="26"/>
          <w:szCs w:val="26"/>
          <w:lang w:val="ro-RO"/>
        </w:rPr>
      </w:pPr>
    </w:p>
    <w:p w:rsidR="00F40508" w:rsidRPr="00F40508" w:rsidRDefault="00F40508" w:rsidP="00F40508">
      <w:pPr>
        <w:tabs>
          <w:tab w:val="left" w:pos="426"/>
        </w:tabs>
        <w:jc w:val="both"/>
        <w:rPr>
          <w:b/>
          <w:bCs/>
          <w:color w:val="000000"/>
          <w:sz w:val="26"/>
          <w:szCs w:val="26"/>
          <w:lang w:val="ro-RO"/>
        </w:rPr>
      </w:pPr>
      <w:r w:rsidRPr="00F40508">
        <w:rPr>
          <w:b/>
          <w:bCs/>
          <w:color w:val="000000"/>
          <w:sz w:val="26"/>
          <w:szCs w:val="26"/>
          <w:lang w:val="ro-RO"/>
        </w:rPr>
        <w:t>Abonaţi în bandă largă la puncte fixe în funcţie de tehnologia de acces</w:t>
      </w:r>
    </w:p>
    <w:p w:rsidR="00F40508" w:rsidRPr="00F40508" w:rsidRDefault="00F40508" w:rsidP="00F40508">
      <w:pPr>
        <w:rPr>
          <w:b/>
          <w:bCs/>
          <w:color w:val="000000"/>
          <w:sz w:val="26"/>
          <w:szCs w:val="26"/>
          <w:lang w:val="ro-RO"/>
        </w:rPr>
      </w:pPr>
      <w:r w:rsidRPr="00F40508">
        <w:rPr>
          <w:b/>
          <w:bCs/>
          <w:color w:val="000000"/>
          <w:sz w:val="26"/>
          <w:szCs w:val="26"/>
          <w:lang w:val="ro-RO"/>
        </w:rPr>
        <w:t>Abonaţi – persoane individuale</w:t>
      </w:r>
    </w:p>
    <w:p w:rsidR="00F40508" w:rsidRPr="00F40508" w:rsidRDefault="00F40508" w:rsidP="00F40508">
      <w:pPr>
        <w:jc w:val="both"/>
        <w:rPr>
          <w:bCs/>
          <w:color w:val="000000"/>
          <w:sz w:val="26"/>
          <w:szCs w:val="26"/>
          <w:lang w:val="ro-RO"/>
        </w:rPr>
      </w:pPr>
      <w:r w:rsidRPr="00F40508">
        <w:rPr>
          <w:bCs/>
          <w:color w:val="000000"/>
          <w:sz w:val="26"/>
          <w:szCs w:val="26"/>
          <w:lang w:val="ro-RO"/>
        </w:rPr>
        <w:t xml:space="preserve">Prin ”persoane individuale” în acest compartiment se vor subînţelege gospodării casnice conectate sau alte locaţii prin care persoane individuale, familii obţin acces în bandă largă (avînd în vedere că aceste servicii sunt subscrise de o persoană individuală şi nu de reprezentantul unei companii, instituţii, </w:t>
      </w:r>
      <w:proofErr w:type="spellStart"/>
      <w:r w:rsidRPr="00F40508">
        <w:rPr>
          <w:bCs/>
          <w:color w:val="000000"/>
          <w:sz w:val="26"/>
          <w:szCs w:val="26"/>
          <w:lang w:val="ro-RO"/>
        </w:rPr>
        <w:t>etc</w:t>
      </w:r>
      <w:proofErr w:type="spellEnd"/>
      <w:r w:rsidRPr="00F40508">
        <w:rPr>
          <w:bCs/>
          <w:color w:val="000000"/>
          <w:sz w:val="26"/>
          <w:szCs w:val="26"/>
          <w:lang w:val="ro-RO"/>
        </w:rPr>
        <w:t>). Abonaţii vor fi atribuiţi în funcţie de tehnologia accesului la careva din punctele 6.2.1-6.2.21, indiferent dacă conexiunea fizică şi logică a abonatului este efectuată de către furnizor, sau dacă este utilizat un serviciu de acces la bucla de abonat/serviciu de bitstream a altui furnizor.</w:t>
      </w:r>
    </w:p>
    <w:p w:rsidR="00F40508" w:rsidRPr="00F40508" w:rsidRDefault="00F40508" w:rsidP="00F40508">
      <w:pPr>
        <w:jc w:val="both"/>
        <w:rPr>
          <w:bCs/>
          <w:color w:val="000000"/>
          <w:sz w:val="26"/>
          <w:szCs w:val="26"/>
          <w:lang w:val="ro-RO"/>
        </w:rPr>
      </w:pPr>
      <w:r w:rsidRPr="00F40508">
        <w:rPr>
          <w:b/>
          <w:bCs/>
          <w:color w:val="000000"/>
          <w:sz w:val="26"/>
          <w:szCs w:val="26"/>
          <w:lang w:val="ro-RO"/>
        </w:rPr>
        <w:t>6.1.1.</w:t>
      </w:r>
      <w:r w:rsidRPr="00F40508">
        <w:rPr>
          <w:bCs/>
          <w:color w:val="000000"/>
          <w:sz w:val="26"/>
          <w:szCs w:val="26"/>
          <w:lang w:val="ro-RO"/>
        </w:rPr>
        <w:t xml:space="preserve"> Abonaţi xDSL, acest indicator va cumula valorile indicatorilor 6.2.1 şi 6.3.1.</w:t>
      </w:r>
    </w:p>
    <w:p w:rsidR="00F40508" w:rsidRPr="00F40508" w:rsidRDefault="00F40508" w:rsidP="00F40508">
      <w:pPr>
        <w:jc w:val="both"/>
        <w:rPr>
          <w:bCs/>
          <w:color w:val="000000"/>
          <w:sz w:val="26"/>
          <w:szCs w:val="26"/>
          <w:lang w:val="ro-RO"/>
        </w:rPr>
      </w:pPr>
      <w:r w:rsidRPr="00F40508">
        <w:rPr>
          <w:b/>
          <w:bCs/>
          <w:color w:val="000000"/>
          <w:sz w:val="26"/>
          <w:szCs w:val="26"/>
          <w:lang w:val="ro-RO"/>
        </w:rPr>
        <w:t>6.1.2.</w:t>
      </w:r>
      <w:r w:rsidRPr="00F40508">
        <w:rPr>
          <w:bCs/>
          <w:color w:val="000000"/>
          <w:sz w:val="26"/>
          <w:szCs w:val="26"/>
          <w:lang w:val="ro-RO"/>
        </w:rPr>
        <w:t xml:space="preserve"> Abonaţi FTTx, acest indicator va cumula valorile indicatorilor 6.2.5 şi 6.3.5.</w:t>
      </w:r>
    </w:p>
    <w:p w:rsidR="00F40508" w:rsidRPr="00F40508" w:rsidRDefault="00F40508" w:rsidP="00F40508">
      <w:pPr>
        <w:jc w:val="both"/>
        <w:rPr>
          <w:bCs/>
          <w:color w:val="000000"/>
          <w:sz w:val="26"/>
          <w:szCs w:val="26"/>
          <w:lang w:val="ro-RO"/>
        </w:rPr>
      </w:pPr>
      <w:r w:rsidRPr="00F40508">
        <w:rPr>
          <w:b/>
          <w:bCs/>
          <w:color w:val="000000"/>
          <w:sz w:val="26"/>
          <w:szCs w:val="26"/>
          <w:lang w:val="ro-RO"/>
        </w:rPr>
        <w:t>6.1.3.</w:t>
      </w:r>
      <w:r w:rsidRPr="00F40508">
        <w:rPr>
          <w:bCs/>
          <w:color w:val="000000"/>
          <w:sz w:val="26"/>
          <w:szCs w:val="26"/>
          <w:lang w:val="ro-RO"/>
        </w:rPr>
        <w:t xml:space="preserve"> Abonaţi DOCSIS, acest indicator va cumula valorile indicatorilor 6.2.17 şi 6.3.17.</w:t>
      </w:r>
    </w:p>
    <w:p w:rsidR="00F40508" w:rsidRPr="00F40508" w:rsidRDefault="00F40508" w:rsidP="00F40508">
      <w:pPr>
        <w:jc w:val="both"/>
        <w:rPr>
          <w:bCs/>
          <w:color w:val="000000"/>
          <w:sz w:val="26"/>
          <w:szCs w:val="26"/>
          <w:lang w:val="ro-RO"/>
        </w:rPr>
      </w:pPr>
      <w:r w:rsidRPr="00F40508">
        <w:rPr>
          <w:b/>
          <w:bCs/>
          <w:color w:val="000000"/>
          <w:sz w:val="26"/>
          <w:szCs w:val="26"/>
          <w:lang w:val="ro-RO"/>
        </w:rPr>
        <w:t>6.1.4.</w:t>
      </w:r>
      <w:r w:rsidRPr="00F40508">
        <w:rPr>
          <w:bCs/>
          <w:color w:val="000000"/>
          <w:sz w:val="26"/>
          <w:szCs w:val="26"/>
          <w:lang w:val="ro-RO"/>
        </w:rPr>
        <w:t xml:space="preserve"> Abonaţi alte tipuri de tehnologi, acest indicator va cumula valorile indicatorilor 6.2.16, 6.2.21, 6.3.16 şi 6.3.21.</w:t>
      </w:r>
    </w:p>
    <w:p w:rsidR="00F40508" w:rsidRPr="00F40508" w:rsidRDefault="00F40508" w:rsidP="00D7233F">
      <w:pPr>
        <w:numPr>
          <w:ilvl w:val="0"/>
          <w:numId w:val="53"/>
        </w:numPr>
        <w:ind w:left="0" w:firstLine="0"/>
        <w:jc w:val="both"/>
        <w:rPr>
          <w:color w:val="000000"/>
          <w:sz w:val="26"/>
          <w:szCs w:val="26"/>
          <w:lang w:val="ro-RO"/>
        </w:rPr>
      </w:pPr>
      <w:r w:rsidRPr="00F40508">
        <w:rPr>
          <w:bCs/>
          <w:color w:val="000000"/>
          <w:sz w:val="26"/>
          <w:szCs w:val="26"/>
          <w:lang w:val="ro-RO"/>
        </w:rPr>
        <w:lastRenderedPageBreak/>
        <w:t xml:space="preserve">Acest indicator va reflecta numărul total al abonaţilor – persoane individuale conectaţi la reţea printr-o tehnologie de tip xDSL, cu excepţia cazurilor cînd VDSL este utilizat doar pe secţiunea de </w:t>
      </w:r>
      <w:proofErr w:type="spellStart"/>
      <w:r w:rsidRPr="00F40508">
        <w:rPr>
          <w:bCs/>
          <w:color w:val="000000"/>
          <w:sz w:val="26"/>
          <w:szCs w:val="26"/>
          <w:lang w:val="ro-RO"/>
        </w:rPr>
        <w:t>subbuclă</w:t>
      </w:r>
      <w:proofErr w:type="spellEnd"/>
      <w:r w:rsidRPr="00F40508">
        <w:rPr>
          <w:bCs/>
          <w:color w:val="000000"/>
          <w:sz w:val="26"/>
          <w:szCs w:val="26"/>
          <w:lang w:val="ro-RO"/>
        </w:rPr>
        <w:t xml:space="preserve"> locală sau de branşament al abonatului (a se vedea indicatorul 6.2.14). Pentru comoditate, valoarea acestui indicator va fi calculată de Excel în mod automat, în baza valorii indicatorilor 6.2.2+6.2.3+6.2.4.</w:t>
      </w:r>
    </w:p>
    <w:p w:rsidR="00F40508" w:rsidRPr="00F40508" w:rsidRDefault="00F40508" w:rsidP="00D7233F">
      <w:pPr>
        <w:numPr>
          <w:ilvl w:val="0"/>
          <w:numId w:val="53"/>
        </w:numPr>
        <w:ind w:left="0" w:firstLine="0"/>
        <w:jc w:val="both"/>
        <w:rPr>
          <w:color w:val="000000"/>
          <w:sz w:val="26"/>
          <w:szCs w:val="26"/>
          <w:lang w:val="ro-RO"/>
        </w:rPr>
      </w:pPr>
      <w:r w:rsidRPr="00F40508">
        <w:rPr>
          <w:bCs/>
          <w:color w:val="000000"/>
          <w:sz w:val="26"/>
          <w:szCs w:val="26"/>
          <w:lang w:val="ro-RO"/>
        </w:rPr>
        <w:t>Aici se va indica numărul total al abonaţilor-persoane individuale, conectaţi prin tehnologii ADSL (</w:t>
      </w:r>
      <w:proofErr w:type="spellStart"/>
      <w:r w:rsidRPr="00F40508">
        <w:rPr>
          <w:bCs/>
          <w:color w:val="000000"/>
          <w:sz w:val="26"/>
          <w:szCs w:val="26"/>
          <w:lang w:val="ro-RO"/>
        </w:rPr>
        <w:t>ADSL</w:t>
      </w:r>
      <w:proofErr w:type="spellEnd"/>
      <w:r w:rsidRPr="00F40508">
        <w:rPr>
          <w:bCs/>
          <w:color w:val="000000"/>
          <w:sz w:val="26"/>
          <w:szCs w:val="26"/>
          <w:lang w:val="ro-RO"/>
        </w:rPr>
        <w:t xml:space="preserve">, ADSL2, </w:t>
      </w:r>
      <w:proofErr w:type="spellStart"/>
      <w:r w:rsidRPr="00F40508">
        <w:rPr>
          <w:bCs/>
          <w:color w:val="000000"/>
          <w:sz w:val="26"/>
          <w:szCs w:val="26"/>
          <w:lang w:val="ro-RO"/>
        </w:rPr>
        <w:t>ADSL2</w:t>
      </w:r>
      <w:proofErr w:type="spellEnd"/>
      <w:r w:rsidRPr="00F40508">
        <w:rPr>
          <w:bCs/>
          <w:color w:val="000000"/>
          <w:sz w:val="26"/>
          <w:szCs w:val="26"/>
          <w:lang w:val="ro-RO"/>
        </w:rPr>
        <w:t xml:space="preserve">+, </w:t>
      </w:r>
      <w:proofErr w:type="spellStart"/>
      <w:r w:rsidRPr="00F40508">
        <w:rPr>
          <w:bCs/>
          <w:color w:val="000000"/>
          <w:sz w:val="26"/>
          <w:szCs w:val="26"/>
          <w:lang w:val="ro-RO"/>
        </w:rPr>
        <w:t>etc</w:t>
      </w:r>
      <w:proofErr w:type="spellEnd"/>
      <w:r w:rsidRPr="00F40508">
        <w:rPr>
          <w:bCs/>
          <w:color w:val="000000"/>
          <w:sz w:val="26"/>
          <w:szCs w:val="26"/>
          <w:lang w:val="ro-RO"/>
        </w:rPr>
        <w:t>).</w:t>
      </w:r>
    </w:p>
    <w:p w:rsidR="00F40508" w:rsidRPr="00F40508" w:rsidRDefault="00F40508" w:rsidP="00D7233F">
      <w:pPr>
        <w:numPr>
          <w:ilvl w:val="0"/>
          <w:numId w:val="53"/>
        </w:numPr>
        <w:ind w:left="0" w:firstLine="0"/>
        <w:jc w:val="both"/>
        <w:rPr>
          <w:color w:val="000000"/>
          <w:sz w:val="26"/>
          <w:szCs w:val="26"/>
          <w:lang w:val="ro-RO"/>
        </w:rPr>
      </w:pPr>
      <w:r w:rsidRPr="00F40508">
        <w:rPr>
          <w:bCs/>
          <w:color w:val="000000"/>
          <w:sz w:val="26"/>
          <w:szCs w:val="26"/>
          <w:lang w:val="ro-RO"/>
        </w:rPr>
        <w:t>Aici se va indica numărul total al abonaţilor-persoane individuale, conectaţi prin tehnologii VDSL (</w:t>
      </w:r>
      <w:proofErr w:type="spellStart"/>
      <w:r w:rsidRPr="00F40508">
        <w:rPr>
          <w:bCs/>
          <w:color w:val="000000"/>
          <w:sz w:val="26"/>
          <w:szCs w:val="26"/>
          <w:lang w:val="ro-RO"/>
        </w:rPr>
        <w:t>VDSL</w:t>
      </w:r>
      <w:proofErr w:type="spellEnd"/>
      <w:r w:rsidRPr="00F40508">
        <w:rPr>
          <w:bCs/>
          <w:color w:val="000000"/>
          <w:sz w:val="26"/>
          <w:szCs w:val="26"/>
          <w:lang w:val="ro-RO"/>
        </w:rPr>
        <w:t xml:space="preserve">, VDSL2), cu excepţia cazurilor cînd VDSL este utilizat doar pe secţiunea de </w:t>
      </w:r>
      <w:proofErr w:type="spellStart"/>
      <w:r w:rsidRPr="00F40508">
        <w:rPr>
          <w:bCs/>
          <w:color w:val="000000"/>
          <w:sz w:val="26"/>
          <w:szCs w:val="26"/>
          <w:lang w:val="ro-RO"/>
        </w:rPr>
        <w:t>subbuclă</w:t>
      </w:r>
      <w:proofErr w:type="spellEnd"/>
      <w:r w:rsidRPr="00F40508">
        <w:rPr>
          <w:bCs/>
          <w:color w:val="000000"/>
          <w:sz w:val="26"/>
          <w:szCs w:val="26"/>
          <w:lang w:val="ro-RO"/>
        </w:rPr>
        <w:t xml:space="preserve"> locală sau de branşament al abonatului (a se vedea indicatorul 6.2.14).</w:t>
      </w:r>
    </w:p>
    <w:p w:rsidR="00F40508" w:rsidRPr="00F40508" w:rsidRDefault="00F40508" w:rsidP="00D7233F">
      <w:pPr>
        <w:numPr>
          <w:ilvl w:val="0"/>
          <w:numId w:val="53"/>
        </w:numPr>
        <w:ind w:left="0" w:firstLine="0"/>
        <w:jc w:val="both"/>
        <w:rPr>
          <w:color w:val="000000"/>
          <w:sz w:val="26"/>
          <w:szCs w:val="26"/>
          <w:lang w:val="ro-RO"/>
        </w:rPr>
      </w:pPr>
      <w:r w:rsidRPr="00F40508">
        <w:rPr>
          <w:bCs/>
          <w:color w:val="000000"/>
          <w:sz w:val="26"/>
          <w:szCs w:val="26"/>
          <w:lang w:val="ro-RO"/>
        </w:rPr>
        <w:t>Aici se va indica numărul total al abonaţilor-persoane individuale, conectaţi prin alte tehnologii DSL (de exemplu SHDSL).</w:t>
      </w:r>
    </w:p>
    <w:p w:rsidR="00F40508" w:rsidRPr="00F40508" w:rsidRDefault="00F40508" w:rsidP="00D7233F">
      <w:pPr>
        <w:numPr>
          <w:ilvl w:val="0"/>
          <w:numId w:val="53"/>
        </w:numPr>
        <w:ind w:left="0" w:firstLine="0"/>
        <w:jc w:val="both"/>
        <w:rPr>
          <w:color w:val="000000"/>
          <w:sz w:val="26"/>
          <w:szCs w:val="26"/>
          <w:lang w:val="ro-RO"/>
        </w:rPr>
      </w:pPr>
      <w:r w:rsidRPr="00F40508">
        <w:rPr>
          <w:bCs/>
          <w:color w:val="000000"/>
          <w:sz w:val="26"/>
          <w:szCs w:val="26"/>
          <w:lang w:val="ro-RO"/>
        </w:rPr>
        <w:t>Acest indicator va reflecta numărul total al abonaţilor-persoane individuale conectaţi prin tehnologii grupate generic în noţiunea de FTTx. FTTx presupune că reţeaua de acces bazată pe cabluri optice este adusă pînă la client sau pînă într-o vecinătate clientului (de exemplu pînă la 300-500 metri pînă la abonat, cu toate că această distanţă este doar exemplificativă şi ar putea depăşi aceste lungimi) şi conectare a abonatului printr-un branşament bazat pe cablu de cupru. Acestea permit acces în bandă foarte largă (noţiune generică pentru caracterizarea vitezelor de acces ce le depăşesc pe cele teoretice ale accesului prin ADSL2+ de 24 Mbps). Pentru comoditate, valoarea acestui indicator va fi calculată de Excel în mod automat, în baza valorii indicatorilor 6.2.6+6.2.11.</w:t>
      </w:r>
    </w:p>
    <w:p w:rsidR="00F40508" w:rsidRPr="00F40508" w:rsidRDefault="00F40508" w:rsidP="00D7233F">
      <w:pPr>
        <w:numPr>
          <w:ilvl w:val="0"/>
          <w:numId w:val="53"/>
        </w:numPr>
        <w:ind w:left="0" w:firstLine="0"/>
        <w:jc w:val="both"/>
        <w:rPr>
          <w:color w:val="000000"/>
          <w:sz w:val="26"/>
          <w:szCs w:val="26"/>
          <w:lang w:val="ro-RO"/>
        </w:rPr>
      </w:pPr>
      <w:r w:rsidRPr="00F40508">
        <w:rPr>
          <w:bCs/>
          <w:color w:val="000000"/>
          <w:sz w:val="26"/>
          <w:szCs w:val="26"/>
          <w:lang w:val="ro-RO"/>
        </w:rPr>
        <w:t xml:space="preserve">Acest indicator va reflecta numărul de </w:t>
      </w:r>
      <w:proofErr w:type="spellStart"/>
      <w:r w:rsidRPr="00F40508">
        <w:rPr>
          <w:bCs/>
          <w:color w:val="000000"/>
          <w:sz w:val="26"/>
          <w:szCs w:val="26"/>
          <w:lang w:val="ro-RO"/>
        </w:rPr>
        <w:t>abonaţi-</w:t>
      </w:r>
      <w:proofErr w:type="spellEnd"/>
      <w:r w:rsidRPr="00F40508">
        <w:rPr>
          <w:bCs/>
          <w:color w:val="000000"/>
          <w:sz w:val="26"/>
          <w:szCs w:val="26"/>
          <w:lang w:val="ro-RO"/>
        </w:rPr>
        <w:t xml:space="preserve"> persoane individuale, conectaţi la reţea prin conexiuni optice pînă la domiciliu (de exemplu gospodărie, apartament). Aceasta presupune că echipamentul terminal de abonat operează conexiune optică pe partea de intrare. Pentru comoditate, valoarea acestui indicator se va calcula automat, în baza valorii indicatorilor 6.2.7+6.2.8+6.2.9+6.2.10.</w:t>
      </w:r>
    </w:p>
    <w:p w:rsidR="00F40508" w:rsidRPr="00F40508" w:rsidRDefault="00F40508" w:rsidP="00D7233F">
      <w:pPr>
        <w:numPr>
          <w:ilvl w:val="0"/>
          <w:numId w:val="53"/>
        </w:numPr>
        <w:ind w:left="0" w:firstLine="0"/>
        <w:jc w:val="both"/>
        <w:rPr>
          <w:color w:val="000000"/>
          <w:sz w:val="26"/>
          <w:szCs w:val="26"/>
          <w:lang w:val="ro-RO"/>
        </w:rPr>
      </w:pPr>
      <w:r w:rsidRPr="00F40508">
        <w:rPr>
          <w:bCs/>
          <w:color w:val="000000"/>
          <w:sz w:val="26"/>
          <w:szCs w:val="26"/>
          <w:lang w:val="ro-RO"/>
        </w:rPr>
        <w:t>Aici se va indica numărul abonaţilor - persoane individuale conectaţi la reţea prin conexiuni bazate pe reţea de acces GPON (cu excepţia celor conectaţi pe bază de GPON pînă la clădire sau pînă la o vecinătate, care vor fi raportaţi la careva din indicatorii 6.2.12-6.2.15).</w:t>
      </w:r>
    </w:p>
    <w:p w:rsidR="00F40508" w:rsidRPr="00F40508" w:rsidRDefault="00F40508" w:rsidP="00D7233F">
      <w:pPr>
        <w:numPr>
          <w:ilvl w:val="0"/>
          <w:numId w:val="53"/>
        </w:numPr>
        <w:ind w:left="0" w:firstLine="0"/>
        <w:jc w:val="both"/>
        <w:rPr>
          <w:color w:val="000000"/>
          <w:sz w:val="26"/>
          <w:szCs w:val="26"/>
          <w:lang w:val="ro-RO"/>
        </w:rPr>
      </w:pPr>
      <w:r w:rsidRPr="00F40508">
        <w:rPr>
          <w:bCs/>
          <w:color w:val="000000"/>
          <w:sz w:val="26"/>
          <w:szCs w:val="26"/>
          <w:lang w:val="ro-RO"/>
        </w:rPr>
        <w:t xml:space="preserve">Aici se va indica numărul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conectaţi la reţea prin conexiuni bazate pe reţea de acces GEPON/EPON (cu excepţia celor conectaţi pe bază de GEPON/EPON pînă la clădire sau pînă la o vecinătate, care vor fi raportaţi la careva din indicatorii 6.2.12-6.2.15).</w:t>
      </w:r>
    </w:p>
    <w:p w:rsidR="00F40508" w:rsidRPr="00F40508" w:rsidRDefault="00F40508" w:rsidP="00D7233F">
      <w:pPr>
        <w:numPr>
          <w:ilvl w:val="0"/>
          <w:numId w:val="53"/>
        </w:numPr>
        <w:ind w:left="0" w:firstLine="0"/>
        <w:jc w:val="both"/>
        <w:rPr>
          <w:color w:val="000000"/>
          <w:sz w:val="26"/>
          <w:szCs w:val="26"/>
          <w:lang w:val="ro-RO"/>
        </w:rPr>
      </w:pPr>
      <w:r w:rsidRPr="00F40508">
        <w:rPr>
          <w:bCs/>
          <w:color w:val="000000"/>
          <w:sz w:val="26"/>
          <w:szCs w:val="26"/>
          <w:lang w:val="ro-RO"/>
        </w:rPr>
        <w:t xml:space="preserve">Aici se va indica numărul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conectaţi la reţea prin conexiuni optice </w:t>
      </w:r>
      <w:proofErr w:type="spellStart"/>
      <w:r w:rsidRPr="00F40508">
        <w:rPr>
          <w:bCs/>
          <w:color w:val="000000"/>
          <w:sz w:val="26"/>
          <w:szCs w:val="26"/>
          <w:lang w:val="ro-RO"/>
        </w:rPr>
        <w:t>Ethernet</w:t>
      </w:r>
      <w:proofErr w:type="spellEnd"/>
      <w:r w:rsidRPr="00F40508">
        <w:rPr>
          <w:bCs/>
          <w:color w:val="000000"/>
          <w:sz w:val="26"/>
          <w:szCs w:val="26"/>
          <w:lang w:val="ro-RO"/>
        </w:rPr>
        <w:t xml:space="preserve"> (conexiuni central </w:t>
      </w:r>
      <w:proofErr w:type="spellStart"/>
      <w:r w:rsidRPr="00F40508">
        <w:rPr>
          <w:bCs/>
          <w:color w:val="000000"/>
          <w:sz w:val="26"/>
          <w:szCs w:val="26"/>
          <w:lang w:val="ro-RO"/>
        </w:rPr>
        <w:t>office-abonat</w:t>
      </w:r>
      <w:proofErr w:type="spellEnd"/>
      <w:r w:rsidRPr="00F40508">
        <w:rPr>
          <w:bCs/>
          <w:color w:val="000000"/>
          <w:sz w:val="26"/>
          <w:szCs w:val="26"/>
          <w:lang w:val="ro-RO"/>
        </w:rPr>
        <w:t xml:space="preserve"> de tip P2P), cu excepţia celor conectaţi pe bază de FTTB/FTTN pînă la clădire sau pînă la o vecinătate, care vor fi raportaţi la careva din indicatorii 6.2.12-6.2.15.</w:t>
      </w:r>
    </w:p>
    <w:p w:rsidR="00F40508" w:rsidRPr="00F40508" w:rsidRDefault="00F40508" w:rsidP="00D7233F">
      <w:pPr>
        <w:numPr>
          <w:ilvl w:val="0"/>
          <w:numId w:val="53"/>
        </w:numPr>
        <w:ind w:left="0" w:firstLine="0"/>
        <w:jc w:val="both"/>
        <w:rPr>
          <w:color w:val="000000"/>
          <w:sz w:val="26"/>
          <w:szCs w:val="26"/>
          <w:lang w:val="ro-RO"/>
        </w:rPr>
      </w:pPr>
      <w:r w:rsidRPr="00F40508">
        <w:rPr>
          <w:bCs/>
          <w:color w:val="000000"/>
          <w:sz w:val="26"/>
          <w:szCs w:val="26"/>
          <w:lang w:val="ro-RO"/>
        </w:rPr>
        <w:t xml:space="preserve">Aici se va indica numărul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conectaţi la reţea prin alte conexiuni optice, care nu sunt de tip FTTB, FTTN, etc.</w:t>
      </w:r>
    </w:p>
    <w:p w:rsidR="00F40508" w:rsidRPr="00F40508" w:rsidRDefault="00F40508" w:rsidP="00D7233F">
      <w:pPr>
        <w:numPr>
          <w:ilvl w:val="0"/>
          <w:numId w:val="53"/>
        </w:numPr>
        <w:ind w:left="0" w:firstLine="0"/>
        <w:jc w:val="both"/>
        <w:rPr>
          <w:color w:val="000000"/>
          <w:sz w:val="26"/>
          <w:szCs w:val="26"/>
          <w:lang w:val="ro-RO"/>
        </w:rPr>
      </w:pPr>
      <w:r w:rsidRPr="00F40508">
        <w:rPr>
          <w:bCs/>
          <w:color w:val="000000"/>
          <w:sz w:val="26"/>
          <w:szCs w:val="26"/>
          <w:lang w:val="ro-RO"/>
        </w:rPr>
        <w:t xml:space="preserve">Acest indicator va reflecta numărul de </w:t>
      </w:r>
      <w:proofErr w:type="spellStart"/>
      <w:r w:rsidRPr="00F40508">
        <w:rPr>
          <w:bCs/>
          <w:color w:val="000000"/>
          <w:sz w:val="26"/>
          <w:szCs w:val="26"/>
          <w:lang w:val="ro-RO"/>
        </w:rPr>
        <w:t>abonaţi-</w:t>
      </w:r>
      <w:proofErr w:type="spellEnd"/>
      <w:r w:rsidRPr="00F40508">
        <w:rPr>
          <w:bCs/>
          <w:color w:val="000000"/>
          <w:sz w:val="26"/>
          <w:szCs w:val="26"/>
          <w:lang w:val="ro-RO"/>
        </w:rPr>
        <w:t xml:space="preserve"> persoane individuale, conectaţi la reţea prin intermediul unei reţele de acces bazate pe cabluri optice pînă la clădire supraetajată (FTTB) sau pînă la o vecinătate (FTTN), cu conectarea nemijlocită a abonatului la reţea prin cabluri de branşament de cupru. Pentru comoditate, valoarea acestui indicator se va calcula automat, în baza valorii indicatorilor 6.2.12+6.2.13+ 6.2.14+6.2.15.</w:t>
      </w:r>
    </w:p>
    <w:p w:rsidR="00F40508" w:rsidRPr="00F40508" w:rsidRDefault="00F40508" w:rsidP="00D7233F">
      <w:pPr>
        <w:numPr>
          <w:ilvl w:val="0"/>
          <w:numId w:val="53"/>
        </w:numPr>
        <w:ind w:left="0" w:firstLine="0"/>
        <w:jc w:val="both"/>
        <w:rPr>
          <w:color w:val="000000"/>
          <w:sz w:val="26"/>
          <w:szCs w:val="26"/>
          <w:lang w:val="ro-RO"/>
        </w:rPr>
      </w:pPr>
      <w:r w:rsidRPr="00F40508">
        <w:rPr>
          <w:bCs/>
          <w:color w:val="000000"/>
          <w:sz w:val="26"/>
          <w:szCs w:val="26"/>
          <w:lang w:val="ro-RO"/>
        </w:rPr>
        <w:t xml:space="preserve">Aici se va indica numărul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conectaţi la reţea prin intermediul unor conexiuni optice (acestea pot fi, spre exemplu P2P (</w:t>
      </w:r>
      <w:proofErr w:type="spellStart"/>
      <w:r w:rsidRPr="00F40508">
        <w:rPr>
          <w:bCs/>
          <w:color w:val="000000"/>
          <w:sz w:val="26"/>
          <w:szCs w:val="26"/>
          <w:lang w:val="ro-RO"/>
        </w:rPr>
        <w:t>optical</w:t>
      </w:r>
      <w:proofErr w:type="spellEnd"/>
      <w:r w:rsidRPr="00F40508">
        <w:rPr>
          <w:bCs/>
          <w:color w:val="000000"/>
          <w:sz w:val="26"/>
          <w:szCs w:val="26"/>
          <w:lang w:val="ro-RO"/>
        </w:rPr>
        <w:t xml:space="preserve"> </w:t>
      </w:r>
      <w:proofErr w:type="spellStart"/>
      <w:r w:rsidRPr="00F40508">
        <w:rPr>
          <w:bCs/>
          <w:color w:val="000000"/>
          <w:sz w:val="26"/>
          <w:szCs w:val="26"/>
          <w:lang w:val="ro-RO"/>
        </w:rPr>
        <w:t>Ethernet</w:t>
      </w:r>
      <w:proofErr w:type="spellEnd"/>
      <w:r w:rsidRPr="00F40508">
        <w:rPr>
          <w:bCs/>
          <w:color w:val="000000"/>
          <w:sz w:val="26"/>
          <w:szCs w:val="26"/>
          <w:lang w:val="ro-RO"/>
        </w:rPr>
        <w:t>) sau P2MP (</w:t>
      </w:r>
      <w:proofErr w:type="spellStart"/>
      <w:r w:rsidRPr="00F40508">
        <w:rPr>
          <w:bCs/>
          <w:color w:val="000000"/>
          <w:sz w:val="26"/>
          <w:szCs w:val="26"/>
          <w:lang w:val="ro-RO"/>
        </w:rPr>
        <w:t>xPON</w:t>
      </w:r>
      <w:proofErr w:type="spellEnd"/>
      <w:r w:rsidRPr="00F40508">
        <w:rPr>
          <w:bCs/>
          <w:color w:val="000000"/>
          <w:sz w:val="26"/>
          <w:szCs w:val="26"/>
          <w:lang w:val="ro-RO"/>
        </w:rPr>
        <w:t xml:space="preserve">)) </w:t>
      </w:r>
      <w:proofErr w:type="spellStart"/>
      <w:r w:rsidRPr="00F40508">
        <w:rPr>
          <w:bCs/>
          <w:color w:val="000000"/>
          <w:sz w:val="26"/>
          <w:szCs w:val="26"/>
          <w:lang w:val="ro-RO"/>
        </w:rPr>
        <w:t>pînă</w:t>
      </w:r>
      <w:proofErr w:type="spellEnd"/>
      <w:r w:rsidRPr="00F40508">
        <w:rPr>
          <w:bCs/>
          <w:color w:val="000000"/>
          <w:sz w:val="26"/>
          <w:szCs w:val="26"/>
          <w:lang w:val="ro-RO"/>
        </w:rPr>
        <w:t xml:space="preserve"> la clădire supraetajată, unde este instalat un echipament </w:t>
      </w:r>
      <w:proofErr w:type="spellStart"/>
      <w:r w:rsidRPr="00F40508">
        <w:rPr>
          <w:bCs/>
          <w:color w:val="000000"/>
          <w:sz w:val="26"/>
          <w:szCs w:val="26"/>
          <w:lang w:val="ro-RO"/>
        </w:rPr>
        <w:t>switch</w:t>
      </w:r>
      <w:proofErr w:type="spellEnd"/>
      <w:r w:rsidRPr="00F40508">
        <w:rPr>
          <w:bCs/>
          <w:color w:val="000000"/>
          <w:sz w:val="26"/>
          <w:szCs w:val="26"/>
          <w:lang w:val="ro-RO"/>
        </w:rPr>
        <w:t xml:space="preserve"> de la </w:t>
      </w:r>
      <w:r w:rsidRPr="00F40508">
        <w:rPr>
          <w:bCs/>
          <w:color w:val="000000"/>
          <w:sz w:val="26"/>
          <w:szCs w:val="26"/>
          <w:lang w:val="ro-RO"/>
        </w:rPr>
        <w:lastRenderedPageBreak/>
        <w:t>care abonaţii sunt branşaţi la reţea cu ajutorul unor cabluri de cupru (de exemplu UTP) prin conexiuni Ethernet.</w:t>
      </w:r>
    </w:p>
    <w:p w:rsidR="00F40508" w:rsidRPr="00F40508" w:rsidRDefault="00F40508" w:rsidP="00D7233F">
      <w:pPr>
        <w:numPr>
          <w:ilvl w:val="0"/>
          <w:numId w:val="53"/>
        </w:numPr>
        <w:ind w:left="0" w:firstLine="0"/>
        <w:jc w:val="both"/>
        <w:rPr>
          <w:color w:val="000000"/>
          <w:sz w:val="26"/>
          <w:szCs w:val="26"/>
          <w:lang w:val="ro-RO"/>
        </w:rPr>
      </w:pPr>
      <w:r w:rsidRPr="00F40508">
        <w:rPr>
          <w:bCs/>
          <w:color w:val="000000"/>
          <w:sz w:val="26"/>
          <w:szCs w:val="26"/>
          <w:lang w:val="ro-RO"/>
        </w:rPr>
        <w:t xml:space="preserve">Aici se va indica numărul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conectaţi la reţea prin intermediul unor conexiuni optice (acestea pot fi, spre exemplu P2P (</w:t>
      </w:r>
      <w:proofErr w:type="spellStart"/>
      <w:r w:rsidRPr="00F40508">
        <w:rPr>
          <w:bCs/>
          <w:color w:val="000000"/>
          <w:sz w:val="26"/>
          <w:szCs w:val="26"/>
          <w:lang w:val="ro-RO"/>
        </w:rPr>
        <w:t>optical</w:t>
      </w:r>
      <w:proofErr w:type="spellEnd"/>
      <w:r w:rsidRPr="00F40508">
        <w:rPr>
          <w:bCs/>
          <w:color w:val="000000"/>
          <w:sz w:val="26"/>
          <w:szCs w:val="26"/>
          <w:lang w:val="ro-RO"/>
        </w:rPr>
        <w:t xml:space="preserve"> </w:t>
      </w:r>
      <w:proofErr w:type="spellStart"/>
      <w:r w:rsidRPr="00F40508">
        <w:rPr>
          <w:bCs/>
          <w:color w:val="000000"/>
          <w:sz w:val="26"/>
          <w:szCs w:val="26"/>
          <w:lang w:val="ro-RO"/>
        </w:rPr>
        <w:t>Ethernet</w:t>
      </w:r>
      <w:proofErr w:type="spellEnd"/>
      <w:r w:rsidRPr="00F40508">
        <w:rPr>
          <w:bCs/>
          <w:color w:val="000000"/>
          <w:sz w:val="26"/>
          <w:szCs w:val="26"/>
          <w:lang w:val="ro-RO"/>
        </w:rPr>
        <w:t>) sau P2MP (</w:t>
      </w:r>
      <w:proofErr w:type="spellStart"/>
      <w:r w:rsidRPr="00F40508">
        <w:rPr>
          <w:bCs/>
          <w:color w:val="000000"/>
          <w:sz w:val="26"/>
          <w:szCs w:val="26"/>
          <w:lang w:val="ro-RO"/>
        </w:rPr>
        <w:t>xPON</w:t>
      </w:r>
      <w:proofErr w:type="spellEnd"/>
      <w:r w:rsidRPr="00F40508">
        <w:rPr>
          <w:bCs/>
          <w:color w:val="000000"/>
          <w:sz w:val="26"/>
          <w:szCs w:val="26"/>
          <w:lang w:val="ro-RO"/>
        </w:rPr>
        <w:t xml:space="preserve">)) </w:t>
      </w:r>
      <w:proofErr w:type="spellStart"/>
      <w:r w:rsidRPr="00F40508">
        <w:rPr>
          <w:bCs/>
          <w:color w:val="000000"/>
          <w:sz w:val="26"/>
          <w:szCs w:val="26"/>
          <w:lang w:val="ro-RO"/>
        </w:rPr>
        <w:t>pînă</w:t>
      </w:r>
      <w:proofErr w:type="spellEnd"/>
      <w:r w:rsidRPr="00F40508">
        <w:rPr>
          <w:bCs/>
          <w:color w:val="000000"/>
          <w:sz w:val="26"/>
          <w:szCs w:val="26"/>
          <w:lang w:val="ro-RO"/>
        </w:rPr>
        <w:t xml:space="preserve"> la o vecinătate, unde este instalat un echipament de acces de la care abonaţii sunt branşaţi la reţea cu ajutorul unor cabluri de cupru (de exemplu UTP) prin conexiuni Ethernet (abonaţii, ţinînd cont de limitările Ethernet prin cupru, sunt situaţi pînă la 100 de metri de la punctul FTTN). De fapt, este utilizată aceeaşi tehnologie şi topologie de reţea ca şi la punctul 6.2.12, iar diferenţa rezidă doar în formatul mediului rezidenţial (apartamente în clădiri supraetajate în primul caz şi case individuale în acest caz).</w:t>
      </w:r>
    </w:p>
    <w:p w:rsidR="00F40508" w:rsidRPr="00F40508" w:rsidRDefault="00F40508" w:rsidP="00D7233F">
      <w:pPr>
        <w:numPr>
          <w:ilvl w:val="0"/>
          <w:numId w:val="53"/>
        </w:numPr>
        <w:ind w:left="0" w:firstLine="0"/>
        <w:jc w:val="both"/>
        <w:rPr>
          <w:color w:val="000000"/>
          <w:sz w:val="26"/>
          <w:szCs w:val="26"/>
          <w:lang w:val="ro-RO"/>
        </w:rPr>
      </w:pPr>
      <w:r w:rsidRPr="00F40508">
        <w:rPr>
          <w:bCs/>
          <w:color w:val="000000"/>
          <w:sz w:val="26"/>
          <w:szCs w:val="26"/>
          <w:lang w:val="ro-RO"/>
        </w:rPr>
        <w:t xml:space="preserve">Aici se va indica numărul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conectaţi la reţea prin intermediul unor conexiuni optice (acestea pot fi, spre exemplu P2P (</w:t>
      </w:r>
      <w:proofErr w:type="spellStart"/>
      <w:r w:rsidRPr="00F40508">
        <w:rPr>
          <w:bCs/>
          <w:color w:val="000000"/>
          <w:sz w:val="26"/>
          <w:szCs w:val="26"/>
          <w:lang w:val="ro-RO"/>
        </w:rPr>
        <w:t>optical</w:t>
      </w:r>
      <w:proofErr w:type="spellEnd"/>
      <w:r w:rsidRPr="00F40508">
        <w:rPr>
          <w:bCs/>
          <w:color w:val="000000"/>
          <w:sz w:val="26"/>
          <w:szCs w:val="26"/>
          <w:lang w:val="ro-RO"/>
        </w:rPr>
        <w:t xml:space="preserve"> </w:t>
      </w:r>
      <w:proofErr w:type="spellStart"/>
      <w:r w:rsidRPr="00F40508">
        <w:rPr>
          <w:bCs/>
          <w:color w:val="000000"/>
          <w:sz w:val="26"/>
          <w:szCs w:val="26"/>
          <w:lang w:val="ro-RO"/>
        </w:rPr>
        <w:t>Ethernet</w:t>
      </w:r>
      <w:proofErr w:type="spellEnd"/>
      <w:r w:rsidRPr="00F40508">
        <w:rPr>
          <w:bCs/>
          <w:color w:val="000000"/>
          <w:sz w:val="26"/>
          <w:szCs w:val="26"/>
          <w:lang w:val="ro-RO"/>
        </w:rPr>
        <w:t>) sau P2MP (</w:t>
      </w:r>
      <w:proofErr w:type="spellStart"/>
      <w:r w:rsidRPr="00F40508">
        <w:rPr>
          <w:bCs/>
          <w:color w:val="000000"/>
          <w:sz w:val="26"/>
          <w:szCs w:val="26"/>
          <w:lang w:val="ro-RO"/>
        </w:rPr>
        <w:t>xPON</w:t>
      </w:r>
      <w:proofErr w:type="spellEnd"/>
      <w:r w:rsidRPr="00F40508">
        <w:rPr>
          <w:bCs/>
          <w:color w:val="000000"/>
          <w:sz w:val="26"/>
          <w:szCs w:val="26"/>
          <w:lang w:val="ro-RO"/>
        </w:rPr>
        <w:t xml:space="preserve">)) </w:t>
      </w:r>
      <w:proofErr w:type="spellStart"/>
      <w:r w:rsidRPr="00F40508">
        <w:rPr>
          <w:bCs/>
          <w:color w:val="000000"/>
          <w:sz w:val="26"/>
          <w:szCs w:val="26"/>
          <w:lang w:val="ro-RO"/>
        </w:rPr>
        <w:t>pînă</w:t>
      </w:r>
      <w:proofErr w:type="spellEnd"/>
      <w:r w:rsidRPr="00F40508">
        <w:rPr>
          <w:bCs/>
          <w:color w:val="000000"/>
          <w:sz w:val="26"/>
          <w:szCs w:val="26"/>
          <w:lang w:val="ro-RO"/>
        </w:rPr>
        <w:t xml:space="preserve"> la o vecinătate, unde este instalat un echipament de acces de tip VDSL (VDSL2), de la care abonaţii sunt branşaţi la reţea cu ajutorul unor cabluri de cupru (de exemplu refolosire a buclelor de abonat ale reţelei PSTN).</w:t>
      </w:r>
    </w:p>
    <w:p w:rsidR="00F40508" w:rsidRPr="00F40508" w:rsidRDefault="00F40508" w:rsidP="00D7233F">
      <w:pPr>
        <w:numPr>
          <w:ilvl w:val="0"/>
          <w:numId w:val="53"/>
        </w:numPr>
        <w:ind w:left="0" w:firstLine="0"/>
        <w:jc w:val="both"/>
        <w:rPr>
          <w:color w:val="000000"/>
          <w:sz w:val="26"/>
          <w:szCs w:val="26"/>
          <w:lang w:val="ro-RO"/>
        </w:rPr>
      </w:pPr>
      <w:r w:rsidRPr="00F40508">
        <w:rPr>
          <w:bCs/>
          <w:color w:val="000000"/>
          <w:sz w:val="26"/>
          <w:szCs w:val="26"/>
          <w:lang w:val="ro-RO"/>
        </w:rPr>
        <w:t xml:space="preserve">Aici se va indica numărul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conectaţi la reţea prin intermediul altor tipuri de conexiuni FTTB/FTTN, care nu au putut fi raportaţi la careva din indicatorii 6.2.12-6.2.14.</w:t>
      </w:r>
    </w:p>
    <w:p w:rsidR="00F40508" w:rsidRPr="00F40508" w:rsidRDefault="00F40508" w:rsidP="00D7233F">
      <w:pPr>
        <w:numPr>
          <w:ilvl w:val="0"/>
          <w:numId w:val="53"/>
        </w:numPr>
        <w:ind w:left="0" w:firstLine="0"/>
        <w:jc w:val="both"/>
        <w:rPr>
          <w:color w:val="000000"/>
          <w:sz w:val="26"/>
          <w:szCs w:val="26"/>
          <w:lang w:val="ro-RO"/>
        </w:rPr>
      </w:pPr>
      <w:r w:rsidRPr="00F40508">
        <w:rPr>
          <w:bCs/>
          <w:color w:val="000000"/>
          <w:sz w:val="26"/>
          <w:szCs w:val="26"/>
          <w:lang w:val="ro-RO"/>
        </w:rPr>
        <w:t xml:space="preserve">La acest indicator se va indica numărul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conectaţi la reţea prin intermediul unor conexiuni fixe prin tehnologii radio (relativ fixe, însă care pot permite şi utilizarea nomadă a serviciilor. Utilizare nomadă presupune că de la trecerea din raza de acoperire a unui emiţător al reţelei de radioacces la altul, conexiunea la reţea se pierde şi necesită reconectare).</w:t>
      </w:r>
    </w:p>
    <w:p w:rsidR="00F40508" w:rsidRPr="00F40508" w:rsidRDefault="00F40508" w:rsidP="00D7233F">
      <w:pPr>
        <w:numPr>
          <w:ilvl w:val="0"/>
          <w:numId w:val="53"/>
        </w:numPr>
        <w:ind w:left="0" w:firstLine="0"/>
        <w:jc w:val="both"/>
        <w:rPr>
          <w:color w:val="000000"/>
          <w:sz w:val="26"/>
          <w:szCs w:val="26"/>
          <w:lang w:val="ro-RO"/>
        </w:rPr>
      </w:pPr>
      <w:r w:rsidRPr="00F40508">
        <w:rPr>
          <w:bCs/>
          <w:color w:val="000000"/>
          <w:sz w:val="26"/>
          <w:szCs w:val="26"/>
          <w:lang w:val="ro-RO"/>
        </w:rPr>
        <w:t>Acest indicator va reflecta numărul abonaţilor conectaţi la reţea prin intermediul unei reţele de acces bazate pe topologii de reţea Cablu TV (inclusiv topologii HFC, chiar şi FTTLA). Pentru comoditate, valoarea acestui indicator va fi calculată de Excel în mod automat, în baza valorii indicatorilor 6.2.18+6.2.19+6.2.20.</w:t>
      </w:r>
    </w:p>
    <w:p w:rsidR="00F40508" w:rsidRPr="00F40508" w:rsidRDefault="00F40508" w:rsidP="00D7233F">
      <w:pPr>
        <w:numPr>
          <w:ilvl w:val="0"/>
          <w:numId w:val="53"/>
        </w:numPr>
        <w:ind w:left="0" w:firstLine="0"/>
        <w:jc w:val="both"/>
        <w:rPr>
          <w:color w:val="000000"/>
          <w:sz w:val="26"/>
          <w:szCs w:val="26"/>
          <w:lang w:val="ro-RO"/>
        </w:rPr>
      </w:pPr>
      <w:r w:rsidRPr="00F40508">
        <w:rPr>
          <w:bCs/>
          <w:color w:val="000000"/>
          <w:sz w:val="26"/>
          <w:szCs w:val="26"/>
          <w:lang w:val="ro-RO"/>
        </w:rPr>
        <w:t xml:space="preserve">La aceşti indicatori se va raporta numărul de </w:t>
      </w:r>
      <w:proofErr w:type="spellStart"/>
      <w:r w:rsidRPr="00F40508">
        <w:rPr>
          <w:bCs/>
          <w:color w:val="000000"/>
          <w:sz w:val="26"/>
          <w:szCs w:val="26"/>
          <w:lang w:val="ro-RO"/>
        </w:rPr>
        <w:t>abonaţi-</w:t>
      </w:r>
      <w:proofErr w:type="spellEnd"/>
      <w:r w:rsidRPr="00F40508">
        <w:rPr>
          <w:bCs/>
          <w:color w:val="000000"/>
          <w:sz w:val="26"/>
          <w:szCs w:val="26"/>
          <w:lang w:val="ro-RO"/>
        </w:rPr>
        <w:t xml:space="preserve"> persoane individuale conectaţi la reţea de tip Cablu TV (prin cablu coaxial), corespunzător generaţiei versiunii reţelei de acces DOCSIS.</w:t>
      </w:r>
    </w:p>
    <w:p w:rsidR="00F40508" w:rsidRPr="00F40508" w:rsidRDefault="00F40508" w:rsidP="00D7233F">
      <w:pPr>
        <w:numPr>
          <w:ilvl w:val="0"/>
          <w:numId w:val="53"/>
        </w:numPr>
        <w:ind w:left="0" w:firstLine="0"/>
        <w:jc w:val="both"/>
        <w:rPr>
          <w:color w:val="000000"/>
          <w:sz w:val="26"/>
          <w:szCs w:val="26"/>
          <w:lang w:val="ro-RO"/>
        </w:rPr>
      </w:pPr>
      <w:r w:rsidRPr="00F40508">
        <w:rPr>
          <w:bCs/>
          <w:color w:val="000000"/>
          <w:sz w:val="26"/>
          <w:szCs w:val="26"/>
          <w:lang w:val="ro-RO"/>
        </w:rPr>
        <w:t xml:space="preserve">Aici se va raporta numărul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conectaţi la reţea de bandă largă prin altă tehnologie de acces, decît cele de la punctele 6.2.1-6.2.20.</w:t>
      </w:r>
    </w:p>
    <w:p w:rsidR="00F40508" w:rsidRPr="00F40508" w:rsidRDefault="00F40508" w:rsidP="00D7233F">
      <w:pPr>
        <w:numPr>
          <w:ilvl w:val="0"/>
          <w:numId w:val="53"/>
        </w:numPr>
        <w:ind w:left="0" w:firstLine="0"/>
        <w:jc w:val="both"/>
        <w:rPr>
          <w:color w:val="000000"/>
          <w:sz w:val="26"/>
          <w:szCs w:val="26"/>
          <w:lang w:val="ro-RO"/>
        </w:rPr>
      </w:pPr>
      <w:r w:rsidRPr="00F40508">
        <w:rPr>
          <w:bCs/>
          <w:color w:val="000000"/>
          <w:sz w:val="26"/>
          <w:szCs w:val="26"/>
          <w:lang w:val="ro-RO"/>
        </w:rPr>
        <w:t>Aici se va indica numărul abonaţilor (din cei raportaţi deja la careva din punctele 6.2.1-6.2.20) conectaţi de furnizor la reţeaua de acces în bandă largă folosind servicii de bitstream ale altui furnizor.</w:t>
      </w:r>
    </w:p>
    <w:p w:rsidR="00F40508" w:rsidRPr="00F40508" w:rsidRDefault="00F40508" w:rsidP="00D7233F">
      <w:pPr>
        <w:numPr>
          <w:ilvl w:val="0"/>
          <w:numId w:val="53"/>
        </w:numPr>
        <w:ind w:left="0" w:firstLine="0"/>
        <w:jc w:val="both"/>
        <w:rPr>
          <w:color w:val="000000"/>
          <w:sz w:val="26"/>
          <w:szCs w:val="26"/>
          <w:lang w:val="ro-RO"/>
        </w:rPr>
      </w:pPr>
      <w:r w:rsidRPr="00F40508">
        <w:rPr>
          <w:bCs/>
          <w:color w:val="000000"/>
          <w:sz w:val="26"/>
          <w:szCs w:val="26"/>
          <w:lang w:val="ro-RO"/>
        </w:rPr>
        <w:t>Aici se va raporta numărul abonaţilor – persoane individuale, conectaţi la reţea de bandă largă prin altă tehnologie de acces, decît cele de la punctele 6.2.1-6.2.20.</w:t>
      </w:r>
    </w:p>
    <w:p w:rsidR="00F40508" w:rsidRPr="00F40508" w:rsidRDefault="00F40508" w:rsidP="00D7233F">
      <w:pPr>
        <w:numPr>
          <w:ilvl w:val="0"/>
          <w:numId w:val="53"/>
        </w:numPr>
        <w:ind w:left="0" w:firstLine="0"/>
        <w:jc w:val="both"/>
        <w:rPr>
          <w:color w:val="000000"/>
          <w:sz w:val="26"/>
          <w:szCs w:val="26"/>
          <w:lang w:val="ro-RO"/>
        </w:rPr>
      </w:pPr>
      <w:r w:rsidRPr="00F40508">
        <w:rPr>
          <w:bCs/>
          <w:color w:val="000000"/>
          <w:sz w:val="26"/>
          <w:szCs w:val="26"/>
          <w:lang w:val="ro-RO"/>
        </w:rPr>
        <w:t xml:space="preserve">Aici se va indica numărul abonaţilor (din cei raportaţi deja la careva din punctele 6.2.1-6.2.20) conectaţi de furnizor la reţeaua de acces în bandă largă folosind servicii de bitstream ale altui furnizor. </w:t>
      </w:r>
    </w:p>
    <w:p w:rsidR="00F40508" w:rsidRPr="00F40508" w:rsidRDefault="00F40508" w:rsidP="00F40508">
      <w:pPr>
        <w:rPr>
          <w:b/>
          <w:bCs/>
          <w:color w:val="000000"/>
          <w:sz w:val="26"/>
          <w:szCs w:val="26"/>
          <w:lang w:val="ro-RO"/>
        </w:rPr>
      </w:pPr>
    </w:p>
    <w:p w:rsidR="00F40508" w:rsidRPr="00F40508" w:rsidRDefault="00F40508" w:rsidP="00F40508">
      <w:pPr>
        <w:rPr>
          <w:b/>
          <w:bCs/>
          <w:color w:val="000000"/>
          <w:sz w:val="26"/>
          <w:szCs w:val="26"/>
          <w:lang w:val="ro-RO"/>
        </w:rPr>
      </w:pPr>
      <w:r w:rsidRPr="00F40508">
        <w:rPr>
          <w:b/>
          <w:bCs/>
          <w:color w:val="000000"/>
          <w:sz w:val="26"/>
          <w:szCs w:val="26"/>
          <w:lang w:val="ro-RO"/>
        </w:rPr>
        <w:t>Abonaţi – persoane juridice</w:t>
      </w:r>
    </w:p>
    <w:p w:rsidR="00F40508" w:rsidRPr="00F40508" w:rsidRDefault="00F40508" w:rsidP="00F40508">
      <w:pPr>
        <w:jc w:val="both"/>
        <w:rPr>
          <w:bCs/>
          <w:color w:val="000000"/>
          <w:sz w:val="26"/>
          <w:szCs w:val="26"/>
          <w:lang w:val="ro-RO"/>
        </w:rPr>
      </w:pPr>
      <w:r w:rsidRPr="00F40508">
        <w:rPr>
          <w:bCs/>
          <w:color w:val="000000"/>
          <w:sz w:val="26"/>
          <w:szCs w:val="26"/>
          <w:lang w:val="ro-RO"/>
        </w:rPr>
        <w:t xml:space="preserve">Prin ”persoane juridice” în acest compartiment se vor subînţelege agenţii economici, companii, diferite instituţii şi organizaţii. </w:t>
      </w:r>
    </w:p>
    <w:p w:rsidR="00F40508" w:rsidRPr="00F40508" w:rsidRDefault="00F40508" w:rsidP="00F40508">
      <w:pPr>
        <w:jc w:val="both"/>
        <w:rPr>
          <w:bCs/>
          <w:color w:val="000000"/>
          <w:sz w:val="26"/>
          <w:szCs w:val="26"/>
          <w:lang w:val="ro-RO"/>
        </w:rPr>
      </w:pPr>
      <w:r w:rsidRPr="00F40508">
        <w:rPr>
          <w:bCs/>
          <w:color w:val="000000"/>
          <w:sz w:val="26"/>
          <w:szCs w:val="26"/>
          <w:lang w:val="ro-RO"/>
        </w:rPr>
        <w:t>Abonaţii vor fi atribuiţi în funcţie de tehnologia accesului la careva din punctele 6.3.1-6.3.21, indiferent dacă conexiunea fizică şi logică a abonatului este efectuată de către furnizor, sau dacă este utilizat un serviciu de acces la bucla de abonat/serviciu de bitstream a altui furnizor.</w:t>
      </w:r>
    </w:p>
    <w:p w:rsidR="00F40508" w:rsidRPr="00F40508" w:rsidRDefault="00F40508" w:rsidP="00D7233F">
      <w:pPr>
        <w:numPr>
          <w:ilvl w:val="0"/>
          <w:numId w:val="54"/>
        </w:numPr>
        <w:ind w:left="0" w:firstLine="0"/>
        <w:jc w:val="both"/>
        <w:rPr>
          <w:color w:val="000000"/>
          <w:sz w:val="26"/>
          <w:szCs w:val="26"/>
          <w:lang w:val="ro-RO"/>
        </w:rPr>
      </w:pPr>
      <w:r w:rsidRPr="00F40508">
        <w:rPr>
          <w:bCs/>
          <w:color w:val="000000"/>
          <w:sz w:val="26"/>
          <w:szCs w:val="26"/>
          <w:lang w:val="ro-RO"/>
        </w:rPr>
        <w:t xml:space="preserve">Acest indicator va reflecta numărul total al abonaţilor – persoane juridice conectaţi la reţea printr-o tehnologie de tip xDSL, cu excepţia cazurilor cînd VDSL este </w:t>
      </w:r>
      <w:r w:rsidRPr="00F40508">
        <w:rPr>
          <w:bCs/>
          <w:color w:val="000000"/>
          <w:sz w:val="26"/>
          <w:szCs w:val="26"/>
          <w:lang w:val="ro-RO"/>
        </w:rPr>
        <w:lastRenderedPageBreak/>
        <w:t xml:space="preserve">utilizat doar pe secţiunea de </w:t>
      </w:r>
      <w:proofErr w:type="spellStart"/>
      <w:r w:rsidRPr="00F40508">
        <w:rPr>
          <w:bCs/>
          <w:color w:val="000000"/>
          <w:sz w:val="26"/>
          <w:szCs w:val="26"/>
          <w:lang w:val="ro-RO"/>
        </w:rPr>
        <w:t>subbuclă</w:t>
      </w:r>
      <w:proofErr w:type="spellEnd"/>
      <w:r w:rsidRPr="00F40508">
        <w:rPr>
          <w:bCs/>
          <w:color w:val="000000"/>
          <w:sz w:val="26"/>
          <w:szCs w:val="26"/>
          <w:lang w:val="ro-RO"/>
        </w:rPr>
        <w:t xml:space="preserve"> locală sau de branşament al abonatului (a se vedea indicatorul 6.3.14). Pentru comoditate, valoarea acestui indicator va fi calculată de Excel în mod automat, în baza valorii indicatorilor 6.3.2+6.3.3+6.3.4.</w:t>
      </w:r>
    </w:p>
    <w:p w:rsidR="00F40508" w:rsidRPr="00F40508" w:rsidRDefault="00F40508" w:rsidP="00D7233F">
      <w:pPr>
        <w:numPr>
          <w:ilvl w:val="0"/>
          <w:numId w:val="54"/>
        </w:numPr>
        <w:ind w:left="0" w:firstLine="0"/>
        <w:jc w:val="both"/>
        <w:rPr>
          <w:color w:val="000000"/>
          <w:sz w:val="26"/>
          <w:szCs w:val="26"/>
          <w:lang w:val="ro-RO"/>
        </w:rPr>
      </w:pPr>
      <w:r w:rsidRPr="00F40508">
        <w:rPr>
          <w:bCs/>
          <w:color w:val="000000"/>
          <w:sz w:val="26"/>
          <w:szCs w:val="26"/>
          <w:lang w:val="ro-RO"/>
        </w:rPr>
        <w:t>Aici se va indica numărul total al abonaţilor-persoane juridice, conectaţi prin tehnologii ADSL (</w:t>
      </w:r>
      <w:proofErr w:type="spellStart"/>
      <w:r w:rsidRPr="00F40508">
        <w:rPr>
          <w:bCs/>
          <w:color w:val="000000"/>
          <w:sz w:val="26"/>
          <w:szCs w:val="26"/>
          <w:lang w:val="ro-RO"/>
        </w:rPr>
        <w:t>ADSL</w:t>
      </w:r>
      <w:proofErr w:type="spellEnd"/>
      <w:r w:rsidRPr="00F40508">
        <w:rPr>
          <w:bCs/>
          <w:color w:val="000000"/>
          <w:sz w:val="26"/>
          <w:szCs w:val="26"/>
          <w:lang w:val="ro-RO"/>
        </w:rPr>
        <w:t xml:space="preserve">, ADSL2, </w:t>
      </w:r>
      <w:proofErr w:type="spellStart"/>
      <w:r w:rsidRPr="00F40508">
        <w:rPr>
          <w:bCs/>
          <w:color w:val="000000"/>
          <w:sz w:val="26"/>
          <w:szCs w:val="26"/>
          <w:lang w:val="ro-RO"/>
        </w:rPr>
        <w:t>ADSL2</w:t>
      </w:r>
      <w:proofErr w:type="spellEnd"/>
      <w:r w:rsidRPr="00F40508">
        <w:rPr>
          <w:bCs/>
          <w:color w:val="000000"/>
          <w:sz w:val="26"/>
          <w:szCs w:val="26"/>
          <w:lang w:val="ro-RO"/>
        </w:rPr>
        <w:t xml:space="preserve">+, </w:t>
      </w:r>
      <w:proofErr w:type="spellStart"/>
      <w:r w:rsidRPr="00F40508">
        <w:rPr>
          <w:bCs/>
          <w:color w:val="000000"/>
          <w:sz w:val="26"/>
          <w:szCs w:val="26"/>
          <w:lang w:val="ro-RO"/>
        </w:rPr>
        <w:t>etc</w:t>
      </w:r>
      <w:proofErr w:type="spellEnd"/>
      <w:r w:rsidRPr="00F40508">
        <w:rPr>
          <w:bCs/>
          <w:color w:val="000000"/>
          <w:sz w:val="26"/>
          <w:szCs w:val="26"/>
          <w:lang w:val="ro-RO"/>
        </w:rPr>
        <w:t>).</w:t>
      </w:r>
    </w:p>
    <w:p w:rsidR="00F40508" w:rsidRPr="00F40508" w:rsidRDefault="00F40508" w:rsidP="00D7233F">
      <w:pPr>
        <w:numPr>
          <w:ilvl w:val="0"/>
          <w:numId w:val="54"/>
        </w:numPr>
        <w:ind w:left="0" w:firstLine="0"/>
        <w:jc w:val="both"/>
        <w:rPr>
          <w:color w:val="000000"/>
          <w:sz w:val="26"/>
          <w:szCs w:val="26"/>
          <w:lang w:val="ro-RO"/>
        </w:rPr>
      </w:pPr>
      <w:r w:rsidRPr="00F40508">
        <w:rPr>
          <w:bCs/>
          <w:color w:val="000000"/>
          <w:sz w:val="26"/>
          <w:szCs w:val="26"/>
          <w:lang w:val="ro-RO"/>
        </w:rPr>
        <w:t>Aici se va indica numărul total al abonaţilor-persoane juridice, conectaţi prin tehnologii VDSL (</w:t>
      </w:r>
      <w:proofErr w:type="spellStart"/>
      <w:r w:rsidRPr="00F40508">
        <w:rPr>
          <w:bCs/>
          <w:color w:val="000000"/>
          <w:sz w:val="26"/>
          <w:szCs w:val="26"/>
          <w:lang w:val="ro-RO"/>
        </w:rPr>
        <w:t>VDSL</w:t>
      </w:r>
      <w:proofErr w:type="spellEnd"/>
      <w:r w:rsidRPr="00F40508">
        <w:rPr>
          <w:bCs/>
          <w:color w:val="000000"/>
          <w:sz w:val="26"/>
          <w:szCs w:val="26"/>
          <w:lang w:val="ro-RO"/>
        </w:rPr>
        <w:t xml:space="preserve">, VDSL2), cu excepţia cazurilor cînd VDSL este utilizat doar pe secţiunea de </w:t>
      </w:r>
      <w:proofErr w:type="spellStart"/>
      <w:r w:rsidRPr="00F40508">
        <w:rPr>
          <w:bCs/>
          <w:color w:val="000000"/>
          <w:sz w:val="26"/>
          <w:szCs w:val="26"/>
          <w:lang w:val="ro-RO"/>
        </w:rPr>
        <w:t>subbuclă</w:t>
      </w:r>
      <w:proofErr w:type="spellEnd"/>
      <w:r w:rsidRPr="00F40508">
        <w:rPr>
          <w:bCs/>
          <w:color w:val="000000"/>
          <w:sz w:val="26"/>
          <w:szCs w:val="26"/>
          <w:lang w:val="ro-RO"/>
        </w:rPr>
        <w:t xml:space="preserve"> locală sau de branşament al abonatului (a se vedea indicatorul 6.3.14).</w:t>
      </w:r>
    </w:p>
    <w:p w:rsidR="00F40508" w:rsidRPr="00F40508" w:rsidRDefault="00F40508" w:rsidP="00D7233F">
      <w:pPr>
        <w:numPr>
          <w:ilvl w:val="0"/>
          <w:numId w:val="54"/>
        </w:numPr>
        <w:ind w:left="0" w:firstLine="0"/>
        <w:jc w:val="both"/>
        <w:rPr>
          <w:color w:val="000000"/>
          <w:sz w:val="26"/>
          <w:szCs w:val="26"/>
          <w:lang w:val="ro-RO"/>
        </w:rPr>
      </w:pPr>
      <w:r w:rsidRPr="00F40508">
        <w:rPr>
          <w:bCs/>
          <w:color w:val="000000"/>
          <w:sz w:val="26"/>
          <w:szCs w:val="26"/>
          <w:lang w:val="ro-RO"/>
        </w:rPr>
        <w:t>Aici se va indica numărul total al abonaţilor-persoane juridice, conectaţi prin alte tehnologii DSL (de exemplu SHDSL).</w:t>
      </w:r>
    </w:p>
    <w:p w:rsidR="00F40508" w:rsidRPr="00F40508" w:rsidRDefault="00F40508" w:rsidP="00D7233F">
      <w:pPr>
        <w:numPr>
          <w:ilvl w:val="0"/>
          <w:numId w:val="54"/>
        </w:numPr>
        <w:ind w:left="0" w:firstLine="0"/>
        <w:jc w:val="both"/>
        <w:rPr>
          <w:color w:val="000000"/>
          <w:sz w:val="26"/>
          <w:szCs w:val="26"/>
          <w:lang w:val="ro-RO"/>
        </w:rPr>
      </w:pPr>
      <w:r w:rsidRPr="00F40508">
        <w:rPr>
          <w:bCs/>
          <w:color w:val="000000"/>
          <w:sz w:val="26"/>
          <w:szCs w:val="26"/>
          <w:lang w:val="ro-RO"/>
        </w:rPr>
        <w:t>Acest indicator va reflecta numărul total al abonaţilor-persoane juridice conectaţi prin tehnologii grupate generic în noţiunea de FTTx. FTTx presupune că reţeaua de acces bazată pe cabluri optice este adusă pînă la client sau pînă într-o vecinătate clientului (de exemplu pînă la 300-500 metri pînă la abonat, cu toate că această distanţă este doar exemplificativă şi ar putea depăşi aceste lungimi) şi conectare a abonatului printr-un branşament bazat pe cablu de cupru. Acestea permit acces în bandă foarte largă (noţiune generică pentru caracterizarea vitezelor de acces ce le depăşesc pe cele teoretice ale accesului prin ADSL2+ de 24 Mbps). Pentru comoditate, valoarea acestui indicator va fi calculată de Excel în mod automat, în baza valorii indicatorilor 6.3.6+6.3.11.</w:t>
      </w:r>
    </w:p>
    <w:p w:rsidR="00F40508" w:rsidRPr="00F40508" w:rsidRDefault="00F40508" w:rsidP="00D7233F">
      <w:pPr>
        <w:numPr>
          <w:ilvl w:val="0"/>
          <w:numId w:val="54"/>
        </w:numPr>
        <w:ind w:left="0" w:firstLine="0"/>
        <w:jc w:val="both"/>
        <w:rPr>
          <w:color w:val="000000"/>
          <w:sz w:val="26"/>
          <w:szCs w:val="26"/>
          <w:lang w:val="ro-RO"/>
        </w:rPr>
      </w:pPr>
      <w:r w:rsidRPr="00F40508">
        <w:rPr>
          <w:bCs/>
          <w:color w:val="000000"/>
          <w:sz w:val="26"/>
          <w:szCs w:val="26"/>
          <w:lang w:val="ro-RO"/>
        </w:rPr>
        <w:t xml:space="preserve">Acest indicator va reflecta numărul de </w:t>
      </w:r>
      <w:proofErr w:type="spellStart"/>
      <w:r w:rsidRPr="00F40508">
        <w:rPr>
          <w:bCs/>
          <w:color w:val="000000"/>
          <w:sz w:val="26"/>
          <w:szCs w:val="26"/>
          <w:lang w:val="ro-RO"/>
        </w:rPr>
        <w:t>abonaţi-</w:t>
      </w:r>
      <w:proofErr w:type="spellEnd"/>
      <w:r w:rsidRPr="00F40508">
        <w:rPr>
          <w:bCs/>
          <w:color w:val="000000"/>
          <w:sz w:val="26"/>
          <w:szCs w:val="26"/>
          <w:lang w:val="ro-RO"/>
        </w:rPr>
        <w:t xml:space="preserve"> persoane juridice, conectaţi la reţea prin conexiuni optice pînă la oficiu. Aceasta presupune că echipamentul terminal de abonat operează conexiune optică pe partea de intrare. Pentru comoditate, valoarea acestui indicator se va calcula automat, în baza valorii indicatorilor 6.3.7+6.3.8+6.3.9+6.3.10.</w:t>
      </w:r>
    </w:p>
    <w:p w:rsidR="00F40508" w:rsidRPr="00F40508" w:rsidRDefault="00F40508" w:rsidP="00D7233F">
      <w:pPr>
        <w:numPr>
          <w:ilvl w:val="0"/>
          <w:numId w:val="54"/>
        </w:numPr>
        <w:ind w:left="0" w:firstLine="0"/>
        <w:jc w:val="both"/>
        <w:rPr>
          <w:color w:val="000000"/>
          <w:sz w:val="26"/>
          <w:szCs w:val="26"/>
          <w:lang w:val="ro-RO"/>
        </w:rPr>
      </w:pPr>
      <w:r w:rsidRPr="00F40508">
        <w:rPr>
          <w:bCs/>
          <w:color w:val="000000"/>
          <w:sz w:val="26"/>
          <w:szCs w:val="26"/>
          <w:lang w:val="ro-RO"/>
        </w:rPr>
        <w:t xml:space="preserve">Aici se va indica numărul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juridice conectaţi la reţea prin conexiuni bazate pe reţea de acces GPON (cu excepţia celor conectaţi pe bază de GPON pînă la clădire sau pînă la o vecinătate, care vor fi raportaţi la careva din indicatorii 6.3.12-6.3.15).</w:t>
      </w:r>
    </w:p>
    <w:p w:rsidR="00F40508" w:rsidRPr="00F40508" w:rsidRDefault="00F40508" w:rsidP="00D7233F">
      <w:pPr>
        <w:numPr>
          <w:ilvl w:val="0"/>
          <w:numId w:val="54"/>
        </w:numPr>
        <w:ind w:left="0" w:firstLine="0"/>
        <w:jc w:val="both"/>
        <w:rPr>
          <w:color w:val="000000"/>
          <w:sz w:val="26"/>
          <w:szCs w:val="26"/>
          <w:lang w:val="ro-RO"/>
        </w:rPr>
      </w:pPr>
      <w:r w:rsidRPr="00F40508">
        <w:rPr>
          <w:bCs/>
          <w:color w:val="000000"/>
          <w:sz w:val="26"/>
          <w:szCs w:val="26"/>
          <w:lang w:val="ro-RO"/>
        </w:rPr>
        <w:t xml:space="preserve">Aici se va indica numărul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juridice conectaţi la reţea prin conexiuni bazate pe reţea de acces GEPON/EPON (cu excepţia celor conectaţi pe bază de GEPON/EPON pînă la clădire sau pînă la o vecinătate, care vor fi raportaţi la careva din indicatorii 6.3.12-6.3.15).</w:t>
      </w:r>
    </w:p>
    <w:p w:rsidR="00F40508" w:rsidRPr="00F40508" w:rsidRDefault="00F40508" w:rsidP="00D7233F">
      <w:pPr>
        <w:numPr>
          <w:ilvl w:val="0"/>
          <w:numId w:val="54"/>
        </w:numPr>
        <w:ind w:left="0" w:firstLine="0"/>
        <w:jc w:val="both"/>
        <w:rPr>
          <w:color w:val="000000"/>
          <w:sz w:val="26"/>
          <w:szCs w:val="26"/>
          <w:lang w:val="ro-RO"/>
        </w:rPr>
      </w:pPr>
      <w:r w:rsidRPr="00F40508">
        <w:rPr>
          <w:bCs/>
          <w:color w:val="000000"/>
          <w:sz w:val="26"/>
          <w:szCs w:val="26"/>
          <w:lang w:val="ro-RO"/>
        </w:rPr>
        <w:t xml:space="preserve">Aici se va indica numărul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juridice conectaţi la reţea prin conexiuni optice </w:t>
      </w:r>
      <w:proofErr w:type="spellStart"/>
      <w:r w:rsidRPr="00F40508">
        <w:rPr>
          <w:bCs/>
          <w:color w:val="000000"/>
          <w:sz w:val="26"/>
          <w:szCs w:val="26"/>
          <w:lang w:val="ro-RO"/>
        </w:rPr>
        <w:t>Ethernet</w:t>
      </w:r>
      <w:proofErr w:type="spellEnd"/>
      <w:r w:rsidRPr="00F40508">
        <w:rPr>
          <w:bCs/>
          <w:color w:val="000000"/>
          <w:sz w:val="26"/>
          <w:szCs w:val="26"/>
          <w:lang w:val="ro-RO"/>
        </w:rPr>
        <w:t xml:space="preserve"> (conexiuni central </w:t>
      </w:r>
      <w:proofErr w:type="spellStart"/>
      <w:r w:rsidRPr="00F40508">
        <w:rPr>
          <w:bCs/>
          <w:color w:val="000000"/>
          <w:sz w:val="26"/>
          <w:szCs w:val="26"/>
          <w:lang w:val="ro-RO"/>
        </w:rPr>
        <w:t>office-abonat</w:t>
      </w:r>
      <w:proofErr w:type="spellEnd"/>
      <w:r w:rsidRPr="00F40508">
        <w:rPr>
          <w:bCs/>
          <w:color w:val="000000"/>
          <w:sz w:val="26"/>
          <w:szCs w:val="26"/>
          <w:lang w:val="ro-RO"/>
        </w:rPr>
        <w:t xml:space="preserve"> de tip P2P), cu excepţia celor conectaţi pe bază de FTTB/FTTN pînă la clădire sau pînă la o vecinătate, care vor fi raportaţi la careva din indicatorii 6.3.12-6.3.15.</w:t>
      </w:r>
    </w:p>
    <w:p w:rsidR="00F40508" w:rsidRPr="00F40508" w:rsidRDefault="00F40508" w:rsidP="00D7233F">
      <w:pPr>
        <w:numPr>
          <w:ilvl w:val="0"/>
          <w:numId w:val="54"/>
        </w:numPr>
        <w:ind w:left="0" w:firstLine="0"/>
        <w:jc w:val="both"/>
        <w:rPr>
          <w:color w:val="000000"/>
          <w:sz w:val="26"/>
          <w:szCs w:val="26"/>
          <w:lang w:val="ro-RO"/>
        </w:rPr>
      </w:pPr>
      <w:r w:rsidRPr="00F40508">
        <w:rPr>
          <w:bCs/>
          <w:color w:val="000000"/>
          <w:sz w:val="26"/>
          <w:szCs w:val="26"/>
          <w:lang w:val="ro-RO"/>
        </w:rPr>
        <w:t xml:space="preserve">Aici se va indica numărul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juridice conectaţi la reţea prin alte conexiuni optice, care nu sunt de tip FTTB, FTTN, etc.</w:t>
      </w:r>
    </w:p>
    <w:p w:rsidR="00F40508" w:rsidRPr="00F40508" w:rsidRDefault="00F40508" w:rsidP="00287FFA">
      <w:pPr>
        <w:numPr>
          <w:ilvl w:val="0"/>
          <w:numId w:val="54"/>
        </w:numPr>
        <w:ind w:left="0" w:firstLine="0"/>
        <w:jc w:val="both"/>
        <w:rPr>
          <w:bCs/>
          <w:color w:val="000000"/>
          <w:sz w:val="26"/>
          <w:szCs w:val="26"/>
          <w:lang w:val="ro-RO"/>
        </w:rPr>
      </w:pPr>
      <w:r w:rsidRPr="00F40508">
        <w:rPr>
          <w:bCs/>
          <w:color w:val="000000"/>
          <w:sz w:val="26"/>
          <w:szCs w:val="26"/>
          <w:lang w:val="ro-RO"/>
        </w:rPr>
        <w:t xml:space="preserve">Acest indicator va reflecta numărul de </w:t>
      </w:r>
      <w:proofErr w:type="spellStart"/>
      <w:r w:rsidRPr="00F40508">
        <w:rPr>
          <w:bCs/>
          <w:color w:val="000000"/>
          <w:sz w:val="26"/>
          <w:szCs w:val="26"/>
          <w:lang w:val="ro-RO"/>
        </w:rPr>
        <w:t>abonaţi-</w:t>
      </w:r>
      <w:proofErr w:type="spellEnd"/>
      <w:r w:rsidRPr="00F40508">
        <w:rPr>
          <w:bCs/>
          <w:color w:val="000000"/>
          <w:sz w:val="26"/>
          <w:szCs w:val="26"/>
          <w:lang w:val="ro-RO"/>
        </w:rPr>
        <w:t xml:space="preserve"> persoane juridice, conectaţi la reţea prin intermediul unei reţele de acces bazate pe cabluri optice pînă la clădire supraetajată (FTTB) sau pînă la o vecinătate (FTTN), cu conectarea nemijlocită a abonatului la reţea prin cabluri de branşament de cupru. Pentru comoditate, valoarea acestui indicator se va calcula automat, în baza valorii indicatorilor 6.3.12+6.3.13+ 6.3.14+6.3.15. </w:t>
      </w:r>
    </w:p>
    <w:p w:rsidR="00F40508" w:rsidRPr="00F40508" w:rsidRDefault="00F40508" w:rsidP="00287FFA">
      <w:pPr>
        <w:jc w:val="both"/>
        <w:rPr>
          <w:bCs/>
          <w:color w:val="000000"/>
          <w:sz w:val="26"/>
          <w:szCs w:val="26"/>
          <w:lang w:val="ro-RO"/>
        </w:rPr>
      </w:pPr>
      <w:r w:rsidRPr="00F40508">
        <w:rPr>
          <w:bCs/>
          <w:color w:val="000000"/>
          <w:sz w:val="26"/>
          <w:szCs w:val="26"/>
          <w:lang w:val="ro-RO"/>
        </w:rPr>
        <w:t xml:space="preserve">În cazul cînd clientul (care poate fi generic reprezentat şi printr-o clădire de dimensiuni mari, supraetajată) este conectat </w:t>
      </w:r>
      <w:proofErr w:type="spellStart"/>
      <w:r w:rsidRPr="00F40508">
        <w:rPr>
          <w:bCs/>
          <w:color w:val="000000"/>
          <w:sz w:val="26"/>
          <w:szCs w:val="26"/>
          <w:lang w:val="ro-RO"/>
        </w:rPr>
        <w:t>conectat</w:t>
      </w:r>
      <w:proofErr w:type="spellEnd"/>
      <w:r w:rsidRPr="00F40508">
        <w:rPr>
          <w:bCs/>
          <w:color w:val="000000"/>
          <w:sz w:val="26"/>
          <w:szCs w:val="26"/>
          <w:lang w:val="ro-RO"/>
        </w:rPr>
        <w:t xml:space="preserve"> la reţea prin conexiune optică şi un MDU sau </w:t>
      </w:r>
      <w:proofErr w:type="spellStart"/>
      <w:r w:rsidRPr="00F40508">
        <w:rPr>
          <w:bCs/>
          <w:color w:val="000000"/>
          <w:sz w:val="26"/>
          <w:szCs w:val="26"/>
          <w:lang w:val="ro-RO"/>
        </w:rPr>
        <w:t>switch</w:t>
      </w:r>
      <w:proofErr w:type="spellEnd"/>
      <w:r w:rsidRPr="00F40508">
        <w:rPr>
          <w:bCs/>
          <w:color w:val="000000"/>
          <w:sz w:val="26"/>
          <w:szCs w:val="26"/>
          <w:lang w:val="ro-RO"/>
        </w:rPr>
        <w:t xml:space="preserve"> la client (care după topologie este similară cu FTTB/FTTN) de la care sunt conectate punctele terminale ale clientului, acesta va fi considerat conectat prin conexiuni optice pînă la client (FTTU) şi raportat la careva din punctele 6.3.7-6.3.10, conform pertinenţei.</w:t>
      </w:r>
    </w:p>
    <w:p w:rsidR="00F40508" w:rsidRPr="00F40508" w:rsidRDefault="00F40508" w:rsidP="00287FFA">
      <w:pPr>
        <w:jc w:val="both"/>
        <w:rPr>
          <w:bCs/>
          <w:color w:val="000000"/>
          <w:sz w:val="26"/>
          <w:szCs w:val="26"/>
          <w:lang w:val="ro-RO"/>
        </w:rPr>
      </w:pPr>
      <w:r w:rsidRPr="00F40508">
        <w:rPr>
          <w:bCs/>
          <w:color w:val="000000"/>
          <w:sz w:val="26"/>
          <w:szCs w:val="26"/>
          <w:lang w:val="ro-RO"/>
        </w:rPr>
        <w:lastRenderedPageBreak/>
        <w:t>Dacă un client business are mai multe conexiuni (de exemplu oficii şi reprezentanţe), acestea se vor considera generic drept conexiuni (abonaţi) distincte.</w:t>
      </w:r>
    </w:p>
    <w:p w:rsidR="00F40508" w:rsidRPr="00F40508" w:rsidRDefault="00F40508" w:rsidP="00F40508">
      <w:pPr>
        <w:jc w:val="both"/>
        <w:rPr>
          <w:bCs/>
          <w:color w:val="000000"/>
          <w:sz w:val="26"/>
          <w:szCs w:val="26"/>
          <w:lang w:val="ro-RO"/>
        </w:rPr>
      </w:pPr>
      <w:r w:rsidRPr="00F40508">
        <w:rPr>
          <w:bCs/>
          <w:color w:val="000000"/>
          <w:sz w:val="26"/>
          <w:szCs w:val="26"/>
          <w:lang w:val="ro-RO"/>
        </w:rPr>
        <w:t>Dacă printr-o conexiune este conectat un client business, care la rîndul său distribuie din nume propriu serviciile către alte companii (cum de exemplu ar putea fi companii care găzduiesc parcuri tehnice, care oferă oficii şi spaţii comerciale), această conexiune va fi considerată drept un singur abonat.</w:t>
      </w:r>
    </w:p>
    <w:p w:rsidR="00F40508" w:rsidRPr="00F40508" w:rsidRDefault="00F40508" w:rsidP="00D7233F">
      <w:pPr>
        <w:numPr>
          <w:ilvl w:val="0"/>
          <w:numId w:val="54"/>
        </w:numPr>
        <w:ind w:left="0" w:firstLine="0"/>
        <w:jc w:val="both"/>
        <w:rPr>
          <w:bCs/>
          <w:color w:val="000000"/>
          <w:sz w:val="26"/>
          <w:szCs w:val="26"/>
          <w:lang w:val="ro-RO"/>
        </w:rPr>
      </w:pPr>
      <w:r w:rsidRPr="00F40508">
        <w:rPr>
          <w:bCs/>
          <w:color w:val="000000"/>
          <w:sz w:val="26"/>
          <w:szCs w:val="26"/>
          <w:lang w:val="ro-RO"/>
        </w:rPr>
        <w:t xml:space="preserve">Aici se va indica numărul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juridice conectaţi la reţea prin intermediul unor conexiuni optice (acestea pot fi, spre exemplu P2P (</w:t>
      </w:r>
      <w:proofErr w:type="spellStart"/>
      <w:r w:rsidRPr="00F40508">
        <w:rPr>
          <w:bCs/>
          <w:color w:val="000000"/>
          <w:sz w:val="26"/>
          <w:szCs w:val="26"/>
          <w:lang w:val="ro-RO"/>
        </w:rPr>
        <w:t>optical</w:t>
      </w:r>
      <w:proofErr w:type="spellEnd"/>
      <w:r w:rsidRPr="00F40508">
        <w:rPr>
          <w:bCs/>
          <w:color w:val="000000"/>
          <w:sz w:val="26"/>
          <w:szCs w:val="26"/>
          <w:lang w:val="ro-RO"/>
        </w:rPr>
        <w:t xml:space="preserve"> </w:t>
      </w:r>
      <w:proofErr w:type="spellStart"/>
      <w:r w:rsidRPr="00F40508">
        <w:rPr>
          <w:bCs/>
          <w:color w:val="000000"/>
          <w:sz w:val="26"/>
          <w:szCs w:val="26"/>
          <w:lang w:val="ro-RO"/>
        </w:rPr>
        <w:t>Ethernet</w:t>
      </w:r>
      <w:proofErr w:type="spellEnd"/>
      <w:r w:rsidRPr="00F40508">
        <w:rPr>
          <w:bCs/>
          <w:color w:val="000000"/>
          <w:sz w:val="26"/>
          <w:szCs w:val="26"/>
          <w:lang w:val="ro-RO"/>
        </w:rPr>
        <w:t>) sau P2MP (</w:t>
      </w:r>
      <w:proofErr w:type="spellStart"/>
      <w:r w:rsidRPr="00F40508">
        <w:rPr>
          <w:bCs/>
          <w:color w:val="000000"/>
          <w:sz w:val="26"/>
          <w:szCs w:val="26"/>
          <w:lang w:val="ro-RO"/>
        </w:rPr>
        <w:t>xPON</w:t>
      </w:r>
      <w:proofErr w:type="spellEnd"/>
      <w:r w:rsidRPr="00F40508">
        <w:rPr>
          <w:bCs/>
          <w:color w:val="000000"/>
          <w:sz w:val="26"/>
          <w:szCs w:val="26"/>
          <w:lang w:val="ro-RO"/>
        </w:rPr>
        <w:t xml:space="preserve">)) </w:t>
      </w:r>
      <w:proofErr w:type="spellStart"/>
      <w:r w:rsidRPr="00F40508">
        <w:rPr>
          <w:bCs/>
          <w:color w:val="000000"/>
          <w:sz w:val="26"/>
          <w:szCs w:val="26"/>
          <w:lang w:val="ro-RO"/>
        </w:rPr>
        <w:t>pînă</w:t>
      </w:r>
      <w:proofErr w:type="spellEnd"/>
      <w:r w:rsidRPr="00F40508">
        <w:rPr>
          <w:bCs/>
          <w:color w:val="000000"/>
          <w:sz w:val="26"/>
          <w:szCs w:val="26"/>
          <w:lang w:val="ro-RO"/>
        </w:rPr>
        <w:t xml:space="preserve"> la clădire supraetajată, unde este instalat un echipament </w:t>
      </w:r>
      <w:proofErr w:type="spellStart"/>
      <w:r w:rsidRPr="00F40508">
        <w:rPr>
          <w:bCs/>
          <w:color w:val="000000"/>
          <w:sz w:val="26"/>
          <w:szCs w:val="26"/>
          <w:lang w:val="ro-RO"/>
        </w:rPr>
        <w:t>switch</w:t>
      </w:r>
      <w:proofErr w:type="spellEnd"/>
      <w:r w:rsidRPr="00F40508">
        <w:rPr>
          <w:bCs/>
          <w:color w:val="000000"/>
          <w:sz w:val="26"/>
          <w:szCs w:val="26"/>
          <w:lang w:val="ro-RO"/>
        </w:rPr>
        <w:t xml:space="preserve"> de la care abonaţii sunt branşaţi la reţea cu ajutorul unor cabluri de cupru (de exemplu UTP) prin conexiuni Ethernet.</w:t>
      </w:r>
    </w:p>
    <w:p w:rsidR="00F40508" w:rsidRPr="00F40508" w:rsidRDefault="00F40508" w:rsidP="00D7233F">
      <w:pPr>
        <w:numPr>
          <w:ilvl w:val="0"/>
          <w:numId w:val="54"/>
        </w:numPr>
        <w:ind w:left="0" w:firstLine="0"/>
        <w:jc w:val="both"/>
        <w:rPr>
          <w:bCs/>
          <w:color w:val="000000"/>
          <w:sz w:val="26"/>
          <w:szCs w:val="26"/>
          <w:lang w:val="ro-RO"/>
        </w:rPr>
      </w:pPr>
      <w:r w:rsidRPr="00F40508">
        <w:rPr>
          <w:bCs/>
          <w:color w:val="000000"/>
          <w:sz w:val="26"/>
          <w:szCs w:val="26"/>
          <w:lang w:val="ro-RO"/>
        </w:rPr>
        <w:t xml:space="preserve">Aici se va indica numărul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juridice conectaţi la reţea prin intermediul unor conexiuni optice (acestea pot fi, spre exemplu P2P (</w:t>
      </w:r>
      <w:proofErr w:type="spellStart"/>
      <w:r w:rsidRPr="00F40508">
        <w:rPr>
          <w:bCs/>
          <w:color w:val="000000"/>
          <w:sz w:val="26"/>
          <w:szCs w:val="26"/>
          <w:lang w:val="ro-RO"/>
        </w:rPr>
        <w:t>optical</w:t>
      </w:r>
      <w:proofErr w:type="spellEnd"/>
      <w:r w:rsidRPr="00F40508">
        <w:rPr>
          <w:bCs/>
          <w:color w:val="000000"/>
          <w:sz w:val="26"/>
          <w:szCs w:val="26"/>
          <w:lang w:val="ro-RO"/>
        </w:rPr>
        <w:t xml:space="preserve"> </w:t>
      </w:r>
      <w:proofErr w:type="spellStart"/>
      <w:r w:rsidRPr="00F40508">
        <w:rPr>
          <w:bCs/>
          <w:color w:val="000000"/>
          <w:sz w:val="26"/>
          <w:szCs w:val="26"/>
          <w:lang w:val="ro-RO"/>
        </w:rPr>
        <w:t>Ethernet</w:t>
      </w:r>
      <w:proofErr w:type="spellEnd"/>
      <w:r w:rsidRPr="00F40508">
        <w:rPr>
          <w:bCs/>
          <w:color w:val="000000"/>
          <w:sz w:val="26"/>
          <w:szCs w:val="26"/>
          <w:lang w:val="ro-RO"/>
        </w:rPr>
        <w:t>) sau P2MP (</w:t>
      </w:r>
      <w:proofErr w:type="spellStart"/>
      <w:r w:rsidRPr="00F40508">
        <w:rPr>
          <w:bCs/>
          <w:color w:val="000000"/>
          <w:sz w:val="26"/>
          <w:szCs w:val="26"/>
          <w:lang w:val="ro-RO"/>
        </w:rPr>
        <w:t>xPON</w:t>
      </w:r>
      <w:proofErr w:type="spellEnd"/>
      <w:r w:rsidRPr="00F40508">
        <w:rPr>
          <w:bCs/>
          <w:color w:val="000000"/>
          <w:sz w:val="26"/>
          <w:szCs w:val="26"/>
          <w:lang w:val="ro-RO"/>
        </w:rPr>
        <w:t xml:space="preserve">)) </w:t>
      </w:r>
      <w:proofErr w:type="spellStart"/>
      <w:r w:rsidRPr="00F40508">
        <w:rPr>
          <w:bCs/>
          <w:color w:val="000000"/>
          <w:sz w:val="26"/>
          <w:szCs w:val="26"/>
          <w:lang w:val="ro-RO"/>
        </w:rPr>
        <w:t>pînă</w:t>
      </w:r>
      <w:proofErr w:type="spellEnd"/>
      <w:r w:rsidRPr="00F40508">
        <w:rPr>
          <w:bCs/>
          <w:color w:val="000000"/>
          <w:sz w:val="26"/>
          <w:szCs w:val="26"/>
          <w:lang w:val="ro-RO"/>
        </w:rPr>
        <w:t xml:space="preserve"> la o vecinătate, unde este instalat un echipament de acces de la care abonaţii sunt branşaţi la reţea cu ajutorul unor cabluri de cupru (de exemplu UTP) prin conexiuni Ethernet (abonaţii, ţinînd cont de limitările Ethernet prin cupru, sunt situaţi pînă la 100 de metri de la punctul FTTN). De fapt, este utilizată aceeaşi tehnologie şi topologie de reţea ca şi la punctul 6.3.12, iar diferenţa rezidă doar în formatul mediului rezidenţial  (a se vedea descrierea la punctul 6.2.13).</w:t>
      </w:r>
    </w:p>
    <w:p w:rsidR="00F40508" w:rsidRPr="00F40508" w:rsidRDefault="00F40508" w:rsidP="00D7233F">
      <w:pPr>
        <w:numPr>
          <w:ilvl w:val="0"/>
          <w:numId w:val="54"/>
        </w:numPr>
        <w:ind w:left="0" w:firstLine="0"/>
        <w:jc w:val="both"/>
        <w:rPr>
          <w:bCs/>
          <w:color w:val="000000"/>
          <w:sz w:val="26"/>
          <w:szCs w:val="26"/>
          <w:lang w:val="ro-RO"/>
        </w:rPr>
      </w:pPr>
      <w:r w:rsidRPr="00F40508">
        <w:rPr>
          <w:bCs/>
          <w:color w:val="000000"/>
          <w:sz w:val="26"/>
          <w:szCs w:val="26"/>
          <w:lang w:val="ro-RO"/>
        </w:rPr>
        <w:t xml:space="preserve">Aici se va indica numărul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juridice conectaţi la reţea prin intermediul unor conexiuni optice (acestea pot fi, spre exemplu P2P (</w:t>
      </w:r>
      <w:proofErr w:type="spellStart"/>
      <w:r w:rsidRPr="00F40508">
        <w:rPr>
          <w:bCs/>
          <w:color w:val="000000"/>
          <w:sz w:val="26"/>
          <w:szCs w:val="26"/>
          <w:lang w:val="ro-RO"/>
        </w:rPr>
        <w:t>optical</w:t>
      </w:r>
      <w:proofErr w:type="spellEnd"/>
      <w:r w:rsidRPr="00F40508">
        <w:rPr>
          <w:bCs/>
          <w:color w:val="000000"/>
          <w:sz w:val="26"/>
          <w:szCs w:val="26"/>
          <w:lang w:val="ro-RO"/>
        </w:rPr>
        <w:t xml:space="preserve"> </w:t>
      </w:r>
      <w:proofErr w:type="spellStart"/>
      <w:r w:rsidRPr="00F40508">
        <w:rPr>
          <w:bCs/>
          <w:color w:val="000000"/>
          <w:sz w:val="26"/>
          <w:szCs w:val="26"/>
          <w:lang w:val="ro-RO"/>
        </w:rPr>
        <w:t>Ethernet</w:t>
      </w:r>
      <w:proofErr w:type="spellEnd"/>
      <w:r w:rsidRPr="00F40508">
        <w:rPr>
          <w:bCs/>
          <w:color w:val="000000"/>
          <w:sz w:val="26"/>
          <w:szCs w:val="26"/>
          <w:lang w:val="ro-RO"/>
        </w:rPr>
        <w:t>) sau P2MP (</w:t>
      </w:r>
      <w:proofErr w:type="spellStart"/>
      <w:r w:rsidRPr="00F40508">
        <w:rPr>
          <w:bCs/>
          <w:color w:val="000000"/>
          <w:sz w:val="26"/>
          <w:szCs w:val="26"/>
          <w:lang w:val="ro-RO"/>
        </w:rPr>
        <w:t>xPON</w:t>
      </w:r>
      <w:proofErr w:type="spellEnd"/>
      <w:r w:rsidRPr="00F40508">
        <w:rPr>
          <w:bCs/>
          <w:color w:val="000000"/>
          <w:sz w:val="26"/>
          <w:szCs w:val="26"/>
          <w:lang w:val="ro-RO"/>
        </w:rPr>
        <w:t xml:space="preserve">)) </w:t>
      </w:r>
      <w:proofErr w:type="spellStart"/>
      <w:r w:rsidRPr="00F40508">
        <w:rPr>
          <w:bCs/>
          <w:color w:val="000000"/>
          <w:sz w:val="26"/>
          <w:szCs w:val="26"/>
          <w:lang w:val="ro-RO"/>
        </w:rPr>
        <w:t>pînă</w:t>
      </w:r>
      <w:proofErr w:type="spellEnd"/>
      <w:r w:rsidRPr="00F40508">
        <w:rPr>
          <w:bCs/>
          <w:color w:val="000000"/>
          <w:sz w:val="26"/>
          <w:szCs w:val="26"/>
          <w:lang w:val="ro-RO"/>
        </w:rPr>
        <w:t xml:space="preserve"> la o vecinătate, unde este instalat un echipament de acces de tip VDSL (VDSL2), de la care abonaţii sunt branşaţi la reţea cu ajutorul unor cabluri de cupru (de exemplu refolosire a buclelor de abonat ale reţelei PSTN).</w:t>
      </w:r>
    </w:p>
    <w:p w:rsidR="00F40508" w:rsidRPr="00F40508" w:rsidRDefault="00F40508" w:rsidP="00D7233F">
      <w:pPr>
        <w:numPr>
          <w:ilvl w:val="0"/>
          <w:numId w:val="54"/>
        </w:numPr>
        <w:ind w:left="0" w:firstLine="0"/>
        <w:jc w:val="both"/>
        <w:rPr>
          <w:bCs/>
          <w:color w:val="000000"/>
          <w:sz w:val="26"/>
          <w:szCs w:val="26"/>
          <w:lang w:val="ro-RO"/>
        </w:rPr>
      </w:pPr>
      <w:r w:rsidRPr="00F40508">
        <w:rPr>
          <w:bCs/>
          <w:color w:val="000000"/>
          <w:sz w:val="26"/>
          <w:szCs w:val="26"/>
          <w:lang w:val="ro-RO"/>
        </w:rPr>
        <w:t xml:space="preserve">Aici se va indica numărul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juridice conectaţi la reţea prin intermediul altor tipuri de conexiuni FTTB/FTTN, care nu au putut fi raportaţi la careva din indicatorii 6.3.12-6.3.14.</w:t>
      </w:r>
    </w:p>
    <w:p w:rsidR="00F40508" w:rsidRPr="00F40508" w:rsidRDefault="00F40508" w:rsidP="00D7233F">
      <w:pPr>
        <w:numPr>
          <w:ilvl w:val="0"/>
          <w:numId w:val="54"/>
        </w:numPr>
        <w:ind w:left="0" w:firstLine="0"/>
        <w:jc w:val="both"/>
        <w:rPr>
          <w:bCs/>
          <w:color w:val="000000"/>
          <w:sz w:val="26"/>
          <w:szCs w:val="26"/>
          <w:lang w:val="ro-RO"/>
        </w:rPr>
      </w:pPr>
      <w:r w:rsidRPr="00F40508">
        <w:rPr>
          <w:bCs/>
          <w:color w:val="000000"/>
          <w:sz w:val="26"/>
          <w:szCs w:val="26"/>
          <w:lang w:val="ro-RO"/>
        </w:rPr>
        <w:t xml:space="preserve">La acest indicator se va indica numărul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juridice, conectaţi la reţea prin intermediul unor conexiuni fixe prin tehnologii radio (relativ fixe, însă care pot permite şi utilizarea nomadă a serviciilor. Utilizare nomadă presupune că de la trecerea din raza de acoperire a unui emiţător al reţelei de radioacces la altul, conexiunea la reţea se pierde şi necesită reconectare).</w:t>
      </w:r>
    </w:p>
    <w:p w:rsidR="00F40508" w:rsidRPr="00F40508" w:rsidRDefault="00F40508" w:rsidP="00D7233F">
      <w:pPr>
        <w:numPr>
          <w:ilvl w:val="0"/>
          <w:numId w:val="54"/>
        </w:numPr>
        <w:ind w:left="0" w:firstLine="0"/>
        <w:jc w:val="both"/>
        <w:rPr>
          <w:bCs/>
          <w:color w:val="000000"/>
          <w:sz w:val="26"/>
          <w:szCs w:val="26"/>
          <w:lang w:val="ro-RO"/>
        </w:rPr>
      </w:pPr>
      <w:r w:rsidRPr="00F40508">
        <w:rPr>
          <w:bCs/>
          <w:color w:val="000000"/>
          <w:sz w:val="26"/>
          <w:szCs w:val="26"/>
          <w:lang w:val="ro-RO"/>
        </w:rPr>
        <w:t>Acest indicator va reflecta numărul abonaţilor conectaţi la reţea prin intermediul unei reţele de acces bazate pe topologii de reţea Cablu TV (inclusiv topologii HFC, chiar şi FTTLA). Pentru comoditate, valoarea acestui indicator va fi calculată de Excel în mod automat, în baza valorii indicatorilor 6.3.18+6.3.19+6.3.20.</w:t>
      </w:r>
    </w:p>
    <w:p w:rsidR="00F40508" w:rsidRPr="00F40508" w:rsidRDefault="00F40508" w:rsidP="00D7233F">
      <w:pPr>
        <w:numPr>
          <w:ilvl w:val="0"/>
          <w:numId w:val="54"/>
        </w:numPr>
        <w:ind w:left="0" w:firstLine="0"/>
        <w:jc w:val="both"/>
        <w:rPr>
          <w:bCs/>
          <w:color w:val="000000"/>
          <w:sz w:val="26"/>
          <w:szCs w:val="26"/>
          <w:lang w:val="ro-RO"/>
        </w:rPr>
      </w:pPr>
      <w:r w:rsidRPr="00F40508">
        <w:rPr>
          <w:b/>
          <w:bCs/>
          <w:color w:val="000000"/>
          <w:sz w:val="26"/>
          <w:szCs w:val="26"/>
          <w:lang w:val="ro-RO"/>
        </w:rPr>
        <w:t>– 6.3.20.</w:t>
      </w:r>
      <w:r w:rsidRPr="00F40508">
        <w:rPr>
          <w:bCs/>
          <w:color w:val="000000"/>
          <w:sz w:val="26"/>
          <w:szCs w:val="26"/>
          <w:lang w:val="ro-RO"/>
        </w:rPr>
        <w:t xml:space="preserve"> La aceşti indicatori se va raporta numărul de </w:t>
      </w:r>
      <w:proofErr w:type="spellStart"/>
      <w:r w:rsidRPr="00F40508">
        <w:rPr>
          <w:bCs/>
          <w:color w:val="000000"/>
          <w:sz w:val="26"/>
          <w:szCs w:val="26"/>
          <w:lang w:val="ro-RO"/>
        </w:rPr>
        <w:t>abonaţi-</w:t>
      </w:r>
      <w:proofErr w:type="spellEnd"/>
      <w:r w:rsidRPr="00F40508">
        <w:rPr>
          <w:bCs/>
          <w:color w:val="000000"/>
          <w:sz w:val="26"/>
          <w:szCs w:val="26"/>
          <w:lang w:val="ro-RO"/>
        </w:rPr>
        <w:t xml:space="preserve"> persoane juridice conectaţi la reţea de tip Cablu TV (prin cablu coaxial), corespunzător generaţiei versiunii reţelei de acces DOCSIS.</w:t>
      </w:r>
    </w:p>
    <w:p w:rsidR="00F40508" w:rsidRPr="00F40508" w:rsidRDefault="00F40508" w:rsidP="00D7233F">
      <w:pPr>
        <w:numPr>
          <w:ilvl w:val="0"/>
          <w:numId w:val="55"/>
        </w:numPr>
        <w:ind w:left="0" w:firstLine="0"/>
        <w:jc w:val="both"/>
        <w:rPr>
          <w:bCs/>
          <w:color w:val="000000"/>
          <w:sz w:val="26"/>
          <w:szCs w:val="26"/>
          <w:lang w:val="ro-RO"/>
        </w:rPr>
      </w:pPr>
      <w:r w:rsidRPr="00F40508">
        <w:rPr>
          <w:bCs/>
          <w:color w:val="000000"/>
          <w:sz w:val="26"/>
          <w:szCs w:val="26"/>
          <w:lang w:val="ro-RO"/>
        </w:rPr>
        <w:t xml:space="preserve">Aici se va raporta numărul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juridice, conectaţi la reţea de bandă largă prin altă tehnologie de acces, decît cele de la punctele 6.3.1-6.3.20.</w:t>
      </w:r>
    </w:p>
    <w:p w:rsidR="00F40508" w:rsidRPr="00F40508" w:rsidRDefault="00F40508" w:rsidP="00D7233F">
      <w:pPr>
        <w:numPr>
          <w:ilvl w:val="0"/>
          <w:numId w:val="55"/>
        </w:numPr>
        <w:ind w:left="0" w:firstLine="0"/>
        <w:jc w:val="both"/>
        <w:rPr>
          <w:bCs/>
          <w:color w:val="000000"/>
          <w:sz w:val="26"/>
          <w:szCs w:val="26"/>
          <w:lang w:val="ro-RO"/>
        </w:rPr>
      </w:pPr>
      <w:r w:rsidRPr="00F40508">
        <w:rPr>
          <w:bCs/>
          <w:color w:val="000000"/>
          <w:sz w:val="26"/>
          <w:szCs w:val="26"/>
          <w:lang w:val="ro-RO"/>
        </w:rPr>
        <w:t>Aici se va indica numărul abonaţilor (din cei raportaţi deja la careva din punctele 6.3.1-6.3.20) conectaţi de furnizor la reţeaua de acces în bandă largă folosind servicii de bitstream ale altui furnizor.</w:t>
      </w:r>
    </w:p>
    <w:p w:rsidR="00F40508" w:rsidRPr="00F40508" w:rsidRDefault="00F40508" w:rsidP="00F40508">
      <w:pPr>
        <w:rPr>
          <w:b/>
          <w:bCs/>
          <w:color w:val="000000"/>
          <w:sz w:val="26"/>
          <w:szCs w:val="26"/>
          <w:lang w:val="ro-RO"/>
        </w:rPr>
      </w:pPr>
    </w:p>
    <w:p w:rsidR="00F40508" w:rsidRPr="00F40508" w:rsidRDefault="00F40508" w:rsidP="00F40508">
      <w:pPr>
        <w:rPr>
          <w:color w:val="000000"/>
          <w:sz w:val="26"/>
          <w:szCs w:val="26"/>
          <w:lang w:val="ro-RO"/>
        </w:rPr>
      </w:pPr>
      <w:r w:rsidRPr="00F40508">
        <w:rPr>
          <w:b/>
          <w:bCs/>
          <w:color w:val="000000"/>
          <w:sz w:val="26"/>
          <w:szCs w:val="26"/>
          <w:lang w:val="ro-RO"/>
        </w:rPr>
        <w:t>Abonaţi în bandă largă la puncte fixe în funcţie de viteza de acces</w:t>
      </w:r>
      <w:r w:rsidRPr="00F40508">
        <w:rPr>
          <w:color w:val="000000"/>
          <w:sz w:val="26"/>
          <w:szCs w:val="26"/>
          <w:lang w:val="ro-RO"/>
        </w:rPr>
        <w:t xml:space="preserve"> </w:t>
      </w:r>
    </w:p>
    <w:p w:rsidR="00F40508" w:rsidRPr="00F40508" w:rsidRDefault="00F40508" w:rsidP="00F40508">
      <w:pPr>
        <w:rPr>
          <w:b/>
          <w:bCs/>
          <w:color w:val="000000"/>
          <w:sz w:val="26"/>
          <w:szCs w:val="26"/>
          <w:lang w:val="ro-RO"/>
        </w:rPr>
      </w:pPr>
      <w:r w:rsidRPr="00F40508">
        <w:rPr>
          <w:b/>
          <w:bCs/>
          <w:color w:val="000000"/>
          <w:sz w:val="26"/>
          <w:szCs w:val="26"/>
          <w:lang w:val="ro-RO"/>
        </w:rPr>
        <w:t>Abonaţi – persoane individuale</w:t>
      </w:r>
    </w:p>
    <w:p w:rsidR="00F40508" w:rsidRPr="00F40508" w:rsidRDefault="00F40508" w:rsidP="00287FFA">
      <w:pPr>
        <w:jc w:val="both"/>
        <w:rPr>
          <w:bCs/>
          <w:color w:val="000000"/>
          <w:sz w:val="26"/>
          <w:szCs w:val="26"/>
          <w:lang w:val="ro-RO"/>
        </w:rPr>
      </w:pPr>
      <w:r w:rsidRPr="00F40508">
        <w:rPr>
          <w:bCs/>
          <w:color w:val="000000"/>
          <w:sz w:val="26"/>
          <w:szCs w:val="26"/>
          <w:lang w:val="ro-RO"/>
        </w:rPr>
        <w:t xml:space="preserve">Abonaţii vor fi atribuiţi în funcţie de viteza accesului (indiferent de tehnologia accesului, viteza </w:t>
      </w:r>
      <w:proofErr w:type="spellStart"/>
      <w:r w:rsidRPr="00F40508">
        <w:rPr>
          <w:bCs/>
          <w:color w:val="000000"/>
          <w:sz w:val="26"/>
          <w:szCs w:val="26"/>
          <w:lang w:val="ro-RO"/>
        </w:rPr>
        <w:t>marchetată</w:t>
      </w:r>
      <w:proofErr w:type="spellEnd"/>
      <w:r w:rsidRPr="00F40508">
        <w:rPr>
          <w:bCs/>
          <w:color w:val="000000"/>
          <w:sz w:val="26"/>
          <w:szCs w:val="26"/>
          <w:lang w:val="ro-RO"/>
        </w:rPr>
        <w:t xml:space="preserve"> conform planului tarifar/viteza maximă posibilă a accesului, conform pertinenţei) la careva din punctele 6.2.23-</w:t>
      </w:r>
      <w:r w:rsidR="00D04066">
        <w:rPr>
          <w:bCs/>
          <w:color w:val="000000"/>
          <w:sz w:val="26"/>
          <w:szCs w:val="26"/>
          <w:lang w:val="ro-RO"/>
        </w:rPr>
        <w:t>6.2.27</w:t>
      </w:r>
      <w:r w:rsidRPr="00F40508">
        <w:rPr>
          <w:bCs/>
          <w:color w:val="000000"/>
          <w:sz w:val="26"/>
          <w:szCs w:val="26"/>
          <w:lang w:val="ro-RO"/>
        </w:rPr>
        <w:t xml:space="preserve">, indiferent dacă conexiunea fizică şi </w:t>
      </w:r>
      <w:r w:rsidRPr="00F40508">
        <w:rPr>
          <w:bCs/>
          <w:color w:val="000000"/>
          <w:sz w:val="26"/>
          <w:szCs w:val="26"/>
          <w:lang w:val="ro-RO"/>
        </w:rPr>
        <w:lastRenderedPageBreak/>
        <w:t>logică a abonatului este efectuată de către furnizor, sau dacă este utilizat un serviciu de acces la bucla de abonat/serviciu de bitstream a altui furnizor.</w:t>
      </w:r>
    </w:p>
    <w:p w:rsidR="00F40508" w:rsidRPr="00F40508" w:rsidRDefault="00F40508" w:rsidP="00287FFA">
      <w:pPr>
        <w:jc w:val="both"/>
        <w:rPr>
          <w:bCs/>
          <w:color w:val="000000"/>
          <w:sz w:val="26"/>
          <w:szCs w:val="26"/>
          <w:lang w:val="ro-RO"/>
        </w:rPr>
      </w:pPr>
      <w:r w:rsidRPr="00F40508">
        <w:rPr>
          <w:bCs/>
          <w:color w:val="000000"/>
          <w:sz w:val="26"/>
          <w:szCs w:val="26"/>
          <w:lang w:val="ro-RO"/>
        </w:rPr>
        <w:t>ANRCETI aşteaptă ca sumele în parte ale indicatorilor 6.2.23-</w:t>
      </w:r>
      <w:r w:rsidR="00D04066">
        <w:rPr>
          <w:bCs/>
          <w:color w:val="000000"/>
          <w:sz w:val="26"/>
          <w:szCs w:val="26"/>
          <w:lang w:val="ro-RO"/>
        </w:rPr>
        <w:t>6.2.27</w:t>
      </w:r>
      <w:r w:rsidRPr="00F40508">
        <w:rPr>
          <w:bCs/>
          <w:color w:val="000000"/>
          <w:sz w:val="26"/>
          <w:szCs w:val="26"/>
          <w:lang w:val="ro-RO"/>
        </w:rPr>
        <w:t xml:space="preserve"> să fie echivalentă cu valoarea indicatorului 6.2 de mai sus. Aceasta presupune că baza de abonaţi raportată în funcţie de tehnologii de acces este aici deplin descrisă sub aspect al vitezelor de acces.</w:t>
      </w:r>
    </w:p>
    <w:p w:rsidR="00F40508" w:rsidRPr="00F40508" w:rsidRDefault="00F40508" w:rsidP="00D7233F">
      <w:pPr>
        <w:numPr>
          <w:ilvl w:val="0"/>
          <w:numId w:val="55"/>
        </w:numPr>
        <w:ind w:left="0" w:firstLine="0"/>
        <w:jc w:val="both"/>
        <w:rPr>
          <w:bCs/>
          <w:color w:val="000000"/>
          <w:sz w:val="26"/>
          <w:szCs w:val="26"/>
          <w:lang w:val="ro-RO"/>
        </w:rPr>
      </w:pPr>
      <w:r w:rsidRPr="00F40508">
        <w:rPr>
          <w:b/>
          <w:bCs/>
          <w:color w:val="000000"/>
          <w:sz w:val="26"/>
          <w:szCs w:val="26"/>
          <w:lang w:val="ro-RO"/>
        </w:rPr>
        <w:t>-</w:t>
      </w:r>
      <w:r w:rsidR="00D04066">
        <w:rPr>
          <w:b/>
          <w:bCs/>
          <w:color w:val="000000"/>
          <w:sz w:val="26"/>
          <w:szCs w:val="26"/>
          <w:lang w:val="ro-RO"/>
        </w:rPr>
        <w:t>6.2.27</w:t>
      </w:r>
      <w:r w:rsidRPr="00F40508">
        <w:rPr>
          <w:b/>
          <w:bCs/>
          <w:color w:val="000000"/>
          <w:sz w:val="26"/>
          <w:szCs w:val="26"/>
          <w:lang w:val="ro-RO"/>
        </w:rPr>
        <w:t>.</w:t>
      </w:r>
      <w:r w:rsidRPr="00F40508">
        <w:rPr>
          <w:bCs/>
          <w:color w:val="000000"/>
          <w:sz w:val="26"/>
          <w:szCs w:val="26"/>
          <w:lang w:val="ro-RO"/>
        </w:rPr>
        <w:t xml:space="preserve"> Aici se va raporta la fiecare indicator, conform pertinenţei, numărul de </w:t>
      </w:r>
      <w:proofErr w:type="spellStart"/>
      <w:r w:rsidRPr="00F40508">
        <w:rPr>
          <w:bCs/>
          <w:color w:val="000000"/>
          <w:sz w:val="26"/>
          <w:szCs w:val="26"/>
          <w:lang w:val="ro-RO"/>
        </w:rPr>
        <w:t>abonaţi-</w:t>
      </w:r>
      <w:proofErr w:type="spellEnd"/>
      <w:r w:rsidRPr="00F40508">
        <w:rPr>
          <w:bCs/>
          <w:color w:val="000000"/>
          <w:sz w:val="26"/>
          <w:szCs w:val="26"/>
          <w:lang w:val="ro-RO"/>
        </w:rPr>
        <w:t xml:space="preserve"> persoane individuale, care contractează servicii de acces cu viteze maximale (conform planului tarifar) situate în careva dina aceste zone. Dacă sunt oferite viteze de acces diferite pentru resurse Internet în regiunea MD şi resurse globale, se va raporta în funcţie de viteza cea mai mare între acestea. Dacă sunt oferite viteze de schimb de date între utilizatori în perimetrul unei reţele de acces local (de exemplu – în perimetrul unui </w:t>
      </w:r>
      <w:proofErr w:type="spellStart"/>
      <w:r w:rsidRPr="00F40508">
        <w:rPr>
          <w:bCs/>
          <w:color w:val="000000"/>
          <w:sz w:val="26"/>
          <w:szCs w:val="26"/>
          <w:lang w:val="ro-RO"/>
        </w:rPr>
        <w:t>switch</w:t>
      </w:r>
      <w:proofErr w:type="spellEnd"/>
      <w:r w:rsidRPr="00F40508">
        <w:rPr>
          <w:bCs/>
          <w:color w:val="000000"/>
          <w:sz w:val="26"/>
          <w:szCs w:val="26"/>
          <w:lang w:val="ro-RO"/>
        </w:rPr>
        <w:t>, unui DSLAM, OLT, unei reţele MAN, WAN sau chiar în interiorul întregii reţele proprii ale furnizorului) care sunt diferite (mai mari) decît vitezele de acces către resurse MD sau globale (de exemplu din cauza limitărilor pe segmentul de conexiune la nivelul reţelei de agregare, transport sau la nivel de conexiune la resurse MD/globale), se va raporta în funcţie de viteza de acces la resurse MD/globale (în funcţie de cea mai mare între acestea). Este presupus că conexiunile sunt de tip ”</w:t>
      </w:r>
      <w:proofErr w:type="spellStart"/>
      <w:r w:rsidRPr="00F40508">
        <w:rPr>
          <w:bCs/>
          <w:color w:val="000000"/>
          <w:sz w:val="26"/>
          <w:szCs w:val="26"/>
          <w:lang w:val="ro-RO"/>
        </w:rPr>
        <w:t>best-effort</w:t>
      </w:r>
      <w:proofErr w:type="spellEnd"/>
      <w:r w:rsidRPr="00F40508">
        <w:rPr>
          <w:bCs/>
          <w:color w:val="000000"/>
          <w:sz w:val="26"/>
          <w:szCs w:val="26"/>
          <w:lang w:val="ro-RO"/>
        </w:rPr>
        <w:t>”, care presupun asigurarea vitezei efective de acces în funcţie de încărcarea segmentelor de reţea partajate de abonaţi.</w:t>
      </w:r>
    </w:p>
    <w:p w:rsidR="00F40508" w:rsidRPr="00F40508" w:rsidRDefault="00F40508" w:rsidP="00F40508">
      <w:pPr>
        <w:jc w:val="both"/>
        <w:rPr>
          <w:bCs/>
          <w:color w:val="000000"/>
          <w:sz w:val="26"/>
          <w:szCs w:val="26"/>
          <w:lang w:val="ro-RO"/>
        </w:rPr>
      </w:pPr>
    </w:p>
    <w:p w:rsidR="00F40508" w:rsidRPr="00F40508" w:rsidRDefault="00F40508" w:rsidP="00F40508">
      <w:pPr>
        <w:rPr>
          <w:b/>
          <w:bCs/>
          <w:color w:val="000000"/>
          <w:sz w:val="26"/>
          <w:szCs w:val="26"/>
          <w:lang w:val="ro-RO"/>
        </w:rPr>
      </w:pPr>
      <w:r w:rsidRPr="00F40508">
        <w:rPr>
          <w:b/>
          <w:bCs/>
          <w:color w:val="000000"/>
          <w:sz w:val="26"/>
          <w:szCs w:val="26"/>
          <w:lang w:val="ro-RO"/>
        </w:rPr>
        <w:t>Abonaţi – persoane juridice</w:t>
      </w:r>
    </w:p>
    <w:p w:rsidR="00F40508" w:rsidRPr="00F40508" w:rsidRDefault="00F40508" w:rsidP="00287FFA">
      <w:pPr>
        <w:jc w:val="both"/>
        <w:rPr>
          <w:bCs/>
          <w:color w:val="000000"/>
          <w:sz w:val="26"/>
          <w:szCs w:val="26"/>
          <w:lang w:val="ro-RO"/>
        </w:rPr>
      </w:pPr>
      <w:r w:rsidRPr="00F40508">
        <w:rPr>
          <w:bCs/>
          <w:color w:val="000000"/>
          <w:sz w:val="26"/>
          <w:szCs w:val="26"/>
          <w:lang w:val="ro-RO"/>
        </w:rPr>
        <w:t xml:space="preserve">Abonaţii vor fi atribuiţi în funcţie de viteza accesului (indiferent de tehnologia accesului, viteza </w:t>
      </w:r>
      <w:proofErr w:type="spellStart"/>
      <w:r w:rsidRPr="00F40508">
        <w:rPr>
          <w:bCs/>
          <w:color w:val="000000"/>
          <w:sz w:val="26"/>
          <w:szCs w:val="26"/>
          <w:lang w:val="ro-RO"/>
        </w:rPr>
        <w:t>marchetată</w:t>
      </w:r>
      <w:proofErr w:type="spellEnd"/>
      <w:r w:rsidRPr="00F40508">
        <w:rPr>
          <w:bCs/>
          <w:color w:val="000000"/>
          <w:sz w:val="26"/>
          <w:szCs w:val="26"/>
          <w:lang w:val="ro-RO"/>
        </w:rPr>
        <w:t xml:space="preserve"> conform planului tarifar/viteza maximă posibilă a accesului, conform pertinenţei) la careva din punctele 6.3.23-</w:t>
      </w:r>
      <w:r w:rsidR="00D04066">
        <w:rPr>
          <w:bCs/>
          <w:color w:val="000000"/>
          <w:sz w:val="26"/>
          <w:szCs w:val="26"/>
          <w:lang w:val="ro-RO"/>
        </w:rPr>
        <w:t>6.3.27</w:t>
      </w:r>
      <w:r w:rsidRPr="00F40508">
        <w:rPr>
          <w:bCs/>
          <w:color w:val="000000"/>
          <w:sz w:val="26"/>
          <w:szCs w:val="26"/>
          <w:lang w:val="ro-RO"/>
        </w:rPr>
        <w:t>, indiferent dacă conexiunea fizică şi logică a abonatului este efectuată de către furnizor, sau dacă este utilizat un serviciu de acces la bucla de abonat/serviciu de bitstream a altui furnizor.</w:t>
      </w:r>
    </w:p>
    <w:p w:rsidR="00F40508" w:rsidRPr="00F40508" w:rsidRDefault="00F40508" w:rsidP="00F40508">
      <w:pPr>
        <w:jc w:val="both"/>
        <w:rPr>
          <w:bCs/>
          <w:color w:val="000000"/>
          <w:sz w:val="26"/>
          <w:szCs w:val="26"/>
          <w:lang w:val="ro-RO"/>
        </w:rPr>
      </w:pPr>
      <w:r w:rsidRPr="00F40508">
        <w:rPr>
          <w:bCs/>
          <w:color w:val="000000"/>
          <w:sz w:val="26"/>
          <w:szCs w:val="26"/>
          <w:lang w:val="ro-RO"/>
        </w:rPr>
        <w:t>ANRCETI aşteaptă ca sumele în parte ale indicatorilor 6.3.23-</w:t>
      </w:r>
      <w:r w:rsidR="00D04066">
        <w:rPr>
          <w:bCs/>
          <w:color w:val="000000"/>
          <w:sz w:val="26"/>
          <w:szCs w:val="26"/>
          <w:lang w:val="ro-RO"/>
        </w:rPr>
        <w:t>6.3.27</w:t>
      </w:r>
      <w:r w:rsidRPr="00F40508">
        <w:rPr>
          <w:bCs/>
          <w:color w:val="000000"/>
          <w:sz w:val="26"/>
          <w:szCs w:val="26"/>
          <w:lang w:val="ro-RO"/>
        </w:rPr>
        <w:t xml:space="preserve"> să fie echivalentă cu valoarea indicatorului 6.3 de mai sus. Aceasta presupune că baza de abonaţi raportată în funcţie de tehnologii de acces este aici deplin descrisă sub aspect al vitezelor de acces.</w:t>
      </w:r>
    </w:p>
    <w:p w:rsidR="00F40508" w:rsidRPr="00F40508" w:rsidRDefault="00F40508" w:rsidP="00D7233F">
      <w:pPr>
        <w:numPr>
          <w:ilvl w:val="0"/>
          <w:numId w:val="57"/>
        </w:numPr>
        <w:ind w:left="0" w:firstLine="0"/>
        <w:jc w:val="both"/>
        <w:rPr>
          <w:bCs/>
          <w:color w:val="000000"/>
          <w:sz w:val="26"/>
          <w:szCs w:val="26"/>
          <w:lang w:val="ro-RO"/>
        </w:rPr>
      </w:pPr>
      <w:r w:rsidRPr="00F40508">
        <w:rPr>
          <w:b/>
          <w:bCs/>
          <w:color w:val="000000"/>
          <w:sz w:val="26"/>
          <w:szCs w:val="26"/>
          <w:lang w:val="ro-RO"/>
        </w:rPr>
        <w:t xml:space="preserve">– </w:t>
      </w:r>
      <w:r w:rsidR="00D04066">
        <w:rPr>
          <w:b/>
          <w:bCs/>
          <w:color w:val="000000"/>
          <w:sz w:val="26"/>
          <w:szCs w:val="26"/>
          <w:lang w:val="ro-RO"/>
        </w:rPr>
        <w:t>6.3.27</w:t>
      </w:r>
      <w:r w:rsidRPr="00F40508">
        <w:rPr>
          <w:b/>
          <w:bCs/>
          <w:color w:val="000000"/>
          <w:sz w:val="26"/>
          <w:szCs w:val="26"/>
          <w:lang w:val="ro-RO"/>
        </w:rPr>
        <w:t>.</w:t>
      </w:r>
      <w:r w:rsidRPr="00F40508">
        <w:rPr>
          <w:bCs/>
          <w:color w:val="000000"/>
          <w:sz w:val="26"/>
          <w:szCs w:val="26"/>
          <w:lang w:val="ro-RO"/>
        </w:rPr>
        <w:t xml:space="preserve"> Aici se va raporta la fiecare indicator, conform pertinenţei, numărul de </w:t>
      </w:r>
      <w:proofErr w:type="spellStart"/>
      <w:r w:rsidRPr="00F40508">
        <w:rPr>
          <w:bCs/>
          <w:color w:val="000000"/>
          <w:sz w:val="26"/>
          <w:szCs w:val="26"/>
          <w:lang w:val="ro-RO"/>
        </w:rPr>
        <w:t>abonaţi-</w:t>
      </w:r>
      <w:proofErr w:type="spellEnd"/>
      <w:r w:rsidRPr="00F40508">
        <w:rPr>
          <w:bCs/>
          <w:color w:val="000000"/>
          <w:sz w:val="26"/>
          <w:szCs w:val="26"/>
          <w:lang w:val="ro-RO"/>
        </w:rPr>
        <w:t xml:space="preserve"> persoane juridice, care contractează servicii de acces cu viteze maximale (conform planului tarifar) situate în careva dina aceste zone. Dacă sunt oferite viteze de acces diferite pentru resurse Internet în regiunea MD şi resurse globale, se va raporta în funcţie de viteza cea mai mare între acestea.</w:t>
      </w:r>
    </w:p>
    <w:p w:rsidR="00F40508" w:rsidRPr="00F40508" w:rsidRDefault="00F40508" w:rsidP="00F40508">
      <w:pPr>
        <w:jc w:val="both"/>
        <w:rPr>
          <w:bCs/>
          <w:color w:val="000000"/>
          <w:sz w:val="26"/>
          <w:szCs w:val="26"/>
          <w:lang w:val="ro-RO"/>
        </w:rPr>
      </w:pPr>
      <w:r w:rsidRPr="00F40508">
        <w:rPr>
          <w:bCs/>
          <w:color w:val="000000"/>
          <w:sz w:val="26"/>
          <w:szCs w:val="26"/>
          <w:lang w:val="ro-RO"/>
        </w:rPr>
        <w:t xml:space="preserve">Dacă sunt oferite viteze de schimb de date între utilizatori în perimetrul unei reţele de acces local (de exemplu – în perimetrul unui </w:t>
      </w:r>
      <w:proofErr w:type="spellStart"/>
      <w:r w:rsidRPr="00F40508">
        <w:rPr>
          <w:bCs/>
          <w:color w:val="000000"/>
          <w:sz w:val="26"/>
          <w:szCs w:val="26"/>
          <w:lang w:val="ro-RO"/>
        </w:rPr>
        <w:t>switch</w:t>
      </w:r>
      <w:proofErr w:type="spellEnd"/>
      <w:r w:rsidRPr="00F40508">
        <w:rPr>
          <w:bCs/>
          <w:color w:val="000000"/>
          <w:sz w:val="26"/>
          <w:szCs w:val="26"/>
          <w:lang w:val="ro-RO"/>
        </w:rPr>
        <w:t>, unui DSLAM, OLT, unei reţele MAN, WAN sau chiar în interiorul întregii reţele proprii ale furnizorului) care sunt diferite (mai mari) decît vitezele de acces către resurse MD sau globale (de exemplu din cauza limitărilor pe segmentul de conexiune la nivelul reţelei de agregare, transport sau la nivel de conexiune la resurse MD/globale), se va raporta în funcţie de viteza de acces la resurse MD/globale (în funcţie de cea mai mare între acestea). Este presupus că conexiunile sunt de tip ”</w:t>
      </w:r>
      <w:proofErr w:type="spellStart"/>
      <w:r w:rsidRPr="00F40508">
        <w:rPr>
          <w:bCs/>
          <w:color w:val="000000"/>
          <w:sz w:val="26"/>
          <w:szCs w:val="26"/>
          <w:lang w:val="ro-RO"/>
        </w:rPr>
        <w:t>best-effort</w:t>
      </w:r>
      <w:proofErr w:type="spellEnd"/>
      <w:r w:rsidRPr="00F40508">
        <w:rPr>
          <w:bCs/>
          <w:color w:val="000000"/>
          <w:sz w:val="26"/>
          <w:szCs w:val="26"/>
          <w:lang w:val="ro-RO"/>
        </w:rPr>
        <w:t>”, care presupun asigurarea vitezei efective de acces în funcţie de încărcarea segmentelor de reţea partajate de abonaţi.</w:t>
      </w:r>
    </w:p>
    <w:p w:rsidR="00F40508" w:rsidRPr="00F40508" w:rsidRDefault="00F40508" w:rsidP="00F40508">
      <w:pPr>
        <w:jc w:val="both"/>
        <w:rPr>
          <w:bCs/>
          <w:color w:val="000000"/>
          <w:sz w:val="26"/>
          <w:szCs w:val="26"/>
          <w:lang w:val="ro-RO"/>
        </w:rPr>
      </w:pPr>
    </w:p>
    <w:p w:rsidR="00F40508" w:rsidRPr="00F40508" w:rsidRDefault="00F40508" w:rsidP="00F40508">
      <w:pPr>
        <w:rPr>
          <w:b/>
          <w:bCs/>
          <w:color w:val="000000"/>
          <w:sz w:val="26"/>
          <w:szCs w:val="26"/>
          <w:lang w:val="ro-RO"/>
        </w:rPr>
      </w:pPr>
      <w:r w:rsidRPr="00F40508">
        <w:rPr>
          <w:b/>
          <w:bCs/>
          <w:color w:val="000000"/>
          <w:sz w:val="26"/>
          <w:szCs w:val="26"/>
          <w:lang w:val="ro-RO"/>
        </w:rPr>
        <w:t>Abonaţi în bandă largă la puncte fixe în funcţie de tipul abonamentului</w:t>
      </w:r>
    </w:p>
    <w:p w:rsidR="00F40508" w:rsidRPr="00F40508" w:rsidRDefault="00F40508" w:rsidP="00F40508">
      <w:pPr>
        <w:rPr>
          <w:b/>
          <w:bCs/>
          <w:color w:val="000000"/>
          <w:sz w:val="26"/>
          <w:szCs w:val="26"/>
          <w:lang w:val="ro-RO"/>
        </w:rPr>
      </w:pPr>
      <w:r w:rsidRPr="00F40508">
        <w:rPr>
          <w:b/>
          <w:bCs/>
          <w:color w:val="000000"/>
          <w:sz w:val="26"/>
          <w:szCs w:val="26"/>
          <w:lang w:val="ro-RO"/>
        </w:rPr>
        <w:t>Abonaţi – persoane individuale</w:t>
      </w:r>
    </w:p>
    <w:p w:rsidR="00F40508" w:rsidRPr="00F40508" w:rsidRDefault="00F40508" w:rsidP="00F40508">
      <w:pPr>
        <w:jc w:val="both"/>
        <w:rPr>
          <w:bCs/>
          <w:color w:val="000000"/>
          <w:sz w:val="26"/>
          <w:szCs w:val="26"/>
          <w:lang w:val="ro-RO"/>
        </w:rPr>
      </w:pPr>
      <w:r w:rsidRPr="00F40508">
        <w:rPr>
          <w:bCs/>
          <w:color w:val="000000"/>
          <w:sz w:val="26"/>
          <w:szCs w:val="26"/>
          <w:lang w:val="ro-RO"/>
        </w:rPr>
        <w:t xml:space="preserve">Abonaţii vor fi atribuiţi în funcţie de tipul abonamentului </w:t>
      </w:r>
      <w:proofErr w:type="spellStart"/>
      <w:r w:rsidRPr="00F40508">
        <w:rPr>
          <w:bCs/>
          <w:color w:val="000000"/>
          <w:sz w:val="26"/>
          <w:szCs w:val="26"/>
          <w:lang w:val="ro-RO"/>
        </w:rPr>
        <w:t>pentr</w:t>
      </w:r>
      <w:proofErr w:type="spellEnd"/>
      <w:r w:rsidRPr="00F40508">
        <w:rPr>
          <w:bCs/>
          <w:color w:val="000000"/>
          <w:sz w:val="26"/>
          <w:szCs w:val="26"/>
          <w:lang w:val="ro-RO"/>
        </w:rPr>
        <w:t xml:space="preserve"> acces în bandă largă (de exemplu dacă printr-o conexiune de date este contractat doar un serviciu de bandă largă, sau mai multe servicii (</w:t>
      </w:r>
      <w:proofErr w:type="spellStart"/>
      <w:r w:rsidRPr="00F40508">
        <w:rPr>
          <w:bCs/>
          <w:color w:val="000000"/>
          <w:sz w:val="26"/>
          <w:szCs w:val="26"/>
          <w:lang w:val="ro-RO"/>
        </w:rPr>
        <w:t>double-</w:t>
      </w:r>
      <w:proofErr w:type="spellEnd"/>
      <w:r w:rsidRPr="00F40508">
        <w:rPr>
          <w:bCs/>
          <w:color w:val="000000"/>
          <w:sz w:val="26"/>
          <w:szCs w:val="26"/>
          <w:lang w:val="ro-RO"/>
        </w:rPr>
        <w:t xml:space="preserve">, </w:t>
      </w:r>
      <w:proofErr w:type="spellStart"/>
      <w:r w:rsidRPr="00F40508">
        <w:rPr>
          <w:bCs/>
          <w:color w:val="000000"/>
          <w:sz w:val="26"/>
          <w:szCs w:val="26"/>
          <w:lang w:val="ro-RO"/>
        </w:rPr>
        <w:t>triple-</w:t>
      </w:r>
      <w:proofErr w:type="spellEnd"/>
      <w:r w:rsidRPr="00F40508">
        <w:rPr>
          <w:bCs/>
          <w:color w:val="000000"/>
          <w:sz w:val="26"/>
          <w:szCs w:val="26"/>
          <w:lang w:val="ro-RO"/>
        </w:rPr>
        <w:t xml:space="preserve"> sau quadruple-play)) la careva din punctele 6.2.36-6.2.42.</w:t>
      </w:r>
    </w:p>
    <w:p w:rsidR="00F40508" w:rsidRPr="00F40508" w:rsidRDefault="00F40508" w:rsidP="00F40508">
      <w:pPr>
        <w:jc w:val="both"/>
        <w:rPr>
          <w:bCs/>
          <w:color w:val="000000"/>
          <w:sz w:val="26"/>
          <w:szCs w:val="26"/>
          <w:lang w:val="ro-RO"/>
        </w:rPr>
      </w:pPr>
      <w:r w:rsidRPr="00F40508">
        <w:rPr>
          <w:bCs/>
          <w:color w:val="000000"/>
          <w:sz w:val="26"/>
          <w:szCs w:val="26"/>
          <w:lang w:val="ro-RO"/>
        </w:rPr>
        <w:lastRenderedPageBreak/>
        <w:t>Tipul de abonament se va determina în funcţie de serviciile pe care abonatul este autorizat de către furnizor să le utilizeze, conform planului tarifar la care este conectat.</w:t>
      </w:r>
    </w:p>
    <w:p w:rsidR="00F40508" w:rsidRPr="00F40508" w:rsidRDefault="00F40508" w:rsidP="00F40508">
      <w:pPr>
        <w:jc w:val="both"/>
        <w:rPr>
          <w:bCs/>
          <w:color w:val="000000"/>
          <w:sz w:val="26"/>
          <w:szCs w:val="26"/>
          <w:lang w:val="ro-RO"/>
        </w:rPr>
      </w:pPr>
      <w:r w:rsidRPr="00F40508">
        <w:rPr>
          <w:bCs/>
          <w:color w:val="000000"/>
          <w:sz w:val="26"/>
          <w:szCs w:val="26"/>
          <w:lang w:val="ro-RO"/>
        </w:rPr>
        <w:t xml:space="preserve">ANRCETI aşteaptă ca suma indicatorilor </w:t>
      </w:r>
      <w:r w:rsidR="00CB056B">
        <w:rPr>
          <w:bCs/>
          <w:color w:val="000000"/>
          <w:sz w:val="26"/>
          <w:szCs w:val="26"/>
          <w:lang w:val="ro-RO"/>
        </w:rPr>
        <w:t>6.2.28</w:t>
      </w:r>
      <w:r w:rsidRPr="00F40508">
        <w:rPr>
          <w:bCs/>
          <w:color w:val="000000"/>
          <w:sz w:val="26"/>
          <w:szCs w:val="26"/>
          <w:lang w:val="ro-RO"/>
        </w:rPr>
        <w:t>+</w:t>
      </w:r>
      <w:r w:rsidR="00CB056B">
        <w:rPr>
          <w:bCs/>
          <w:color w:val="000000"/>
          <w:sz w:val="26"/>
          <w:szCs w:val="26"/>
          <w:lang w:val="ro-RO"/>
        </w:rPr>
        <w:t>6.2.29</w:t>
      </w:r>
      <w:r w:rsidRPr="00F40508">
        <w:rPr>
          <w:bCs/>
          <w:color w:val="000000"/>
          <w:sz w:val="26"/>
          <w:szCs w:val="26"/>
          <w:lang w:val="ro-RO"/>
        </w:rPr>
        <w:t>+</w:t>
      </w:r>
      <w:r w:rsidR="00CB056B">
        <w:rPr>
          <w:bCs/>
          <w:color w:val="000000"/>
          <w:sz w:val="26"/>
          <w:szCs w:val="26"/>
          <w:lang w:val="ro-RO"/>
        </w:rPr>
        <w:t>6.2.30</w:t>
      </w:r>
      <w:r w:rsidRPr="00F40508">
        <w:rPr>
          <w:bCs/>
          <w:color w:val="000000"/>
          <w:sz w:val="26"/>
          <w:szCs w:val="26"/>
          <w:lang w:val="ro-RO"/>
        </w:rPr>
        <w:t>+</w:t>
      </w:r>
      <w:r w:rsidR="00CB056B">
        <w:rPr>
          <w:bCs/>
          <w:color w:val="000000"/>
          <w:sz w:val="26"/>
          <w:szCs w:val="26"/>
          <w:lang w:val="ro-RO"/>
        </w:rPr>
        <w:t>6.2.31</w:t>
      </w:r>
      <w:r w:rsidRPr="00F40508">
        <w:rPr>
          <w:bCs/>
          <w:color w:val="000000"/>
          <w:sz w:val="26"/>
          <w:szCs w:val="26"/>
          <w:lang w:val="ro-RO"/>
        </w:rPr>
        <w:t>+</w:t>
      </w:r>
      <w:r w:rsidR="00CB056B">
        <w:rPr>
          <w:bCs/>
          <w:color w:val="000000"/>
          <w:sz w:val="26"/>
          <w:szCs w:val="26"/>
          <w:lang w:val="ro-RO"/>
        </w:rPr>
        <w:t>6.2.32</w:t>
      </w:r>
      <w:r w:rsidRPr="00F40508">
        <w:rPr>
          <w:bCs/>
          <w:color w:val="000000"/>
          <w:sz w:val="26"/>
          <w:szCs w:val="26"/>
          <w:lang w:val="ro-RO"/>
        </w:rPr>
        <w:t xml:space="preserve"> să fie echivalentă cu valoarea indicatorului 6.2 de mai sus. Aceasta presupune că baza de abonaţi raportată în funcţie de tehnologii de acces este aici deplin descrisă sub aspect al tipurilor de abonamente.</w:t>
      </w:r>
    </w:p>
    <w:p w:rsidR="00F40508" w:rsidRPr="00F40508" w:rsidRDefault="00CB056B" w:rsidP="00A327C8">
      <w:pPr>
        <w:jc w:val="both"/>
        <w:rPr>
          <w:color w:val="000000"/>
          <w:sz w:val="26"/>
          <w:szCs w:val="26"/>
          <w:lang w:val="ro-RO"/>
        </w:rPr>
      </w:pPr>
      <w:r>
        <w:rPr>
          <w:bCs/>
          <w:color w:val="000000"/>
          <w:sz w:val="26"/>
          <w:szCs w:val="26"/>
          <w:lang w:val="ro-RO"/>
        </w:rPr>
        <w:t xml:space="preserve">6.2.28 </w:t>
      </w:r>
      <w:r w:rsidR="00F40508" w:rsidRPr="00F40508">
        <w:rPr>
          <w:bCs/>
          <w:color w:val="000000"/>
          <w:sz w:val="26"/>
          <w:szCs w:val="26"/>
          <w:lang w:val="ro-RO"/>
        </w:rPr>
        <w:t xml:space="preserve">Aici se va indica numărul de </w:t>
      </w:r>
      <w:proofErr w:type="spellStart"/>
      <w:r w:rsidR="00F40508" w:rsidRPr="00F40508">
        <w:rPr>
          <w:bCs/>
          <w:color w:val="000000"/>
          <w:sz w:val="26"/>
          <w:szCs w:val="26"/>
          <w:lang w:val="ro-RO"/>
        </w:rPr>
        <w:t>abonaţi-</w:t>
      </w:r>
      <w:proofErr w:type="spellEnd"/>
      <w:r w:rsidR="00F40508" w:rsidRPr="00F40508">
        <w:rPr>
          <w:bCs/>
          <w:color w:val="000000"/>
          <w:sz w:val="26"/>
          <w:szCs w:val="26"/>
          <w:lang w:val="ro-RO"/>
        </w:rPr>
        <w:t xml:space="preserve"> persoane individuale care contractează prin conexiunea de acces doar servicii de acces în bandă largă.</w:t>
      </w:r>
    </w:p>
    <w:p w:rsidR="00F40508" w:rsidRPr="00F40508" w:rsidRDefault="00CB056B" w:rsidP="00A327C8">
      <w:pPr>
        <w:jc w:val="both"/>
        <w:rPr>
          <w:color w:val="000000"/>
          <w:sz w:val="26"/>
          <w:szCs w:val="26"/>
          <w:lang w:val="ro-RO"/>
        </w:rPr>
      </w:pPr>
      <w:r>
        <w:rPr>
          <w:bCs/>
          <w:color w:val="000000"/>
          <w:sz w:val="26"/>
          <w:szCs w:val="26"/>
          <w:lang w:val="ro-RO"/>
        </w:rPr>
        <w:t xml:space="preserve">6.2.29 </w:t>
      </w:r>
      <w:r w:rsidR="00F40508" w:rsidRPr="00F40508">
        <w:rPr>
          <w:bCs/>
          <w:color w:val="000000"/>
          <w:sz w:val="26"/>
          <w:szCs w:val="26"/>
          <w:lang w:val="ro-RO"/>
        </w:rPr>
        <w:t xml:space="preserve">Acest indicator va reflecta numărul de </w:t>
      </w:r>
      <w:proofErr w:type="spellStart"/>
      <w:r w:rsidR="00F40508" w:rsidRPr="00F40508">
        <w:rPr>
          <w:bCs/>
          <w:color w:val="000000"/>
          <w:sz w:val="26"/>
          <w:szCs w:val="26"/>
          <w:lang w:val="ro-RO"/>
        </w:rPr>
        <w:t>abonaţi-</w:t>
      </w:r>
      <w:proofErr w:type="spellEnd"/>
      <w:r w:rsidR="00F40508" w:rsidRPr="00F40508">
        <w:rPr>
          <w:bCs/>
          <w:color w:val="000000"/>
          <w:sz w:val="26"/>
          <w:szCs w:val="26"/>
          <w:lang w:val="ro-RO"/>
        </w:rPr>
        <w:t xml:space="preserve"> persoane individuale care contractează prin conexiunea de acces de acces în bandă largă două tipuri de servicii. Pentru comoditate, Excel va calcula valoarea acestui indicator în mod automat, în baza valorii indicatorilor </w:t>
      </w:r>
      <w:r>
        <w:rPr>
          <w:bCs/>
          <w:color w:val="000000"/>
          <w:sz w:val="26"/>
          <w:szCs w:val="26"/>
          <w:lang w:val="ro-RO"/>
        </w:rPr>
        <w:t>6.2.29.1</w:t>
      </w:r>
      <w:r w:rsidR="00F40508" w:rsidRPr="00F40508">
        <w:rPr>
          <w:bCs/>
          <w:color w:val="000000"/>
          <w:sz w:val="26"/>
          <w:szCs w:val="26"/>
          <w:lang w:val="ro-RO"/>
        </w:rPr>
        <w:t>+</w:t>
      </w:r>
      <w:r>
        <w:rPr>
          <w:bCs/>
          <w:color w:val="000000"/>
          <w:sz w:val="26"/>
          <w:szCs w:val="26"/>
          <w:lang w:val="ro-RO"/>
        </w:rPr>
        <w:t>6.2.29.2</w:t>
      </w:r>
      <w:r w:rsidR="00F40508" w:rsidRPr="00F40508">
        <w:rPr>
          <w:bCs/>
          <w:color w:val="000000"/>
          <w:sz w:val="26"/>
          <w:szCs w:val="26"/>
          <w:lang w:val="ro-RO"/>
        </w:rPr>
        <w:t>.</w:t>
      </w:r>
    </w:p>
    <w:p w:rsidR="00F40508" w:rsidRPr="00F40508" w:rsidRDefault="00CB056B" w:rsidP="00A327C8">
      <w:pPr>
        <w:jc w:val="both"/>
        <w:rPr>
          <w:color w:val="000000"/>
          <w:sz w:val="26"/>
          <w:szCs w:val="26"/>
          <w:lang w:val="ro-RO"/>
        </w:rPr>
      </w:pPr>
      <w:r>
        <w:rPr>
          <w:bCs/>
          <w:color w:val="000000"/>
          <w:sz w:val="26"/>
          <w:szCs w:val="26"/>
          <w:lang w:val="ro-RO"/>
        </w:rPr>
        <w:t xml:space="preserve">6.2.29.1 </w:t>
      </w:r>
      <w:r w:rsidR="00F40508" w:rsidRPr="00F40508">
        <w:rPr>
          <w:bCs/>
          <w:color w:val="000000"/>
          <w:sz w:val="26"/>
          <w:szCs w:val="26"/>
          <w:lang w:val="ro-RO"/>
        </w:rPr>
        <w:t xml:space="preserve">Aici se va indica numărul de </w:t>
      </w:r>
      <w:proofErr w:type="spellStart"/>
      <w:r w:rsidR="00F40508" w:rsidRPr="00F40508">
        <w:rPr>
          <w:bCs/>
          <w:color w:val="000000"/>
          <w:sz w:val="26"/>
          <w:szCs w:val="26"/>
          <w:lang w:val="ro-RO"/>
        </w:rPr>
        <w:t>abonaţi-</w:t>
      </w:r>
      <w:proofErr w:type="spellEnd"/>
      <w:r w:rsidR="00F40508" w:rsidRPr="00F40508">
        <w:rPr>
          <w:bCs/>
          <w:color w:val="000000"/>
          <w:sz w:val="26"/>
          <w:szCs w:val="26"/>
          <w:lang w:val="ro-RO"/>
        </w:rPr>
        <w:t xml:space="preserve"> persoane individuale, care prin conexiunea de acces şi planul tarifar ales pot utiliza servicii de acces la Internet şi servicii de televiziune multicanal (de exemplu Internet+ IPTV/Cablu TV).</w:t>
      </w:r>
    </w:p>
    <w:p w:rsidR="00F40508" w:rsidRPr="00F40508" w:rsidRDefault="00CB056B" w:rsidP="00A327C8">
      <w:pPr>
        <w:jc w:val="both"/>
        <w:rPr>
          <w:color w:val="000000"/>
          <w:sz w:val="26"/>
          <w:szCs w:val="26"/>
          <w:lang w:val="ro-RO"/>
        </w:rPr>
      </w:pPr>
      <w:r>
        <w:rPr>
          <w:bCs/>
          <w:color w:val="000000"/>
          <w:sz w:val="26"/>
          <w:szCs w:val="26"/>
          <w:lang w:val="ro-RO"/>
        </w:rPr>
        <w:t xml:space="preserve">6.2.29.2 </w:t>
      </w:r>
      <w:r w:rsidR="00F40508" w:rsidRPr="00F40508">
        <w:rPr>
          <w:bCs/>
          <w:color w:val="000000"/>
          <w:sz w:val="26"/>
          <w:szCs w:val="26"/>
          <w:lang w:val="ro-RO"/>
        </w:rPr>
        <w:t xml:space="preserve">Aici se va indica numărul de </w:t>
      </w:r>
      <w:proofErr w:type="spellStart"/>
      <w:r w:rsidR="00F40508" w:rsidRPr="00F40508">
        <w:rPr>
          <w:bCs/>
          <w:color w:val="000000"/>
          <w:sz w:val="26"/>
          <w:szCs w:val="26"/>
          <w:lang w:val="ro-RO"/>
        </w:rPr>
        <w:t>abonaţi-</w:t>
      </w:r>
      <w:proofErr w:type="spellEnd"/>
      <w:r w:rsidR="00F40508" w:rsidRPr="00F40508">
        <w:rPr>
          <w:bCs/>
          <w:color w:val="000000"/>
          <w:sz w:val="26"/>
          <w:szCs w:val="26"/>
          <w:lang w:val="ro-RO"/>
        </w:rPr>
        <w:t xml:space="preserve"> persoane individuale, care prin conexiunea de acces şi planul tarifar ales pot utiliza servicii de acces la Internet şi servicii </w:t>
      </w:r>
      <w:proofErr w:type="spellStart"/>
      <w:r w:rsidR="00F40508" w:rsidRPr="00F40508">
        <w:rPr>
          <w:bCs/>
          <w:color w:val="000000"/>
          <w:sz w:val="26"/>
          <w:szCs w:val="26"/>
          <w:lang w:val="ro-RO"/>
        </w:rPr>
        <w:t>voice-over-broadband</w:t>
      </w:r>
      <w:proofErr w:type="spellEnd"/>
      <w:r w:rsidR="00F40508" w:rsidRPr="00F40508">
        <w:rPr>
          <w:bCs/>
          <w:color w:val="000000"/>
          <w:sz w:val="26"/>
          <w:szCs w:val="26"/>
          <w:lang w:val="ro-RO"/>
        </w:rPr>
        <w:t>.</w:t>
      </w:r>
    </w:p>
    <w:p w:rsidR="00F40508" w:rsidRPr="00F40508" w:rsidRDefault="00CB056B" w:rsidP="00A327C8">
      <w:pPr>
        <w:jc w:val="both"/>
        <w:rPr>
          <w:color w:val="000000"/>
          <w:sz w:val="26"/>
          <w:szCs w:val="26"/>
          <w:lang w:val="ro-RO"/>
        </w:rPr>
      </w:pPr>
      <w:r>
        <w:rPr>
          <w:bCs/>
          <w:color w:val="000000"/>
          <w:sz w:val="26"/>
          <w:szCs w:val="26"/>
          <w:lang w:val="ro-RO"/>
        </w:rPr>
        <w:t xml:space="preserve">6.2.30 </w:t>
      </w:r>
      <w:r w:rsidR="00F40508" w:rsidRPr="00F40508">
        <w:rPr>
          <w:bCs/>
          <w:color w:val="000000"/>
          <w:sz w:val="26"/>
          <w:szCs w:val="26"/>
          <w:lang w:val="ro-RO"/>
        </w:rPr>
        <w:t xml:space="preserve">Aici se va indica numărul de </w:t>
      </w:r>
      <w:proofErr w:type="spellStart"/>
      <w:r w:rsidR="00F40508" w:rsidRPr="00F40508">
        <w:rPr>
          <w:bCs/>
          <w:color w:val="000000"/>
          <w:sz w:val="26"/>
          <w:szCs w:val="26"/>
          <w:lang w:val="ro-RO"/>
        </w:rPr>
        <w:t>abonaţi-</w:t>
      </w:r>
      <w:proofErr w:type="spellEnd"/>
      <w:r w:rsidR="00F40508" w:rsidRPr="00F40508">
        <w:rPr>
          <w:bCs/>
          <w:color w:val="000000"/>
          <w:sz w:val="26"/>
          <w:szCs w:val="26"/>
          <w:lang w:val="ro-RO"/>
        </w:rPr>
        <w:t xml:space="preserve"> persoane individuale, care prin conexiunea de acces şi planul tarifar ales pot utiliza servicii de acces la Internet, tv multicanal şi servicii </w:t>
      </w:r>
      <w:proofErr w:type="spellStart"/>
      <w:r w:rsidR="00F40508" w:rsidRPr="00F40508">
        <w:rPr>
          <w:bCs/>
          <w:color w:val="000000"/>
          <w:sz w:val="26"/>
          <w:szCs w:val="26"/>
          <w:lang w:val="ro-RO"/>
        </w:rPr>
        <w:t>voice-over-broadband</w:t>
      </w:r>
      <w:proofErr w:type="spellEnd"/>
      <w:r w:rsidR="00F40508" w:rsidRPr="00F40508">
        <w:rPr>
          <w:bCs/>
          <w:color w:val="000000"/>
          <w:sz w:val="26"/>
          <w:szCs w:val="26"/>
          <w:lang w:val="ro-RO"/>
        </w:rPr>
        <w:t>.</w:t>
      </w:r>
    </w:p>
    <w:p w:rsidR="00F40508" w:rsidRPr="00F40508" w:rsidRDefault="00CB056B" w:rsidP="00A327C8">
      <w:pPr>
        <w:jc w:val="both"/>
        <w:rPr>
          <w:color w:val="000000"/>
          <w:sz w:val="26"/>
          <w:szCs w:val="26"/>
          <w:lang w:val="ro-RO"/>
        </w:rPr>
      </w:pPr>
      <w:r>
        <w:rPr>
          <w:bCs/>
          <w:color w:val="000000"/>
          <w:sz w:val="26"/>
          <w:szCs w:val="26"/>
          <w:lang w:val="ro-RO"/>
        </w:rPr>
        <w:t xml:space="preserve">6.2.31 </w:t>
      </w:r>
      <w:r w:rsidR="00F40508" w:rsidRPr="00F40508">
        <w:rPr>
          <w:bCs/>
          <w:color w:val="000000"/>
          <w:sz w:val="26"/>
          <w:szCs w:val="26"/>
          <w:lang w:val="ro-RO"/>
        </w:rPr>
        <w:t xml:space="preserve">Aici se va indica numărul de </w:t>
      </w:r>
      <w:proofErr w:type="spellStart"/>
      <w:r w:rsidR="00F40508" w:rsidRPr="00F40508">
        <w:rPr>
          <w:bCs/>
          <w:color w:val="000000"/>
          <w:sz w:val="26"/>
          <w:szCs w:val="26"/>
          <w:lang w:val="ro-RO"/>
        </w:rPr>
        <w:t>abonaţi-</w:t>
      </w:r>
      <w:proofErr w:type="spellEnd"/>
      <w:r w:rsidR="00F40508" w:rsidRPr="00F40508">
        <w:rPr>
          <w:bCs/>
          <w:color w:val="000000"/>
          <w:sz w:val="26"/>
          <w:szCs w:val="26"/>
          <w:lang w:val="ro-RO"/>
        </w:rPr>
        <w:t xml:space="preserve"> persoane individuale, care prin conexiunea de acces şi planul tarifar ales pot utiliza servicii de acces la Internet, tv multicanal, servicii </w:t>
      </w:r>
      <w:proofErr w:type="spellStart"/>
      <w:r w:rsidR="00F40508" w:rsidRPr="00F40508">
        <w:rPr>
          <w:bCs/>
          <w:color w:val="000000"/>
          <w:sz w:val="26"/>
          <w:szCs w:val="26"/>
          <w:lang w:val="ro-RO"/>
        </w:rPr>
        <w:t>voice-over-broadband</w:t>
      </w:r>
      <w:proofErr w:type="spellEnd"/>
      <w:r w:rsidR="00F40508" w:rsidRPr="00F40508">
        <w:rPr>
          <w:bCs/>
          <w:color w:val="000000"/>
          <w:sz w:val="26"/>
          <w:szCs w:val="26"/>
          <w:lang w:val="ro-RO"/>
        </w:rPr>
        <w:t xml:space="preserve"> şi servicii de telefonie mobilă (acesta, la rîndul său, prin altă conexiune).</w:t>
      </w:r>
    </w:p>
    <w:p w:rsidR="00F40508" w:rsidRPr="00F40508" w:rsidRDefault="00CB056B" w:rsidP="00A327C8">
      <w:pPr>
        <w:jc w:val="both"/>
        <w:rPr>
          <w:color w:val="000000"/>
          <w:sz w:val="26"/>
          <w:szCs w:val="26"/>
          <w:lang w:val="ro-RO"/>
        </w:rPr>
      </w:pPr>
      <w:r>
        <w:rPr>
          <w:bCs/>
          <w:color w:val="000000"/>
          <w:sz w:val="26"/>
          <w:szCs w:val="26"/>
          <w:lang w:val="ro-RO"/>
        </w:rPr>
        <w:t xml:space="preserve">6.2.32 </w:t>
      </w:r>
      <w:r w:rsidR="00F40508" w:rsidRPr="00F40508">
        <w:rPr>
          <w:bCs/>
          <w:color w:val="000000"/>
          <w:sz w:val="26"/>
          <w:szCs w:val="26"/>
          <w:lang w:val="ro-RO"/>
        </w:rPr>
        <w:t xml:space="preserve">Aici se va indica numărul de </w:t>
      </w:r>
      <w:proofErr w:type="spellStart"/>
      <w:r w:rsidR="00F40508" w:rsidRPr="00F40508">
        <w:rPr>
          <w:bCs/>
          <w:color w:val="000000"/>
          <w:sz w:val="26"/>
          <w:szCs w:val="26"/>
          <w:lang w:val="ro-RO"/>
        </w:rPr>
        <w:t>abonaţi-</w:t>
      </w:r>
      <w:proofErr w:type="spellEnd"/>
      <w:r w:rsidR="00F40508" w:rsidRPr="00F40508">
        <w:rPr>
          <w:bCs/>
          <w:color w:val="000000"/>
          <w:sz w:val="26"/>
          <w:szCs w:val="26"/>
          <w:lang w:val="ro-RO"/>
        </w:rPr>
        <w:t xml:space="preserve"> persoane individuale, care prin conexiunea de acces şi planul tarifar ales pot utiliza servicii de acces la Internet în altă combinaţie de servicii, decît cele din punctele </w:t>
      </w:r>
      <w:r w:rsidR="0094749F">
        <w:rPr>
          <w:bCs/>
          <w:color w:val="000000"/>
          <w:sz w:val="26"/>
          <w:szCs w:val="26"/>
          <w:lang w:val="ro-RO"/>
        </w:rPr>
        <w:t>6.2.29</w:t>
      </w:r>
      <w:r w:rsidR="00F40508" w:rsidRPr="00F40508">
        <w:rPr>
          <w:bCs/>
          <w:color w:val="000000"/>
          <w:sz w:val="26"/>
          <w:szCs w:val="26"/>
          <w:lang w:val="ro-RO"/>
        </w:rPr>
        <w:t>-</w:t>
      </w:r>
      <w:r w:rsidR="0094749F">
        <w:rPr>
          <w:bCs/>
          <w:color w:val="000000"/>
          <w:sz w:val="26"/>
          <w:szCs w:val="26"/>
          <w:lang w:val="ro-RO"/>
        </w:rPr>
        <w:t>6.2.31</w:t>
      </w:r>
      <w:r w:rsidR="00F40508" w:rsidRPr="00F40508">
        <w:rPr>
          <w:bCs/>
          <w:color w:val="000000"/>
          <w:sz w:val="26"/>
          <w:szCs w:val="26"/>
          <w:lang w:val="ro-RO"/>
        </w:rPr>
        <w:t>.</w:t>
      </w:r>
    </w:p>
    <w:p w:rsidR="00F40508" w:rsidRPr="00F40508" w:rsidRDefault="00F40508" w:rsidP="00F40508">
      <w:pPr>
        <w:jc w:val="both"/>
        <w:rPr>
          <w:bCs/>
          <w:color w:val="000000"/>
          <w:sz w:val="26"/>
          <w:szCs w:val="26"/>
          <w:lang w:val="ro-RO"/>
        </w:rPr>
      </w:pPr>
    </w:p>
    <w:p w:rsidR="00F40508" w:rsidRPr="00F40508" w:rsidRDefault="00F40508" w:rsidP="00F40508">
      <w:pPr>
        <w:rPr>
          <w:b/>
          <w:bCs/>
          <w:color w:val="000000"/>
          <w:sz w:val="26"/>
          <w:szCs w:val="26"/>
          <w:lang w:val="ro-RO"/>
        </w:rPr>
      </w:pPr>
      <w:r w:rsidRPr="00F40508">
        <w:rPr>
          <w:b/>
          <w:bCs/>
          <w:color w:val="000000"/>
          <w:sz w:val="26"/>
          <w:szCs w:val="26"/>
          <w:lang w:val="ro-RO"/>
        </w:rPr>
        <w:t>Abonaţi – persoane juridice</w:t>
      </w:r>
    </w:p>
    <w:p w:rsidR="00F40508" w:rsidRPr="00F40508" w:rsidRDefault="00F40508" w:rsidP="00F40508">
      <w:pPr>
        <w:jc w:val="both"/>
        <w:rPr>
          <w:bCs/>
          <w:color w:val="000000"/>
          <w:sz w:val="26"/>
          <w:szCs w:val="26"/>
          <w:lang w:val="ro-RO"/>
        </w:rPr>
      </w:pPr>
      <w:r w:rsidRPr="00F40508">
        <w:rPr>
          <w:bCs/>
          <w:color w:val="000000"/>
          <w:sz w:val="26"/>
          <w:szCs w:val="26"/>
          <w:lang w:val="ro-RO"/>
        </w:rPr>
        <w:t xml:space="preserve">Abonaţii vor fi atribuiţi în funcţie de tipul abonamentului </w:t>
      </w:r>
      <w:proofErr w:type="spellStart"/>
      <w:r w:rsidRPr="00F40508">
        <w:rPr>
          <w:bCs/>
          <w:color w:val="000000"/>
          <w:sz w:val="26"/>
          <w:szCs w:val="26"/>
          <w:lang w:val="ro-RO"/>
        </w:rPr>
        <w:t>pentr</w:t>
      </w:r>
      <w:proofErr w:type="spellEnd"/>
      <w:r w:rsidRPr="00F40508">
        <w:rPr>
          <w:bCs/>
          <w:color w:val="000000"/>
          <w:sz w:val="26"/>
          <w:szCs w:val="26"/>
          <w:lang w:val="ro-RO"/>
        </w:rPr>
        <w:t xml:space="preserve"> acces în bandă largă (de exemplu dacă printr-o conexiune de date este contractat doar un serviciu de bandă largă, sau mai multe servicii (</w:t>
      </w:r>
      <w:proofErr w:type="spellStart"/>
      <w:r w:rsidRPr="00F40508">
        <w:rPr>
          <w:bCs/>
          <w:color w:val="000000"/>
          <w:sz w:val="26"/>
          <w:szCs w:val="26"/>
          <w:lang w:val="ro-RO"/>
        </w:rPr>
        <w:t>double-</w:t>
      </w:r>
      <w:proofErr w:type="spellEnd"/>
      <w:r w:rsidRPr="00F40508">
        <w:rPr>
          <w:bCs/>
          <w:color w:val="000000"/>
          <w:sz w:val="26"/>
          <w:szCs w:val="26"/>
          <w:lang w:val="ro-RO"/>
        </w:rPr>
        <w:t xml:space="preserve">, </w:t>
      </w:r>
      <w:proofErr w:type="spellStart"/>
      <w:r w:rsidRPr="00F40508">
        <w:rPr>
          <w:bCs/>
          <w:color w:val="000000"/>
          <w:sz w:val="26"/>
          <w:szCs w:val="26"/>
          <w:lang w:val="ro-RO"/>
        </w:rPr>
        <w:t>triple-</w:t>
      </w:r>
      <w:proofErr w:type="spellEnd"/>
      <w:r w:rsidRPr="00F40508">
        <w:rPr>
          <w:bCs/>
          <w:color w:val="000000"/>
          <w:sz w:val="26"/>
          <w:szCs w:val="26"/>
          <w:lang w:val="ro-RO"/>
        </w:rPr>
        <w:t xml:space="preserve"> sau quadruple-play)) la careva din punctele 6.3.36-6.3.42.</w:t>
      </w:r>
    </w:p>
    <w:p w:rsidR="00F40508" w:rsidRPr="00F40508" w:rsidRDefault="00F40508" w:rsidP="00F40508">
      <w:pPr>
        <w:jc w:val="both"/>
        <w:rPr>
          <w:bCs/>
          <w:color w:val="000000"/>
          <w:sz w:val="26"/>
          <w:szCs w:val="26"/>
          <w:lang w:val="ro-RO"/>
        </w:rPr>
      </w:pPr>
      <w:r w:rsidRPr="00F40508">
        <w:rPr>
          <w:bCs/>
          <w:color w:val="000000"/>
          <w:sz w:val="26"/>
          <w:szCs w:val="26"/>
          <w:lang w:val="ro-RO"/>
        </w:rPr>
        <w:t xml:space="preserve">Tipul de abonament se va determina în funcţie de serviciile pe care abonatul este autorizat de către furnizor să le utilizeze, conform planului tarifar la care este conectat. </w:t>
      </w:r>
    </w:p>
    <w:p w:rsidR="00F40508" w:rsidRPr="00F40508" w:rsidRDefault="00F40508" w:rsidP="00F40508">
      <w:pPr>
        <w:jc w:val="both"/>
        <w:rPr>
          <w:bCs/>
          <w:color w:val="000000"/>
          <w:sz w:val="26"/>
          <w:szCs w:val="26"/>
          <w:lang w:val="ro-RO"/>
        </w:rPr>
      </w:pPr>
      <w:r w:rsidRPr="00F40508">
        <w:rPr>
          <w:bCs/>
          <w:color w:val="000000"/>
          <w:sz w:val="26"/>
          <w:szCs w:val="26"/>
          <w:lang w:val="ro-RO"/>
        </w:rPr>
        <w:t xml:space="preserve">ANRCETI aşteaptă ca suma indicatorilor </w:t>
      </w:r>
      <w:r w:rsidR="00CB056B">
        <w:rPr>
          <w:bCs/>
          <w:color w:val="000000"/>
          <w:sz w:val="26"/>
          <w:szCs w:val="26"/>
          <w:lang w:val="ro-RO"/>
        </w:rPr>
        <w:t>6.2.28</w:t>
      </w:r>
      <w:r w:rsidRPr="00F40508">
        <w:rPr>
          <w:bCs/>
          <w:color w:val="000000"/>
          <w:sz w:val="26"/>
          <w:szCs w:val="26"/>
          <w:lang w:val="ro-RO"/>
        </w:rPr>
        <w:t>+</w:t>
      </w:r>
      <w:r w:rsidR="00CB056B">
        <w:rPr>
          <w:bCs/>
          <w:color w:val="000000"/>
          <w:sz w:val="26"/>
          <w:szCs w:val="26"/>
          <w:lang w:val="ro-RO"/>
        </w:rPr>
        <w:t>6.3.29</w:t>
      </w:r>
      <w:r w:rsidRPr="00F40508">
        <w:rPr>
          <w:bCs/>
          <w:color w:val="000000"/>
          <w:sz w:val="26"/>
          <w:szCs w:val="26"/>
          <w:lang w:val="ro-RO"/>
        </w:rPr>
        <w:t>+</w:t>
      </w:r>
      <w:r w:rsidR="00CB056B">
        <w:rPr>
          <w:bCs/>
          <w:color w:val="000000"/>
          <w:sz w:val="26"/>
          <w:szCs w:val="26"/>
          <w:lang w:val="ro-RO"/>
        </w:rPr>
        <w:t>6.3.30</w:t>
      </w:r>
      <w:r w:rsidRPr="00F40508">
        <w:rPr>
          <w:bCs/>
          <w:color w:val="000000"/>
          <w:sz w:val="26"/>
          <w:szCs w:val="26"/>
          <w:lang w:val="ro-RO"/>
        </w:rPr>
        <w:t>+</w:t>
      </w:r>
      <w:r w:rsidR="00CB056B">
        <w:rPr>
          <w:bCs/>
          <w:color w:val="000000"/>
          <w:sz w:val="26"/>
          <w:szCs w:val="26"/>
          <w:lang w:val="ro-RO"/>
        </w:rPr>
        <w:t>6.3.31</w:t>
      </w:r>
      <w:r w:rsidRPr="00F40508">
        <w:rPr>
          <w:bCs/>
          <w:color w:val="000000"/>
          <w:sz w:val="26"/>
          <w:szCs w:val="26"/>
          <w:lang w:val="ro-RO"/>
        </w:rPr>
        <w:t>+</w:t>
      </w:r>
      <w:r w:rsidR="00CB056B">
        <w:rPr>
          <w:bCs/>
          <w:color w:val="000000"/>
          <w:sz w:val="26"/>
          <w:szCs w:val="26"/>
          <w:lang w:val="ro-RO"/>
        </w:rPr>
        <w:t>6.3.32</w:t>
      </w:r>
      <w:r w:rsidRPr="00F40508">
        <w:rPr>
          <w:bCs/>
          <w:color w:val="000000"/>
          <w:sz w:val="26"/>
          <w:szCs w:val="26"/>
          <w:lang w:val="ro-RO"/>
        </w:rPr>
        <w:t xml:space="preserve"> să fie echivalentă cu valoarea indicatorului 6.3 de mai sus. Aceasta presupune că baza de abonaţi raportată în funcţie de tehnologii de acces este aici deplin descrisă sub aspect al tipurilor de abonamente.</w:t>
      </w:r>
    </w:p>
    <w:p w:rsidR="00F40508" w:rsidRPr="00F40508" w:rsidRDefault="00CB056B" w:rsidP="00A327C8">
      <w:pPr>
        <w:jc w:val="both"/>
        <w:rPr>
          <w:color w:val="000000"/>
          <w:sz w:val="26"/>
          <w:szCs w:val="26"/>
          <w:lang w:val="ro-RO"/>
        </w:rPr>
      </w:pPr>
      <w:r>
        <w:rPr>
          <w:bCs/>
          <w:color w:val="000000"/>
          <w:sz w:val="26"/>
          <w:szCs w:val="26"/>
          <w:lang w:val="ro-RO"/>
        </w:rPr>
        <w:t xml:space="preserve">6.3.28 </w:t>
      </w:r>
      <w:r w:rsidR="00F40508" w:rsidRPr="00F40508">
        <w:rPr>
          <w:bCs/>
          <w:color w:val="000000"/>
          <w:sz w:val="26"/>
          <w:szCs w:val="26"/>
          <w:lang w:val="ro-RO"/>
        </w:rPr>
        <w:t>Aici se va indica numărul de abonaţi - persoane individuale care contractează prin conexiunea de acces doar servicii de acces în bandă largă.</w:t>
      </w:r>
    </w:p>
    <w:p w:rsidR="00F40508" w:rsidRPr="00F40508" w:rsidRDefault="00CB056B" w:rsidP="00A327C8">
      <w:pPr>
        <w:jc w:val="both"/>
        <w:rPr>
          <w:color w:val="000000"/>
          <w:sz w:val="26"/>
          <w:szCs w:val="26"/>
          <w:lang w:val="ro-RO"/>
        </w:rPr>
      </w:pPr>
      <w:r>
        <w:rPr>
          <w:bCs/>
          <w:color w:val="000000"/>
          <w:sz w:val="26"/>
          <w:szCs w:val="26"/>
          <w:lang w:val="ro-RO"/>
        </w:rPr>
        <w:t xml:space="preserve">6.3.29 </w:t>
      </w:r>
      <w:r w:rsidR="00F40508" w:rsidRPr="00F40508">
        <w:rPr>
          <w:bCs/>
          <w:color w:val="000000"/>
          <w:sz w:val="26"/>
          <w:szCs w:val="26"/>
          <w:lang w:val="ro-RO"/>
        </w:rPr>
        <w:t xml:space="preserve">Acest indicator va reflecta numărul de </w:t>
      </w:r>
      <w:proofErr w:type="spellStart"/>
      <w:r w:rsidR="00F40508" w:rsidRPr="00F40508">
        <w:rPr>
          <w:bCs/>
          <w:color w:val="000000"/>
          <w:sz w:val="26"/>
          <w:szCs w:val="26"/>
          <w:lang w:val="ro-RO"/>
        </w:rPr>
        <w:t>abonaţi-</w:t>
      </w:r>
      <w:proofErr w:type="spellEnd"/>
      <w:r w:rsidR="00F40508" w:rsidRPr="00F40508">
        <w:rPr>
          <w:bCs/>
          <w:color w:val="000000"/>
          <w:sz w:val="26"/>
          <w:szCs w:val="26"/>
          <w:lang w:val="ro-RO"/>
        </w:rPr>
        <w:t xml:space="preserve"> persoane individuale care contractează prin conexiunea de acces de acces în bandă largă două tipuri de servicii. Pentru comoditate, Excel va calcula valoarea acestui indicator în mod automat, în baza valorii indicatorilor </w:t>
      </w:r>
      <w:r>
        <w:rPr>
          <w:bCs/>
          <w:color w:val="000000"/>
          <w:sz w:val="26"/>
          <w:szCs w:val="26"/>
          <w:lang w:val="ro-RO"/>
        </w:rPr>
        <w:t>6.3.29.1</w:t>
      </w:r>
      <w:r w:rsidR="00F40508" w:rsidRPr="00F40508">
        <w:rPr>
          <w:bCs/>
          <w:color w:val="000000"/>
          <w:sz w:val="26"/>
          <w:szCs w:val="26"/>
          <w:lang w:val="ro-RO"/>
        </w:rPr>
        <w:t>+</w:t>
      </w:r>
      <w:r>
        <w:rPr>
          <w:bCs/>
          <w:color w:val="000000"/>
          <w:sz w:val="26"/>
          <w:szCs w:val="26"/>
          <w:lang w:val="ro-RO"/>
        </w:rPr>
        <w:t>6.3.29.2</w:t>
      </w:r>
      <w:r w:rsidR="00F40508" w:rsidRPr="00F40508">
        <w:rPr>
          <w:bCs/>
          <w:color w:val="000000"/>
          <w:sz w:val="26"/>
          <w:szCs w:val="26"/>
          <w:lang w:val="ro-RO"/>
        </w:rPr>
        <w:t>.</w:t>
      </w:r>
    </w:p>
    <w:p w:rsidR="00F40508" w:rsidRPr="00F40508" w:rsidRDefault="0094749F" w:rsidP="00A327C8">
      <w:pPr>
        <w:jc w:val="both"/>
        <w:rPr>
          <w:color w:val="000000"/>
          <w:sz w:val="26"/>
          <w:szCs w:val="26"/>
          <w:lang w:val="ro-RO"/>
        </w:rPr>
      </w:pPr>
      <w:r>
        <w:rPr>
          <w:bCs/>
          <w:color w:val="000000"/>
          <w:sz w:val="26"/>
          <w:szCs w:val="26"/>
          <w:lang w:val="ro-RO"/>
        </w:rPr>
        <w:t xml:space="preserve">6.3.29.1 </w:t>
      </w:r>
      <w:r w:rsidR="00F40508" w:rsidRPr="00F40508">
        <w:rPr>
          <w:bCs/>
          <w:color w:val="000000"/>
          <w:sz w:val="26"/>
          <w:szCs w:val="26"/>
          <w:lang w:val="ro-RO"/>
        </w:rPr>
        <w:t xml:space="preserve">Aici se va indica numărul de </w:t>
      </w:r>
      <w:proofErr w:type="spellStart"/>
      <w:r w:rsidR="00F40508" w:rsidRPr="00F40508">
        <w:rPr>
          <w:bCs/>
          <w:color w:val="000000"/>
          <w:sz w:val="26"/>
          <w:szCs w:val="26"/>
          <w:lang w:val="ro-RO"/>
        </w:rPr>
        <w:t>abonaţi-</w:t>
      </w:r>
      <w:proofErr w:type="spellEnd"/>
      <w:r w:rsidR="00F40508" w:rsidRPr="00F40508">
        <w:rPr>
          <w:bCs/>
          <w:color w:val="000000"/>
          <w:sz w:val="26"/>
          <w:szCs w:val="26"/>
          <w:lang w:val="ro-RO"/>
        </w:rPr>
        <w:t xml:space="preserve"> persoane individuale, care prin conexiunea de acces şi planul tarifar ales pot utiliza servicii de acces la Internet şi servicii de televiziune multicanal (de exemplu Internet+ IPTV/Cablu TV).</w:t>
      </w:r>
    </w:p>
    <w:p w:rsidR="00F40508" w:rsidRPr="00F40508" w:rsidRDefault="0094749F" w:rsidP="00A327C8">
      <w:pPr>
        <w:jc w:val="both"/>
        <w:rPr>
          <w:color w:val="000000"/>
          <w:sz w:val="26"/>
          <w:szCs w:val="26"/>
          <w:lang w:val="ro-RO"/>
        </w:rPr>
      </w:pPr>
      <w:r>
        <w:rPr>
          <w:bCs/>
          <w:color w:val="000000"/>
          <w:sz w:val="26"/>
          <w:szCs w:val="26"/>
          <w:lang w:val="ro-RO"/>
        </w:rPr>
        <w:lastRenderedPageBreak/>
        <w:t xml:space="preserve">6.3.29.2 </w:t>
      </w:r>
      <w:r w:rsidR="00F40508" w:rsidRPr="00F40508">
        <w:rPr>
          <w:bCs/>
          <w:color w:val="000000"/>
          <w:sz w:val="26"/>
          <w:szCs w:val="26"/>
          <w:lang w:val="ro-RO"/>
        </w:rPr>
        <w:t xml:space="preserve">Aici se va indica numărul de </w:t>
      </w:r>
      <w:proofErr w:type="spellStart"/>
      <w:r w:rsidR="00F40508" w:rsidRPr="00F40508">
        <w:rPr>
          <w:bCs/>
          <w:color w:val="000000"/>
          <w:sz w:val="26"/>
          <w:szCs w:val="26"/>
          <w:lang w:val="ro-RO"/>
        </w:rPr>
        <w:t>abonaţi-</w:t>
      </w:r>
      <w:proofErr w:type="spellEnd"/>
      <w:r w:rsidR="00F40508" w:rsidRPr="00F40508">
        <w:rPr>
          <w:bCs/>
          <w:color w:val="000000"/>
          <w:sz w:val="26"/>
          <w:szCs w:val="26"/>
          <w:lang w:val="ro-RO"/>
        </w:rPr>
        <w:t xml:space="preserve"> persoane individuale, care prin conexiunea de acces şi planul tarifar ales pot utiliza servicii de acces la Internet şi servicii </w:t>
      </w:r>
      <w:proofErr w:type="spellStart"/>
      <w:r w:rsidR="00F40508" w:rsidRPr="00F40508">
        <w:rPr>
          <w:bCs/>
          <w:color w:val="000000"/>
          <w:sz w:val="26"/>
          <w:szCs w:val="26"/>
          <w:lang w:val="ro-RO"/>
        </w:rPr>
        <w:t>voice-over-broadband</w:t>
      </w:r>
      <w:proofErr w:type="spellEnd"/>
      <w:r w:rsidR="00F40508" w:rsidRPr="00F40508">
        <w:rPr>
          <w:bCs/>
          <w:color w:val="000000"/>
          <w:sz w:val="26"/>
          <w:szCs w:val="26"/>
          <w:lang w:val="ro-RO"/>
        </w:rPr>
        <w:t>.</w:t>
      </w:r>
    </w:p>
    <w:p w:rsidR="00F40508" w:rsidRPr="00F40508" w:rsidRDefault="0094749F" w:rsidP="00A327C8">
      <w:pPr>
        <w:jc w:val="both"/>
        <w:rPr>
          <w:color w:val="000000"/>
          <w:sz w:val="26"/>
          <w:szCs w:val="26"/>
          <w:lang w:val="ro-RO"/>
        </w:rPr>
      </w:pPr>
      <w:r>
        <w:rPr>
          <w:bCs/>
          <w:color w:val="000000"/>
          <w:sz w:val="26"/>
          <w:szCs w:val="26"/>
          <w:lang w:val="ro-RO"/>
        </w:rPr>
        <w:t xml:space="preserve">6.3.30 </w:t>
      </w:r>
      <w:r w:rsidR="00F40508" w:rsidRPr="00F40508">
        <w:rPr>
          <w:bCs/>
          <w:color w:val="000000"/>
          <w:sz w:val="26"/>
          <w:szCs w:val="26"/>
          <w:lang w:val="ro-RO"/>
        </w:rPr>
        <w:t xml:space="preserve">Aici se va indica numărul de </w:t>
      </w:r>
      <w:proofErr w:type="spellStart"/>
      <w:r w:rsidR="00F40508" w:rsidRPr="00F40508">
        <w:rPr>
          <w:bCs/>
          <w:color w:val="000000"/>
          <w:sz w:val="26"/>
          <w:szCs w:val="26"/>
          <w:lang w:val="ro-RO"/>
        </w:rPr>
        <w:t>abonaţi-</w:t>
      </w:r>
      <w:proofErr w:type="spellEnd"/>
      <w:r w:rsidR="00F40508" w:rsidRPr="00F40508">
        <w:rPr>
          <w:bCs/>
          <w:color w:val="000000"/>
          <w:sz w:val="26"/>
          <w:szCs w:val="26"/>
          <w:lang w:val="ro-RO"/>
        </w:rPr>
        <w:t xml:space="preserve"> persoane individuale, care prin conexiunea de acces şi planul tarifar ales pot utiliza servicii de acces la Internet, tv multicanal şi servicii </w:t>
      </w:r>
      <w:proofErr w:type="spellStart"/>
      <w:r w:rsidR="00F40508" w:rsidRPr="00F40508">
        <w:rPr>
          <w:bCs/>
          <w:color w:val="000000"/>
          <w:sz w:val="26"/>
          <w:szCs w:val="26"/>
          <w:lang w:val="ro-RO"/>
        </w:rPr>
        <w:t>voice-over-broadband</w:t>
      </w:r>
      <w:proofErr w:type="spellEnd"/>
      <w:r w:rsidR="00F40508" w:rsidRPr="00F40508">
        <w:rPr>
          <w:bCs/>
          <w:color w:val="000000"/>
          <w:sz w:val="26"/>
          <w:szCs w:val="26"/>
          <w:lang w:val="ro-RO"/>
        </w:rPr>
        <w:t>.</w:t>
      </w:r>
    </w:p>
    <w:p w:rsidR="00F40508" w:rsidRPr="00F40508" w:rsidRDefault="0094749F" w:rsidP="00A327C8">
      <w:pPr>
        <w:jc w:val="both"/>
        <w:rPr>
          <w:color w:val="000000"/>
          <w:sz w:val="26"/>
          <w:szCs w:val="26"/>
          <w:lang w:val="ro-RO"/>
        </w:rPr>
      </w:pPr>
      <w:r>
        <w:rPr>
          <w:bCs/>
          <w:color w:val="000000"/>
          <w:sz w:val="26"/>
          <w:szCs w:val="26"/>
          <w:lang w:val="ro-RO"/>
        </w:rPr>
        <w:t xml:space="preserve">6.3.31 </w:t>
      </w:r>
      <w:r w:rsidR="00F40508" w:rsidRPr="00F40508">
        <w:rPr>
          <w:bCs/>
          <w:color w:val="000000"/>
          <w:sz w:val="26"/>
          <w:szCs w:val="26"/>
          <w:lang w:val="ro-RO"/>
        </w:rPr>
        <w:t xml:space="preserve">Aici se va indica numărul de </w:t>
      </w:r>
      <w:proofErr w:type="spellStart"/>
      <w:r w:rsidR="00F40508" w:rsidRPr="00F40508">
        <w:rPr>
          <w:bCs/>
          <w:color w:val="000000"/>
          <w:sz w:val="26"/>
          <w:szCs w:val="26"/>
          <w:lang w:val="ro-RO"/>
        </w:rPr>
        <w:t>abonaţi-</w:t>
      </w:r>
      <w:proofErr w:type="spellEnd"/>
      <w:r w:rsidR="00F40508" w:rsidRPr="00F40508">
        <w:rPr>
          <w:bCs/>
          <w:color w:val="000000"/>
          <w:sz w:val="26"/>
          <w:szCs w:val="26"/>
          <w:lang w:val="ro-RO"/>
        </w:rPr>
        <w:t xml:space="preserve"> persoane individuale, care prin conexiunea de acces şi planul tarifar ales pot utiliza servicii de acces la Internet, tv multicanal, servicii </w:t>
      </w:r>
      <w:proofErr w:type="spellStart"/>
      <w:r w:rsidR="00F40508" w:rsidRPr="00F40508">
        <w:rPr>
          <w:bCs/>
          <w:color w:val="000000"/>
          <w:sz w:val="26"/>
          <w:szCs w:val="26"/>
          <w:lang w:val="ro-RO"/>
        </w:rPr>
        <w:t>voice-over-broadband</w:t>
      </w:r>
      <w:proofErr w:type="spellEnd"/>
      <w:r w:rsidR="00F40508" w:rsidRPr="00F40508">
        <w:rPr>
          <w:bCs/>
          <w:color w:val="000000"/>
          <w:sz w:val="26"/>
          <w:szCs w:val="26"/>
          <w:lang w:val="ro-RO"/>
        </w:rPr>
        <w:t xml:space="preserve"> şi servicii de telefonie mobilă (acesta, la rîndul său, prin altă conexiune).</w:t>
      </w:r>
    </w:p>
    <w:p w:rsidR="00F40508" w:rsidRPr="00F40508" w:rsidRDefault="0094749F" w:rsidP="00A327C8">
      <w:pPr>
        <w:jc w:val="both"/>
        <w:rPr>
          <w:color w:val="000000"/>
          <w:sz w:val="26"/>
          <w:szCs w:val="26"/>
          <w:lang w:val="ro-RO"/>
        </w:rPr>
      </w:pPr>
      <w:r>
        <w:rPr>
          <w:bCs/>
          <w:color w:val="000000"/>
          <w:sz w:val="26"/>
          <w:szCs w:val="26"/>
          <w:lang w:val="ro-RO"/>
        </w:rPr>
        <w:t xml:space="preserve">6.3.32 </w:t>
      </w:r>
      <w:r w:rsidR="00F40508" w:rsidRPr="00F40508">
        <w:rPr>
          <w:bCs/>
          <w:color w:val="000000"/>
          <w:sz w:val="26"/>
          <w:szCs w:val="26"/>
          <w:lang w:val="ro-RO"/>
        </w:rPr>
        <w:t xml:space="preserve">Aici se va indica numărul de </w:t>
      </w:r>
      <w:proofErr w:type="spellStart"/>
      <w:r w:rsidR="00F40508" w:rsidRPr="00F40508">
        <w:rPr>
          <w:bCs/>
          <w:color w:val="000000"/>
          <w:sz w:val="26"/>
          <w:szCs w:val="26"/>
          <w:lang w:val="ro-RO"/>
        </w:rPr>
        <w:t>abonaţi-</w:t>
      </w:r>
      <w:proofErr w:type="spellEnd"/>
      <w:r w:rsidR="00F40508" w:rsidRPr="00F40508">
        <w:rPr>
          <w:bCs/>
          <w:color w:val="000000"/>
          <w:sz w:val="26"/>
          <w:szCs w:val="26"/>
          <w:lang w:val="ro-RO"/>
        </w:rPr>
        <w:t xml:space="preserve"> persoane individuale, care prin conexiunea de acces şi planul tarifar ales pot utiliza servicii de acces la Internet în altă combinaţie de servicii, decît cele din punctele </w:t>
      </w:r>
      <w:r>
        <w:rPr>
          <w:bCs/>
          <w:color w:val="000000"/>
          <w:sz w:val="26"/>
          <w:szCs w:val="26"/>
          <w:lang w:val="ro-RO"/>
        </w:rPr>
        <w:t>6.3.29</w:t>
      </w:r>
      <w:r w:rsidR="00F40508" w:rsidRPr="00F40508">
        <w:rPr>
          <w:bCs/>
          <w:color w:val="000000"/>
          <w:sz w:val="26"/>
          <w:szCs w:val="26"/>
          <w:lang w:val="ro-RO"/>
        </w:rPr>
        <w:t>-</w:t>
      </w:r>
      <w:r>
        <w:rPr>
          <w:bCs/>
          <w:color w:val="000000"/>
          <w:sz w:val="26"/>
          <w:szCs w:val="26"/>
          <w:lang w:val="ro-RO"/>
        </w:rPr>
        <w:t>6.3.31</w:t>
      </w:r>
      <w:r w:rsidR="00F40508" w:rsidRPr="00F40508">
        <w:rPr>
          <w:bCs/>
          <w:color w:val="000000"/>
          <w:sz w:val="26"/>
          <w:szCs w:val="26"/>
          <w:lang w:val="ro-RO"/>
        </w:rPr>
        <w:t>.</w:t>
      </w:r>
    </w:p>
    <w:p w:rsidR="00C36B51" w:rsidRDefault="00C36B51" w:rsidP="00F40508">
      <w:pPr>
        <w:pStyle w:val="Heading4"/>
        <w:rPr>
          <w:color w:val="000000"/>
          <w:sz w:val="26"/>
          <w:szCs w:val="26"/>
        </w:rPr>
      </w:pPr>
    </w:p>
    <w:p w:rsidR="00F40508" w:rsidRPr="00F40508" w:rsidRDefault="00F40508" w:rsidP="00F40508">
      <w:pPr>
        <w:pStyle w:val="Heading4"/>
        <w:rPr>
          <w:color w:val="000000"/>
          <w:sz w:val="26"/>
          <w:szCs w:val="26"/>
        </w:rPr>
      </w:pPr>
      <w:bookmarkStart w:id="18" w:name="_Toc2172907"/>
      <w:r w:rsidRPr="00F40508">
        <w:rPr>
          <w:color w:val="000000"/>
          <w:sz w:val="26"/>
          <w:szCs w:val="26"/>
        </w:rPr>
        <w:t>Pagina: „7. Venit Internet”</w:t>
      </w:r>
      <w:bookmarkEnd w:id="18"/>
    </w:p>
    <w:p w:rsidR="00F40508" w:rsidRPr="00F40508" w:rsidRDefault="00F40508" w:rsidP="00F40508">
      <w:pPr>
        <w:ind w:firstLine="708"/>
        <w:jc w:val="both"/>
        <w:rPr>
          <w:color w:val="000000"/>
          <w:sz w:val="26"/>
          <w:szCs w:val="26"/>
          <w:lang w:val="ro-RO"/>
        </w:rPr>
      </w:pPr>
      <w:r w:rsidRPr="00F40508">
        <w:rPr>
          <w:color w:val="000000"/>
          <w:sz w:val="26"/>
          <w:szCs w:val="26"/>
          <w:lang w:val="ro-RO"/>
        </w:rPr>
        <w:t>La această pagină va fi raportat venitul din servicii cu amănuntul de acces la Internet la puncte fixe, inclusiv de acces în bandă largă la puncte fixe.</w:t>
      </w:r>
    </w:p>
    <w:p w:rsidR="00F40508" w:rsidRPr="00F40508" w:rsidRDefault="00F40508" w:rsidP="00D7233F">
      <w:pPr>
        <w:numPr>
          <w:ilvl w:val="0"/>
          <w:numId w:val="61"/>
        </w:numPr>
        <w:tabs>
          <w:tab w:val="left" w:pos="284"/>
        </w:tabs>
        <w:ind w:left="0" w:firstLine="0"/>
        <w:jc w:val="both"/>
        <w:rPr>
          <w:color w:val="000000"/>
          <w:sz w:val="26"/>
          <w:szCs w:val="26"/>
          <w:lang w:val="ro-RO"/>
        </w:rPr>
      </w:pPr>
      <w:r w:rsidRPr="00F40508">
        <w:rPr>
          <w:bCs/>
          <w:color w:val="000000"/>
          <w:sz w:val="26"/>
          <w:szCs w:val="26"/>
          <w:lang w:val="ro-RO"/>
        </w:rPr>
        <w:t>Acest indicator va reflecta volumul total al venitului furnizorului provenit din servicii cu amănuntul de acces la Internet, inclusiv din furnizare de servicii de acces în bandă largă. Pentru comoditate, valoarea acestui indicator va fi calculată de Excel în mod automat, în baza valorii indicatorilor 7.1+7.2. ANRCETI aşteaptă că valoarea acestui indicator va fi echivalentă cu valoarea indicatorului 1.5.2 din pagina ”1. Date generale”.</w:t>
      </w:r>
    </w:p>
    <w:p w:rsidR="00F40508" w:rsidRPr="00F40508" w:rsidRDefault="00F40508" w:rsidP="00D7233F">
      <w:pPr>
        <w:numPr>
          <w:ilvl w:val="0"/>
          <w:numId w:val="62"/>
        </w:numPr>
        <w:tabs>
          <w:tab w:val="left" w:pos="284"/>
          <w:tab w:val="left" w:pos="426"/>
        </w:tabs>
        <w:ind w:left="0" w:firstLine="0"/>
        <w:jc w:val="both"/>
        <w:rPr>
          <w:color w:val="000000"/>
          <w:sz w:val="26"/>
          <w:szCs w:val="26"/>
          <w:lang w:val="ro-RO"/>
        </w:rPr>
      </w:pPr>
      <w:r w:rsidRPr="00F40508">
        <w:rPr>
          <w:bCs/>
          <w:color w:val="000000"/>
          <w:sz w:val="26"/>
          <w:szCs w:val="26"/>
          <w:lang w:val="ro-RO"/>
        </w:rPr>
        <w:t>Acest indicator va reflecta volumul venitului provenit din furnizare de servicii de acces în bandă largă la puncte fixe. Pentru comoditate, valoarea acestui indicator va fi calculată de Excel în mod automat, în baza valorii indicatorilor 7.3+7.4.</w:t>
      </w:r>
    </w:p>
    <w:p w:rsidR="00F40508" w:rsidRPr="00F40508" w:rsidRDefault="00F40508" w:rsidP="00D7233F">
      <w:pPr>
        <w:numPr>
          <w:ilvl w:val="0"/>
          <w:numId w:val="62"/>
        </w:numPr>
        <w:tabs>
          <w:tab w:val="left" w:pos="284"/>
          <w:tab w:val="left" w:pos="426"/>
        </w:tabs>
        <w:ind w:left="0" w:firstLine="0"/>
        <w:jc w:val="both"/>
        <w:rPr>
          <w:color w:val="000000"/>
          <w:sz w:val="26"/>
          <w:szCs w:val="26"/>
          <w:lang w:val="ro-RO"/>
        </w:rPr>
      </w:pPr>
      <w:r w:rsidRPr="00F40508">
        <w:rPr>
          <w:bCs/>
          <w:color w:val="000000"/>
          <w:sz w:val="26"/>
          <w:szCs w:val="26"/>
          <w:lang w:val="ro-RO"/>
        </w:rPr>
        <w:t xml:space="preserve">Aici se va indica volumul venitului provenit din alte servicii de acces la Internet la puncte fixe (de exemplu </w:t>
      </w:r>
      <w:proofErr w:type="spellStart"/>
      <w:r w:rsidRPr="00F40508">
        <w:rPr>
          <w:bCs/>
          <w:color w:val="000000"/>
          <w:sz w:val="26"/>
          <w:szCs w:val="26"/>
          <w:lang w:val="ro-RO"/>
        </w:rPr>
        <w:t>Dial-Up</w:t>
      </w:r>
      <w:proofErr w:type="spellEnd"/>
      <w:r w:rsidRPr="00F40508">
        <w:rPr>
          <w:bCs/>
          <w:color w:val="000000"/>
          <w:sz w:val="26"/>
          <w:szCs w:val="26"/>
          <w:lang w:val="ro-RO"/>
        </w:rPr>
        <w:t>).</w:t>
      </w:r>
    </w:p>
    <w:p w:rsidR="00F40508" w:rsidRPr="00F40508" w:rsidRDefault="00F40508" w:rsidP="00F40508">
      <w:pPr>
        <w:tabs>
          <w:tab w:val="left" w:pos="284"/>
          <w:tab w:val="left" w:pos="426"/>
        </w:tabs>
        <w:jc w:val="both"/>
        <w:rPr>
          <w:b/>
          <w:bCs/>
          <w:color w:val="000000"/>
          <w:sz w:val="26"/>
          <w:szCs w:val="26"/>
          <w:lang w:val="ro-RO"/>
        </w:rPr>
      </w:pPr>
      <w:r w:rsidRPr="00F40508">
        <w:rPr>
          <w:b/>
          <w:bCs/>
          <w:color w:val="000000"/>
          <w:sz w:val="26"/>
          <w:szCs w:val="26"/>
          <w:lang w:val="ro-RO"/>
        </w:rPr>
        <w:t>Venit din servicii cu amănuntul de acces în bandă largă la puncte fixe</w:t>
      </w:r>
    </w:p>
    <w:p w:rsidR="00F40508" w:rsidRPr="00F40508" w:rsidRDefault="00F40508" w:rsidP="00F40508">
      <w:pPr>
        <w:tabs>
          <w:tab w:val="left" w:pos="284"/>
          <w:tab w:val="left" w:pos="426"/>
        </w:tabs>
        <w:jc w:val="both"/>
        <w:rPr>
          <w:b/>
          <w:bCs/>
          <w:color w:val="000000"/>
          <w:sz w:val="26"/>
          <w:szCs w:val="26"/>
          <w:lang w:val="ro-RO"/>
        </w:rPr>
      </w:pPr>
      <w:r w:rsidRPr="00F40508">
        <w:rPr>
          <w:b/>
          <w:bCs/>
          <w:color w:val="000000"/>
          <w:sz w:val="26"/>
          <w:szCs w:val="26"/>
          <w:lang w:val="ro-RO"/>
        </w:rPr>
        <w:t xml:space="preserve">Venit din furnizare de servicii către </w:t>
      </w:r>
      <w:proofErr w:type="spellStart"/>
      <w:r w:rsidRPr="00F40508">
        <w:rPr>
          <w:b/>
          <w:bCs/>
          <w:color w:val="000000"/>
          <w:sz w:val="26"/>
          <w:szCs w:val="26"/>
          <w:lang w:val="ro-RO"/>
        </w:rPr>
        <w:t>abonaţi-</w:t>
      </w:r>
      <w:proofErr w:type="spellEnd"/>
      <w:r w:rsidRPr="00F40508">
        <w:rPr>
          <w:b/>
          <w:bCs/>
          <w:color w:val="000000"/>
          <w:sz w:val="26"/>
          <w:szCs w:val="26"/>
          <w:lang w:val="ro-RO"/>
        </w:rPr>
        <w:t xml:space="preserve"> persoane individuale</w:t>
      </w:r>
    </w:p>
    <w:p w:rsidR="00F40508" w:rsidRPr="00F40508" w:rsidRDefault="00F40508" w:rsidP="00D7233F">
      <w:pPr>
        <w:numPr>
          <w:ilvl w:val="0"/>
          <w:numId w:val="62"/>
        </w:numPr>
        <w:tabs>
          <w:tab w:val="left" w:pos="284"/>
          <w:tab w:val="left" w:pos="426"/>
        </w:tabs>
        <w:ind w:left="0" w:firstLine="0"/>
        <w:jc w:val="both"/>
        <w:rPr>
          <w:bCs/>
          <w:color w:val="000000"/>
          <w:sz w:val="26"/>
          <w:szCs w:val="26"/>
          <w:lang w:val="ro-RO"/>
        </w:rPr>
      </w:pPr>
      <w:r w:rsidRPr="00F40508">
        <w:rPr>
          <w:bCs/>
          <w:color w:val="000000"/>
          <w:sz w:val="26"/>
          <w:szCs w:val="26"/>
          <w:lang w:val="ro-RO"/>
        </w:rPr>
        <w:t xml:space="preserve">Acest indicator va reflecta volumul venitului provenit din furnizare de servicii de acces în bandă largă la puncte fixe prestate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(case, apartamente, gospodării casnice). Pentru comoditate, valoarea acestui indicator va fi calculată de Excel în mod automat, în baza valorii indicatorilor 7.3.1+7.3.9.</w:t>
      </w:r>
    </w:p>
    <w:p w:rsidR="00F40508" w:rsidRPr="00F40508" w:rsidRDefault="00F40508" w:rsidP="00F40508">
      <w:pPr>
        <w:jc w:val="both"/>
        <w:rPr>
          <w:bCs/>
          <w:color w:val="000000"/>
          <w:sz w:val="26"/>
          <w:szCs w:val="26"/>
          <w:lang w:val="ro-RO"/>
        </w:rPr>
      </w:pPr>
      <w:r w:rsidRPr="00F40508">
        <w:rPr>
          <w:bCs/>
          <w:color w:val="000000"/>
          <w:sz w:val="26"/>
          <w:szCs w:val="26"/>
          <w:lang w:val="ro-RO"/>
        </w:rPr>
        <w:t xml:space="preserve">În unele cazuri poate fi dificil de stabilit exact care este venitul de la abonat, care este pentru servicii de acces în bandă largă (îndeosebi este cazul serviciilor </w:t>
      </w:r>
      <w:proofErr w:type="spellStart"/>
      <w:r w:rsidRPr="00F40508">
        <w:rPr>
          <w:bCs/>
          <w:color w:val="000000"/>
          <w:sz w:val="26"/>
          <w:szCs w:val="26"/>
          <w:lang w:val="ro-RO"/>
        </w:rPr>
        <w:t>double</w:t>
      </w:r>
      <w:proofErr w:type="spellEnd"/>
      <w:r w:rsidRPr="00F40508">
        <w:rPr>
          <w:bCs/>
          <w:color w:val="000000"/>
          <w:sz w:val="26"/>
          <w:szCs w:val="26"/>
          <w:lang w:val="ro-RO"/>
        </w:rPr>
        <w:t xml:space="preserve">, triple, quadruple-play, atunci cînd acestea sunt oferite ”într-un mănunchi”). În asemenea cazuri, serviciile ce vin de la serviciile </w:t>
      </w:r>
      <w:proofErr w:type="spellStart"/>
      <w:r w:rsidRPr="00F40508">
        <w:rPr>
          <w:bCs/>
          <w:color w:val="000000"/>
          <w:sz w:val="26"/>
          <w:szCs w:val="26"/>
          <w:lang w:val="ro-RO"/>
        </w:rPr>
        <w:t>voice</w:t>
      </w:r>
      <w:proofErr w:type="spellEnd"/>
      <w:r w:rsidRPr="00F40508">
        <w:rPr>
          <w:bCs/>
          <w:color w:val="000000"/>
          <w:sz w:val="26"/>
          <w:szCs w:val="26"/>
          <w:lang w:val="ro-RO"/>
        </w:rPr>
        <w:t xml:space="preserve"> şi TV, care pot fi detaşabile de venitul pentru întreg pachetul (de exemplu cînd este utilizat un constructor al pachetului, care arată distinct tariful pentru acces şi pentru serviciile </w:t>
      </w:r>
      <w:proofErr w:type="spellStart"/>
      <w:r w:rsidRPr="00F40508">
        <w:rPr>
          <w:bCs/>
          <w:color w:val="000000"/>
          <w:sz w:val="26"/>
          <w:szCs w:val="26"/>
          <w:lang w:val="ro-RO"/>
        </w:rPr>
        <w:t>voice</w:t>
      </w:r>
      <w:proofErr w:type="spellEnd"/>
      <w:r w:rsidRPr="00F40508">
        <w:rPr>
          <w:bCs/>
          <w:color w:val="000000"/>
          <w:sz w:val="26"/>
          <w:szCs w:val="26"/>
          <w:lang w:val="ro-RO"/>
        </w:rPr>
        <w:t xml:space="preserve"> şi TV, sau servicii voce şi TV consumate suplimentar la ceea ce este inclus în abonament), acestea vor fi detaşate (şi alocate la serviciile respective de voce (pagina”4. Venit telefonie”) sau TV (raport statistic CE-4)), iar la venitul din servicii în bandă largă va fi atribuită valoarea rămasă.</w:t>
      </w:r>
    </w:p>
    <w:p w:rsidR="00F40508" w:rsidRPr="00F40508" w:rsidRDefault="00F40508" w:rsidP="00F40508">
      <w:pPr>
        <w:tabs>
          <w:tab w:val="left" w:pos="284"/>
          <w:tab w:val="left" w:pos="426"/>
        </w:tabs>
        <w:jc w:val="both"/>
        <w:rPr>
          <w:bCs/>
          <w:color w:val="000000"/>
          <w:sz w:val="26"/>
          <w:szCs w:val="26"/>
          <w:lang w:val="ro-RO"/>
        </w:rPr>
      </w:pPr>
      <w:r w:rsidRPr="00F40508">
        <w:rPr>
          <w:bCs/>
          <w:color w:val="000000"/>
          <w:sz w:val="26"/>
          <w:szCs w:val="26"/>
          <w:lang w:val="ro-RO"/>
        </w:rPr>
        <w:t xml:space="preserve">În cazurile serviciilor oferite ”într-un mănunchi” (în </w:t>
      </w:r>
      <w:proofErr w:type="spellStart"/>
      <w:r w:rsidRPr="00F40508">
        <w:rPr>
          <w:bCs/>
          <w:color w:val="000000"/>
          <w:sz w:val="26"/>
          <w:szCs w:val="26"/>
          <w:lang w:val="ro-RO"/>
        </w:rPr>
        <w:t>bundle</w:t>
      </w:r>
      <w:proofErr w:type="spellEnd"/>
      <w:r w:rsidRPr="00F40508">
        <w:rPr>
          <w:bCs/>
          <w:color w:val="000000"/>
          <w:sz w:val="26"/>
          <w:szCs w:val="26"/>
          <w:lang w:val="ro-RO"/>
        </w:rPr>
        <w:t>), unde venitul din diferite servicii nu poate fi detaşat, venitul din abonament va fi atribuit serviciilor în bandă largă.</w:t>
      </w:r>
    </w:p>
    <w:p w:rsidR="00F40508" w:rsidRPr="00F40508" w:rsidRDefault="00F40508" w:rsidP="00D7233F">
      <w:pPr>
        <w:numPr>
          <w:ilvl w:val="0"/>
          <w:numId w:val="63"/>
        </w:numPr>
        <w:tabs>
          <w:tab w:val="left" w:pos="284"/>
          <w:tab w:val="left" w:pos="426"/>
        </w:tabs>
        <w:ind w:left="0" w:firstLine="0"/>
        <w:jc w:val="both"/>
        <w:rPr>
          <w:color w:val="000000"/>
          <w:sz w:val="26"/>
          <w:szCs w:val="26"/>
          <w:lang w:val="ro-RO"/>
        </w:rPr>
      </w:pPr>
      <w:r w:rsidRPr="00F40508">
        <w:rPr>
          <w:bCs/>
          <w:color w:val="000000"/>
          <w:sz w:val="26"/>
          <w:szCs w:val="26"/>
          <w:lang w:val="ro-RO"/>
        </w:rPr>
        <w:t xml:space="preserve">Aici se va indica venitul ce provine din servicii administrative (de exemplu perfectări şi reperfectări de contracte, </w:t>
      </w:r>
      <w:proofErr w:type="spellStart"/>
      <w:r w:rsidRPr="00F40508">
        <w:rPr>
          <w:bCs/>
          <w:color w:val="000000"/>
          <w:sz w:val="26"/>
          <w:szCs w:val="26"/>
          <w:lang w:val="ro-RO"/>
        </w:rPr>
        <w:t>etc</w:t>
      </w:r>
      <w:proofErr w:type="spellEnd"/>
      <w:r w:rsidRPr="00F40508">
        <w:rPr>
          <w:bCs/>
          <w:color w:val="000000"/>
          <w:sz w:val="26"/>
          <w:szCs w:val="26"/>
          <w:lang w:val="ro-RO"/>
        </w:rPr>
        <w:t xml:space="preserve">) şi din conectarea abonaţilor în bandă </w:t>
      </w:r>
      <w:proofErr w:type="spellStart"/>
      <w:r w:rsidRPr="00F40508">
        <w:rPr>
          <w:bCs/>
          <w:color w:val="000000"/>
          <w:sz w:val="26"/>
          <w:szCs w:val="26"/>
          <w:lang w:val="ro-RO"/>
        </w:rPr>
        <w:t>largă-</w:t>
      </w:r>
      <w:proofErr w:type="spellEnd"/>
      <w:r w:rsidRPr="00F40508">
        <w:rPr>
          <w:bCs/>
          <w:color w:val="000000"/>
          <w:sz w:val="26"/>
          <w:szCs w:val="26"/>
          <w:lang w:val="ro-RO"/>
        </w:rPr>
        <w:t xml:space="preserve"> persoane individuale (doar dacă sunt utilizate tarife pentru conectare. Dacă sunt utilizate, spre exemplu, practici prin care abonatul să achite în avans abonamentul la conectare pe o perioadă determinată, acest venit se va atribui la abonamente).</w:t>
      </w:r>
    </w:p>
    <w:p w:rsidR="00F40508" w:rsidRPr="00F40508" w:rsidRDefault="00F40508" w:rsidP="00D7233F">
      <w:pPr>
        <w:numPr>
          <w:ilvl w:val="0"/>
          <w:numId w:val="63"/>
        </w:numPr>
        <w:tabs>
          <w:tab w:val="left" w:pos="284"/>
          <w:tab w:val="left" w:pos="426"/>
        </w:tabs>
        <w:ind w:left="0" w:firstLine="0"/>
        <w:jc w:val="both"/>
        <w:rPr>
          <w:color w:val="000000"/>
          <w:sz w:val="26"/>
          <w:szCs w:val="26"/>
          <w:lang w:val="ro-RO"/>
        </w:rPr>
      </w:pPr>
      <w:r w:rsidRPr="00F40508">
        <w:rPr>
          <w:bCs/>
          <w:color w:val="000000"/>
          <w:sz w:val="26"/>
          <w:szCs w:val="26"/>
          <w:lang w:val="ro-RO"/>
        </w:rPr>
        <w:lastRenderedPageBreak/>
        <w:t xml:space="preserve">Aici se va indica venitul provenit din abonamentele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conectate în bandă largă prin intermediul tehnologiilor ADSL.</w:t>
      </w:r>
    </w:p>
    <w:p w:rsidR="00F40508" w:rsidRPr="00F40508" w:rsidRDefault="00F40508" w:rsidP="00D7233F">
      <w:pPr>
        <w:numPr>
          <w:ilvl w:val="0"/>
          <w:numId w:val="63"/>
        </w:numPr>
        <w:tabs>
          <w:tab w:val="left" w:pos="284"/>
          <w:tab w:val="left" w:pos="426"/>
        </w:tabs>
        <w:ind w:left="0" w:firstLine="0"/>
        <w:jc w:val="both"/>
        <w:rPr>
          <w:color w:val="000000"/>
          <w:sz w:val="26"/>
          <w:szCs w:val="26"/>
          <w:lang w:val="ro-RO"/>
        </w:rPr>
      </w:pPr>
      <w:r w:rsidRPr="00F40508">
        <w:rPr>
          <w:bCs/>
          <w:color w:val="000000"/>
          <w:sz w:val="26"/>
          <w:szCs w:val="26"/>
          <w:lang w:val="ro-RO"/>
        </w:rPr>
        <w:t xml:space="preserve">Aici se va indica venitul provenit din abonamentele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conectate în bandă largă prin intermediul tehnologiilor VDSL (cu excepţia situaţiei descrise la punctul 7.3.7).</w:t>
      </w:r>
    </w:p>
    <w:p w:rsidR="00F40508" w:rsidRPr="00F40508" w:rsidRDefault="00F40508" w:rsidP="00D7233F">
      <w:pPr>
        <w:numPr>
          <w:ilvl w:val="0"/>
          <w:numId w:val="63"/>
        </w:numPr>
        <w:tabs>
          <w:tab w:val="left" w:pos="284"/>
          <w:tab w:val="left" w:pos="426"/>
        </w:tabs>
        <w:ind w:left="0" w:firstLine="0"/>
        <w:jc w:val="both"/>
        <w:rPr>
          <w:color w:val="000000"/>
          <w:sz w:val="26"/>
          <w:szCs w:val="26"/>
          <w:lang w:val="ro-RO"/>
        </w:rPr>
      </w:pPr>
      <w:r w:rsidRPr="00F40508">
        <w:rPr>
          <w:bCs/>
          <w:color w:val="000000"/>
          <w:sz w:val="26"/>
          <w:szCs w:val="26"/>
          <w:lang w:val="ro-RO"/>
        </w:rPr>
        <w:t xml:space="preserve">Aici se va indica venitul provenit din abonamentele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conectate în bandă largă prin intermediul tehnologiilor </w:t>
      </w:r>
      <w:proofErr w:type="spellStart"/>
      <w:r w:rsidRPr="00F40508">
        <w:rPr>
          <w:bCs/>
          <w:color w:val="000000"/>
          <w:sz w:val="26"/>
          <w:szCs w:val="26"/>
          <w:lang w:val="ro-RO"/>
        </w:rPr>
        <w:t>xPON</w:t>
      </w:r>
      <w:proofErr w:type="spellEnd"/>
      <w:r w:rsidRPr="00F40508">
        <w:rPr>
          <w:bCs/>
          <w:color w:val="000000"/>
          <w:sz w:val="26"/>
          <w:szCs w:val="26"/>
          <w:lang w:val="ro-RO"/>
        </w:rPr>
        <w:t xml:space="preserve"> (conexiuni optice ale abonaţilor).</w:t>
      </w:r>
    </w:p>
    <w:p w:rsidR="00F40508" w:rsidRPr="00F40508" w:rsidRDefault="00F40508" w:rsidP="00D7233F">
      <w:pPr>
        <w:numPr>
          <w:ilvl w:val="0"/>
          <w:numId w:val="63"/>
        </w:numPr>
        <w:tabs>
          <w:tab w:val="left" w:pos="284"/>
          <w:tab w:val="left" w:pos="426"/>
        </w:tabs>
        <w:ind w:left="0" w:firstLine="0"/>
        <w:jc w:val="both"/>
        <w:rPr>
          <w:color w:val="000000"/>
          <w:sz w:val="26"/>
          <w:szCs w:val="26"/>
          <w:lang w:val="ro-RO"/>
        </w:rPr>
      </w:pPr>
      <w:r w:rsidRPr="00F40508">
        <w:rPr>
          <w:bCs/>
          <w:color w:val="000000"/>
          <w:sz w:val="26"/>
          <w:szCs w:val="26"/>
          <w:lang w:val="ro-RO"/>
        </w:rPr>
        <w:t xml:space="preserve">Aici se va indica venitul provenit din abonamentele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conectate în bandă largă prin intermediul tehnologiilor FTTU (FTTH) active (p2p, astfel ca </w:t>
      </w:r>
      <w:proofErr w:type="spellStart"/>
      <w:r w:rsidRPr="00F40508">
        <w:rPr>
          <w:bCs/>
          <w:color w:val="000000"/>
          <w:sz w:val="26"/>
          <w:szCs w:val="26"/>
          <w:lang w:val="ro-RO"/>
        </w:rPr>
        <w:t>optical</w:t>
      </w:r>
      <w:proofErr w:type="spellEnd"/>
      <w:r w:rsidRPr="00F40508">
        <w:rPr>
          <w:bCs/>
          <w:color w:val="000000"/>
          <w:sz w:val="26"/>
          <w:szCs w:val="26"/>
          <w:lang w:val="ro-RO"/>
        </w:rPr>
        <w:t xml:space="preserve"> </w:t>
      </w:r>
      <w:proofErr w:type="spellStart"/>
      <w:r w:rsidRPr="00F40508">
        <w:rPr>
          <w:bCs/>
          <w:color w:val="000000"/>
          <w:sz w:val="26"/>
          <w:szCs w:val="26"/>
          <w:lang w:val="ro-RO"/>
        </w:rPr>
        <w:t>Ethernet</w:t>
      </w:r>
      <w:proofErr w:type="spellEnd"/>
      <w:r w:rsidRPr="00F40508">
        <w:rPr>
          <w:bCs/>
          <w:color w:val="000000"/>
          <w:sz w:val="26"/>
          <w:szCs w:val="26"/>
          <w:lang w:val="ro-RO"/>
        </w:rPr>
        <w:t xml:space="preserve"> </w:t>
      </w:r>
      <w:proofErr w:type="spellStart"/>
      <w:r w:rsidRPr="00F40508">
        <w:rPr>
          <w:bCs/>
          <w:color w:val="000000"/>
          <w:sz w:val="26"/>
          <w:szCs w:val="26"/>
          <w:lang w:val="ro-RO"/>
        </w:rPr>
        <w:t>pînă</w:t>
      </w:r>
      <w:proofErr w:type="spellEnd"/>
      <w:r w:rsidRPr="00F40508">
        <w:rPr>
          <w:bCs/>
          <w:color w:val="000000"/>
          <w:sz w:val="26"/>
          <w:szCs w:val="26"/>
          <w:lang w:val="ro-RO"/>
        </w:rPr>
        <w:t xml:space="preserve"> la abonat).</w:t>
      </w:r>
    </w:p>
    <w:p w:rsidR="00F40508" w:rsidRPr="00F40508" w:rsidRDefault="00F40508" w:rsidP="00D7233F">
      <w:pPr>
        <w:numPr>
          <w:ilvl w:val="0"/>
          <w:numId w:val="63"/>
        </w:numPr>
        <w:tabs>
          <w:tab w:val="left" w:pos="284"/>
          <w:tab w:val="left" w:pos="426"/>
        </w:tabs>
        <w:ind w:left="0" w:firstLine="0"/>
        <w:jc w:val="both"/>
        <w:rPr>
          <w:color w:val="000000"/>
          <w:sz w:val="26"/>
          <w:szCs w:val="26"/>
          <w:lang w:val="ro-RO"/>
        </w:rPr>
      </w:pPr>
      <w:r w:rsidRPr="00F40508">
        <w:rPr>
          <w:bCs/>
          <w:color w:val="000000"/>
          <w:sz w:val="26"/>
          <w:szCs w:val="26"/>
          <w:lang w:val="ro-RO"/>
        </w:rPr>
        <w:t xml:space="preserve">Aici se va indica venitul provenit din abonamentele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conectate în bandă largă prin intermediul unei reţele ce operează tehnologia de acces DOCSIS (spre exemplu abonaţi conectaţi la o reţea HFC (Cablu TV), FTTLA).</w:t>
      </w:r>
    </w:p>
    <w:p w:rsidR="00F40508" w:rsidRPr="00F40508" w:rsidRDefault="00F40508" w:rsidP="00D7233F">
      <w:pPr>
        <w:numPr>
          <w:ilvl w:val="0"/>
          <w:numId w:val="63"/>
        </w:numPr>
        <w:tabs>
          <w:tab w:val="left" w:pos="284"/>
          <w:tab w:val="left" w:pos="426"/>
        </w:tabs>
        <w:ind w:left="0" w:firstLine="0"/>
        <w:jc w:val="both"/>
        <w:rPr>
          <w:color w:val="000000"/>
          <w:sz w:val="26"/>
          <w:szCs w:val="26"/>
          <w:lang w:val="ro-RO"/>
        </w:rPr>
      </w:pPr>
      <w:r w:rsidRPr="00F40508">
        <w:rPr>
          <w:bCs/>
          <w:color w:val="000000"/>
          <w:sz w:val="26"/>
          <w:szCs w:val="26"/>
          <w:lang w:val="ro-RO"/>
        </w:rPr>
        <w:t xml:space="preserve">Aici se va indica venitul provenit din abonamentele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conectate în bandă largă prin intermediul tehnologiilor FTTB/FTTN, inclusiv dacă în cadrul topologiei FTTB/FTTN se foloseşte VDSL pe segmentul de branşament al abonatului.</w:t>
      </w:r>
    </w:p>
    <w:p w:rsidR="00F40508" w:rsidRPr="00F40508" w:rsidRDefault="00F40508" w:rsidP="00D7233F">
      <w:pPr>
        <w:numPr>
          <w:ilvl w:val="0"/>
          <w:numId w:val="63"/>
        </w:numPr>
        <w:tabs>
          <w:tab w:val="left" w:pos="284"/>
          <w:tab w:val="left" w:pos="426"/>
        </w:tabs>
        <w:ind w:left="0" w:firstLine="0"/>
        <w:jc w:val="both"/>
        <w:rPr>
          <w:color w:val="000000"/>
          <w:sz w:val="26"/>
          <w:szCs w:val="26"/>
          <w:lang w:val="ro-RO"/>
        </w:rPr>
      </w:pPr>
      <w:r w:rsidRPr="00F40508">
        <w:rPr>
          <w:bCs/>
          <w:color w:val="000000"/>
          <w:sz w:val="26"/>
          <w:szCs w:val="26"/>
          <w:lang w:val="ro-RO"/>
        </w:rPr>
        <w:t xml:space="preserve">Aici se va indica venitul provenit din abonamentele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conectate în bandă largă prin intermediul tehnologiilor de radioacces în bandă largă.</w:t>
      </w:r>
    </w:p>
    <w:p w:rsidR="00F40508" w:rsidRPr="00F40508" w:rsidRDefault="00F40508" w:rsidP="00D7233F">
      <w:pPr>
        <w:numPr>
          <w:ilvl w:val="0"/>
          <w:numId w:val="63"/>
        </w:numPr>
        <w:tabs>
          <w:tab w:val="left" w:pos="284"/>
          <w:tab w:val="left" w:pos="426"/>
        </w:tabs>
        <w:ind w:left="0" w:firstLine="0"/>
        <w:jc w:val="both"/>
        <w:rPr>
          <w:color w:val="000000"/>
          <w:sz w:val="26"/>
          <w:szCs w:val="26"/>
          <w:lang w:val="ro-RO"/>
        </w:rPr>
      </w:pPr>
      <w:r w:rsidRPr="00F40508">
        <w:rPr>
          <w:bCs/>
          <w:color w:val="000000"/>
          <w:sz w:val="26"/>
          <w:szCs w:val="26"/>
          <w:lang w:val="ro-RO"/>
        </w:rPr>
        <w:t xml:space="preserve">Aici se va indica venitul provenit din abonamentele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conectate în bandă largă prin alte tehnologii.</w:t>
      </w:r>
    </w:p>
    <w:p w:rsidR="00F40508" w:rsidRPr="00F40508" w:rsidRDefault="00F40508" w:rsidP="00F40508">
      <w:pPr>
        <w:jc w:val="center"/>
        <w:rPr>
          <w:b/>
          <w:color w:val="000000"/>
          <w:sz w:val="26"/>
          <w:szCs w:val="26"/>
          <w:lang w:val="ro-RO"/>
        </w:rPr>
      </w:pPr>
    </w:p>
    <w:p w:rsidR="00F40508" w:rsidRPr="00F40508" w:rsidRDefault="00F40508" w:rsidP="00F40508">
      <w:pPr>
        <w:rPr>
          <w:b/>
          <w:bCs/>
          <w:color w:val="000000"/>
          <w:sz w:val="26"/>
          <w:szCs w:val="26"/>
          <w:lang w:val="ro-RO"/>
        </w:rPr>
      </w:pPr>
      <w:r w:rsidRPr="00F40508">
        <w:rPr>
          <w:b/>
          <w:bCs/>
          <w:color w:val="000000"/>
          <w:sz w:val="26"/>
          <w:szCs w:val="26"/>
          <w:lang w:val="ro-RO"/>
        </w:rPr>
        <w:t xml:space="preserve">Venit din furnizare de servicii către </w:t>
      </w:r>
      <w:proofErr w:type="spellStart"/>
      <w:r w:rsidRPr="00F40508">
        <w:rPr>
          <w:b/>
          <w:bCs/>
          <w:color w:val="000000"/>
          <w:sz w:val="26"/>
          <w:szCs w:val="26"/>
          <w:lang w:val="ro-RO"/>
        </w:rPr>
        <w:t>abonaţi-</w:t>
      </w:r>
      <w:proofErr w:type="spellEnd"/>
      <w:r w:rsidRPr="00F40508">
        <w:rPr>
          <w:b/>
          <w:bCs/>
          <w:color w:val="000000"/>
          <w:sz w:val="26"/>
          <w:szCs w:val="26"/>
          <w:lang w:val="ro-RO"/>
        </w:rPr>
        <w:t xml:space="preserve"> persoane juridice</w:t>
      </w:r>
    </w:p>
    <w:p w:rsidR="00F40508" w:rsidRPr="00F40508" w:rsidRDefault="00F40508" w:rsidP="00D7233F">
      <w:pPr>
        <w:numPr>
          <w:ilvl w:val="0"/>
          <w:numId w:val="62"/>
        </w:numPr>
        <w:ind w:left="0" w:firstLine="0"/>
        <w:jc w:val="both"/>
        <w:rPr>
          <w:bCs/>
          <w:color w:val="000000"/>
          <w:sz w:val="26"/>
          <w:szCs w:val="26"/>
          <w:lang w:val="ro-RO"/>
        </w:rPr>
      </w:pPr>
      <w:r w:rsidRPr="00F40508">
        <w:rPr>
          <w:bCs/>
          <w:color w:val="000000"/>
          <w:sz w:val="26"/>
          <w:szCs w:val="26"/>
          <w:lang w:val="ro-RO"/>
        </w:rPr>
        <w:t xml:space="preserve">Acest indicator va reflecta volumul venitului provenit din furnizare de servicii de acces în bandă largă la puncte fixe prestate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juridice (clienţi business, companii, instituţii, organizaţii, </w:t>
      </w:r>
      <w:proofErr w:type="spellStart"/>
      <w:r w:rsidRPr="00F40508">
        <w:rPr>
          <w:bCs/>
          <w:color w:val="000000"/>
          <w:sz w:val="26"/>
          <w:szCs w:val="26"/>
          <w:lang w:val="ro-RO"/>
        </w:rPr>
        <w:t>etc</w:t>
      </w:r>
      <w:proofErr w:type="spellEnd"/>
      <w:r w:rsidRPr="00F40508">
        <w:rPr>
          <w:bCs/>
          <w:color w:val="000000"/>
          <w:sz w:val="26"/>
          <w:szCs w:val="26"/>
          <w:lang w:val="ro-RO"/>
        </w:rPr>
        <w:t>). Pentru comoditate, valoarea acestui indicator va fi calculată de Excel în mod automat, în baza valorii indicatorilor 7.4.1+7.4.9.</w:t>
      </w:r>
    </w:p>
    <w:p w:rsidR="00F40508" w:rsidRPr="00F40508" w:rsidRDefault="00F40508" w:rsidP="00F40508">
      <w:pPr>
        <w:jc w:val="both"/>
        <w:rPr>
          <w:bCs/>
          <w:color w:val="000000"/>
          <w:sz w:val="26"/>
          <w:szCs w:val="26"/>
          <w:lang w:val="ro-RO"/>
        </w:rPr>
      </w:pPr>
      <w:r w:rsidRPr="00F40508">
        <w:rPr>
          <w:bCs/>
          <w:color w:val="000000"/>
          <w:sz w:val="26"/>
          <w:szCs w:val="26"/>
          <w:lang w:val="ro-RO"/>
        </w:rPr>
        <w:t xml:space="preserve">În unele cazuri poate fi dificil de stabilit exact care este venitul de la abonat, care este pentru servicii de acces în bandă largă (îndeosebi este cazul serviciilor </w:t>
      </w:r>
      <w:proofErr w:type="spellStart"/>
      <w:r w:rsidRPr="00F40508">
        <w:rPr>
          <w:bCs/>
          <w:color w:val="000000"/>
          <w:sz w:val="26"/>
          <w:szCs w:val="26"/>
          <w:lang w:val="ro-RO"/>
        </w:rPr>
        <w:t>double</w:t>
      </w:r>
      <w:proofErr w:type="spellEnd"/>
      <w:r w:rsidRPr="00F40508">
        <w:rPr>
          <w:bCs/>
          <w:color w:val="000000"/>
          <w:sz w:val="26"/>
          <w:szCs w:val="26"/>
          <w:lang w:val="ro-RO"/>
        </w:rPr>
        <w:t xml:space="preserve">, triple, quadruple-play, atunci cînd acestea sunt oferite ”într-un mănunchi”). În asemenea cazuri, serviciile ce vin de la serviciile </w:t>
      </w:r>
      <w:proofErr w:type="spellStart"/>
      <w:r w:rsidRPr="00F40508">
        <w:rPr>
          <w:bCs/>
          <w:color w:val="000000"/>
          <w:sz w:val="26"/>
          <w:szCs w:val="26"/>
          <w:lang w:val="ro-RO"/>
        </w:rPr>
        <w:t>voice</w:t>
      </w:r>
      <w:proofErr w:type="spellEnd"/>
      <w:r w:rsidRPr="00F40508">
        <w:rPr>
          <w:bCs/>
          <w:color w:val="000000"/>
          <w:sz w:val="26"/>
          <w:szCs w:val="26"/>
          <w:lang w:val="ro-RO"/>
        </w:rPr>
        <w:t xml:space="preserve"> şi TV, care pot fi detaşabile de venitul pentru întreg pachetul (de exemplu cînd este utilizat un constructor al pachetului, care arată distinct tariful pentru acces şi pentru serviciile </w:t>
      </w:r>
      <w:proofErr w:type="spellStart"/>
      <w:r w:rsidRPr="00F40508">
        <w:rPr>
          <w:bCs/>
          <w:color w:val="000000"/>
          <w:sz w:val="26"/>
          <w:szCs w:val="26"/>
          <w:lang w:val="ro-RO"/>
        </w:rPr>
        <w:t>voice</w:t>
      </w:r>
      <w:proofErr w:type="spellEnd"/>
      <w:r w:rsidRPr="00F40508">
        <w:rPr>
          <w:bCs/>
          <w:color w:val="000000"/>
          <w:sz w:val="26"/>
          <w:szCs w:val="26"/>
          <w:lang w:val="ro-RO"/>
        </w:rPr>
        <w:t xml:space="preserve"> şi TV, sau servicii voce şi TV consumate suplimentar la ceea ce este inclus în abonament), acestea vor fi detaşate (şi alocate la serviciile respective de voce (pagina”4. Venit telefonie”) sau TV (raport statistic CE-4)), iar la venitul din servicii în bandă largă va fi atribuită valoarea rămasă. În cazurile serviciilor oferite ”într-un mănunchi” (în </w:t>
      </w:r>
      <w:proofErr w:type="spellStart"/>
      <w:r w:rsidRPr="00F40508">
        <w:rPr>
          <w:bCs/>
          <w:color w:val="000000"/>
          <w:sz w:val="26"/>
          <w:szCs w:val="26"/>
          <w:lang w:val="ro-RO"/>
        </w:rPr>
        <w:t>bundle</w:t>
      </w:r>
      <w:proofErr w:type="spellEnd"/>
      <w:r w:rsidRPr="00F40508">
        <w:rPr>
          <w:bCs/>
          <w:color w:val="000000"/>
          <w:sz w:val="26"/>
          <w:szCs w:val="26"/>
          <w:lang w:val="ro-RO"/>
        </w:rPr>
        <w:t>), unde venitul din diferite servicii nu poate fi detaşat, venitul din abonament va fi atribuit serviciilor în bandă largă.</w:t>
      </w:r>
    </w:p>
    <w:p w:rsidR="00F40508" w:rsidRPr="00F40508" w:rsidRDefault="00F40508" w:rsidP="00D7233F">
      <w:pPr>
        <w:numPr>
          <w:ilvl w:val="0"/>
          <w:numId w:val="64"/>
        </w:numPr>
        <w:ind w:left="0" w:firstLine="0"/>
        <w:jc w:val="both"/>
        <w:rPr>
          <w:b/>
          <w:color w:val="000000"/>
          <w:sz w:val="26"/>
          <w:szCs w:val="26"/>
          <w:lang w:val="ro-RO"/>
        </w:rPr>
      </w:pPr>
      <w:r w:rsidRPr="00F40508">
        <w:rPr>
          <w:bCs/>
          <w:color w:val="000000"/>
          <w:sz w:val="26"/>
          <w:szCs w:val="26"/>
          <w:lang w:val="ro-RO"/>
        </w:rPr>
        <w:t xml:space="preserve">Aici se va indica venitul ce provine din servicii administrative (de exemplu perfectări şi reperfectări de contracte, </w:t>
      </w:r>
      <w:proofErr w:type="spellStart"/>
      <w:r w:rsidRPr="00F40508">
        <w:rPr>
          <w:bCs/>
          <w:color w:val="000000"/>
          <w:sz w:val="26"/>
          <w:szCs w:val="26"/>
          <w:lang w:val="ro-RO"/>
        </w:rPr>
        <w:t>etc</w:t>
      </w:r>
      <w:proofErr w:type="spellEnd"/>
      <w:r w:rsidRPr="00F40508">
        <w:rPr>
          <w:bCs/>
          <w:color w:val="000000"/>
          <w:sz w:val="26"/>
          <w:szCs w:val="26"/>
          <w:lang w:val="ro-RO"/>
        </w:rPr>
        <w:t xml:space="preserve">) şi din conectarea abonaţilor în bandă </w:t>
      </w:r>
      <w:proofErr w:type="spellStart"/>
      <w:r w:rsidRPr="00F40508">
        <w:rPr>
          <w:bCs/>
          <w:color w:val="000000"/>
          <w:sz w:val="26"/>
          <w:szCs w:val="26"/>
          <w:lang w:val="ro-RO"/>
        </w:rPr>
        <w:t>largă-</w:t>
      </w:r>
      <w:proofErr w:type="spellEnd"/>
      <w:r w:rsidRPr="00F40508">
        <w:rPr>
          <w:bCs/>
          <w:color w:val="000000"/>
          <w:sz w:val="26"/>
          <w:szCs w:val="26"/>
          <w:lang w:val="ro-RO"/>
        </w:rPr>
        <w:t xml:space="preserve"> persoane individuale (doar dacă sunt utilizate tarife pentru conectare. Dacă sunt utilizate, spre exemplu, practici prin care abonatul să achite în avans abonamentul la conectare pe o perioadă determinată, acest venit se va atribui la abonamente).</w:t>
      </w:r>
    </w:p>
    <w:p w:rsidR="00F40508" w:rsidRPr="00F40508" w:rsidRDefault="00F40508" w:rsidP="00D7233F">
      <w:pPr>
        <w:numPr>
          <w:ilvl w:val="0"/>
          <w:numId w:val="64"/>
        </w:numPr>
        <w:ind w:left="0" w:firstLine="0"/>
        <w:jc w:val="both"/>
        <w:rPr>
          <w:b/>
          <w:color w:val="000000"/>
          <w:sz w:val="26"/>
          <w:szCs w:val="26"/>
          <w:lang w:val="ro-RO"/>
        </w:rPr>
      </w:pPr>
      <w:r w:rsidRPr="00F40508">
        <w:rPr>
          <w:bCs/>
          <w:color w:val="000000"/>
          <w:sz w:val="26"/>
          <w:szCs w:val="26"/>
          <w:lang w:val="ro-RO"/>
        </w:rPr>
        <w:t xml:space="preserve">Aici se va indica venitul provenit din abonamentele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conectate în bandă largă prin intermediul tehnologiilor ADSL.</w:t>
      </w:r>
    </w:p>
    <w:p w:rsidR="00F40508" w:rsidRPr="00F40508" w:rsidRDefault="00F40508" w:rsidP="00D7233F">
      <w:pPr>
        <w:numPr>
          <w:ilvl w:val="0"/>
          <w:numId w:val="64"/>
        </w:numPr>
        <w:ind w:left="0" w:firstLine="0"/>
        <w:jc w:val="both"/>
        <w:rPr>
          <w:b/>
          <w:color w:val="000000"/>
          <w:sz w:val="26"/>
          <w:szCs w:val="26"/>
          <w:lang w:val="ro-RO"/>
        </w:rPr>
      </w:pPr>
      <w:r w:rsidRPr="00F40508">
        <w:rPr>
          <w:bCs/>
          <w:color w:val="000000"/>
          <w:sz w:val="26"/>
          <w:szCs w:val="26"/>
          <w:lang w:val="ro-RO"/>
        </w:rPr>
        <w:t xml:space="preserve">Aici se va indica venitul provenit din abonamentele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conectate în bandă largă prin intermediul tehnologiilor VDSL (cu excepţia situaţiei descrise la punctul 7.4.7).</w:t>
      </w:r>
    </w:p>
    <w:p w:rsidR="00F40508" w:rsidRPr="00F40508" w:rsidRDefault="00F40508" w:rsidP="00D7233F">
      <w:pPr>
        <w:numPr>
          <w:ilvl w:val="0"/>
          <w:numId w:val="64"/>
        </w:numPr>
        <w:ind w:left="0" w:firstLine="0"/>
        <w:jc w:val="both"/>
        <w:rPr>
          <w:b/>
          <w:color w:val="000000"/>
          <w:sz w:val="26"/>
          <w:szCs w:val="26"/>
          <w:lang w:val="ro-RO"/>
        </w:rPr>
      </w:pPr>
      <w:r w:rsidRPr="00F40508">
        <w:rPr>
          <w:bCs/>
          <w:color w:val="000000"/>
          <w:sz w:val="26"/>
          <w:szCs w:val="26"/>
          <w:lang w:val="ro-RO"/>
        </w:rPr>
        <w:lastRenderedPageBreak/>
        <w:t xml:space="preserve">Aici se va indica venitul provenit din abonamentele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conectate în bandă largă prin intermediul tehnologiilor </w:t>
      </w:r>
      <w:proofErr w:type="spellStart"/>
      <w:r w:rsidRPr="00F40508">
        <w:rPr>
          <w:bCs/>
          <w:color w:val="000000"/>
          <w:sz w:val="26"/>
          <w:szCs w:val="26"/>
          <w:lang w:val="ro-RO"/>
        </w:rPr>
        <w:t>xPON</w:t>
      </w:r>
      <w:proofErr w:type="spellEnd"/>
      <w:r w:rsidRPr="00F40508">
        <w:rPr>
          <w:bCs/>
          <w:color w:val="000000"/>
          <w:sz w:val="26"/>
          <w:szCs w:val="26"/>
          <w:lang w:val="ro-RO"/>
        </w:rPr>
        <w:t xml:space="preserve"> (conexiuni optice ale abonaţilor).</w:t>
      </w:r>
    </w:p>
    <w:p w:rsidR="00F40508" w:rsidRPr="00F40508" w:rsidRDefault="00F40508" w:rsidP="00D7233F">
      <w:pPr>
        <w:numPr>
          <w:ilvl w:val="0"/>
          <w:numId w:val="64"/>
        </w:numPr>
        <w:ind w:left="0" w:firstLine="0"/>
        <w:jc w:val="both"/>
        <w:rPr>
          <w:b/>
          <w:color w:val="000000"/>
          <w:sz w:val="26"/>
          <w:szCs w:val="26"/>
          <w:lang w:val="ro-RO"/>
        </w:rPr>
      </w:pPr>
      <w:r w:rsidRPr="00F40508">
        <w:rPr>
          <w:bCs/>
          <w:color w:val="000000"/>
          <w:sz w:val="26"/>
          <w:szCs w:val="26"/>
          <w:lang w:val="ro-RO"/>
        </w:rPr>
        <w:t xml:space="preserve">Aici se va indica venitul provenit din abonamentele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conectate în bandă largă prin intermediul tehnologiilor FTTU (FTTH) active (p2p, astfel ca </w:t>
      </w:r>
      <w:proofErr w:type="spellStart"/>
      <w:r w:rsidRPr="00F40508">
        <w:rPr>
          <w:bCs/>
          <w:color w:val="000000"/>
          <w:sz w:val="26"/>
          <w:szCs w:val="26"/>
          <w:lang w:val="ro-RO"/>
        </w:rPr>
        <w:t>optical</w:t>
      </w:r>
      <w:proofErr w:type="spellEnd"/>
      <w:r w:rsidRPr="00F40508">
        <w:rPr>
          <w:bCs/>
          <w:color w:val="000000"/>
          <w:sz w:val="26"/>
          <w:szCs w:val="26"/>
          <w:lang w:val="ro-RO"/>
        </w:rPr>
        <w:t xml:space="preserve"> </w:t>
      </w:r>
      <w:proofErr w:type="spellStart"/>
      <w:r w:rsidRPr="00F40508">
        <w:rPr>
          <w:bCs/>
          <w:color w:val="000000"/>
          <w:sz w:val="26"/>
          <w:szCs w:val="26"/>
          <w:lang w:val="ro-RO"/>
        </w:rPr>
        <w:t>Ethernet</w:t>
      </w:r>
      <w:proofErr w:type="spellEnd"/>
      <w:r w:rsidRPr="00F40508">
        <w:rPr>
          <w:bCs/>
          <w:color w:val="000000"/>
          <w:sz w:val="26"/>
          <w:szCs w:val="26"/>
          <w:lang w:val="ro-RO"/>
        </w:rPr>
        <w:t xml:space="preserve"> </w:t>
      </w:r>
      <w:proofErr w:type="spellStart"/>
      <w:r w:rsidRPr="00F40508">
        <w:rPr>
          <w:bCs/>
          <w:color w:val="000000"/>
          <w:sz w:val="26"/>
          <w:szCs w:val="26"/>
          <w:lang w:val="ro-RO"/>
        </w:rPr>
        <w:t>pînă</w:t>
      </w:r>
      <w:proofErr w:type="spellEnd"/>
      <w:r w:rsidRPr="00F40508">
        <w:rPr>
          <w:bCs/>
          <w:color w:val="000000"/>
          <w:sz w:val="26"/>
          <w:szCs w:val="26"/>
          <w:lang w:val="ro-RO"/>
        </w:rPr>
        <w:t xml:space="preserve"> la abonat).</w:t>
      </w:r>
    </w:p>
    <w:p w:rsidR="00F40508" w:rsidRPr="00F40508" w:rsidRDefault="00F40508" w:rsidP="00D7233F">
      <w:pPr>
        <w:numPr>
          <w:ilvl w:val="0"/>
          <w:numId w:val="64"/>
        </w:numPr>
        <w:ind w:left="0" w:firstLine="0"/>
        <w:jc w:val="both"/>
        <w:rPr>
          <w:b/>
          <w:color w:val="000000"/>
          <w:sz w:val="26"/>
          <w:szCs w:val="26"/>
          <w:lang w:val="ro-RO"/>
        </w:rPr>
      </w:pPr>
      <w:r w:rsidRPr="00F40508">
        <w:rPr>
          <w:bCs/>
          <w:color w:val="000000"/>
          <w:sz w:val="26"/>
          <w:szCs w:val="26"/>
          <w:lang w:val="ro-RO"/>
        </w:rPr>
        <w:t xml:space="preserve">Aici se va indica venitul provenit din abonamentele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conectate în bandă largă prin intermediul unei reţele ce operează tehnologia de acces DOCSIS (spre exemplu abonaţi conectaţi la o reţea HFC (Cablu TV), FTTLA).</w:t>
      </w:r>
    </w:p>
    <w:p w:rsidR="00F40508" w:rsidRPr="00F40508" w:rsidRDefault="00F40508" w:rsidP="00D7233F">
      <w:pPr>
        <w:numPr>
          <w:ilvl w:val="0"/>
          <w:numId w:val="64"/>
        </w:numPr>
        <w:ind w:left="0" w:firstLine="0"/>
        <w:jc w:val="both"/>
        <w:rPr>
          <w:b/>
          <w:color w:val="000000"/>
          <w:sz w:val="26"/>
          <w:szCs w:val="26"/>
          <w:lang w:val="ro-RO"/>
        </w:rPr>
      </w:pPr>
      <w:r w:rsidRPr="00F40508">
        <w:rPr>
          <w:bCs/>
          <w:color w:val="000000"/>
          <w:sz w:val="26"/>
          <w:szCs w:val="26"/>
          <w:lang w:val="ro-RO"/>
        </w:rPr>
        <w:t xml:space="preserve">Aici se va indica venitul provenit din abonamentele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conectate în bandă largă prin intermediul tehnologiilor FTTB/FTTN, inclusiv dacă în cadrul topologiei FTTB/FTTN se foloseşte VDSL pe segmentul de branşament al abonatului.</w:t>
      </w:r>
    </w:p>
    <w:p w:rsidR="00F40508" w:rsidRPr="00F40508" w:rsidRDefault="00F40508" w:rsidP="00D7233F">
      <w:pPr>
        <w:numPr>
          <w:ilvl w:val="0"/>
          <w:numId w:val="64"/>
        </w:numPr>
        <w:ind w:left="0" w:firstLine="0"/>
        <w:jc w:val="both"/>
        <w:rPr>
          <w:b/>
          <w:color w:val="000000"/>
          <w:sz w:val="26"/>
          <w:szCs w:val="26"/>
          <w:lang w:val="ro-RO"/>
        </w:rPr>
      </w:pPr>
      <w:r w:rsidRPr="00F40508">
        <w:rPr>
          <w:bCs/>
          <w:color w:val="000000"/>
          <w:sz w:val="26"/>
          <w:szCs w:val="26"/>
          <w:lang w:val="ro-RO"/>
        </w:rPr>
        <w:t xml:space="preserve">Aici se va indica venitul provenit din abonamentele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conectate în bandă largă prin intermediul tehnologiilor de radioacces în bandă largă.</w:t>
      </w:r>
    </w:p>
    <w:p w:rsidR="00F40508" w:rsidRPr="00F40508" w:rsidRDefault="00F40508" w:rsidP="00D7233F">
      <w:pPr>
        <w:numPr>
          <w:ilvl w:val="0"/>
          <w:numId w:val="64"/>
        </w:numPr>
        <w:ind w:left="0" w:firstLine="0"/>
        <w:jc w:val="both"/>
        <w:rPr>
          <w:b/>
          <w:color w:val="000000"/>
          <w:sz w:val="26"/>
          <w:szCs w:val="26"/>
          <w:lang w:val="ro-RO"/>
        </w:rPr>
      </w:pPr>
      <w:r w:rsidRPr="00F40508">
        <w:rPr>
          <w:bCs/>
          <w:color w:val="000000"/>
          <w:sz w:val="26"/>
          <w:szCs w:val="26"/>
          <w:lang w:val="ro-RO"/>
        </w:rPr>
        <w:t xml:space="preserve">Aici se va indica venitul provenit din abonamentele </w:t>
      </w:r>
      <w:proofErr w:type="spellStart"/>
      <w:r w:rsidRPr="00F40508">
        <w:rPr>
          <w:bCs/>
          <w:color w:val="000000"/>
          <w:sz w:val="26"/>
          <w:szCs w:val="26"/>
          <w:lang w:val="ro-RO"/>
        </w:rPr>
        <w:t>abonaţilor-</w:t>
      </w:r>
      <w:proofErr w:type="spellEnd"/>
      <w:r w:rsidRPr="00F40508">
        <w:rPr>
          <w:bCs/>
          <w:color w:val="000000"/>
          <w:sz w:val="26"/>
          <w:szCs w:val="26"/>
          <w:lang w:val="ro-RO"/>
        </w:rPr>
        <w:t xml:space="preserve"> persoane individuale conectate în bandă largă prin alte tehnologii.</w:t>
      </w:r>
    </w:p>
    <w:p w:rsidR="0057428D" w:rsidRDefault="0057428D" w:rsidP="00F40508">
      <w:pPr>
        <w:pStyle w:val="Heading4"/>
        <w:rPr>
          <w:color w:val="000000"/>
          <w:sz w:val="26"/>
          <w:szCs w:val="26"/>
        </w:rPr>
      </w:pPr>
    </w:p>
    <w:p w:rsidR="00F40508" w:rsidRPr="00F40508" w:rsidRDefault="00F40508" w:rsidP="00F40508">
      <w:pPr>
        <w:pStyle w:val="Heading4"/>
        <w:rPr>
          <w:color w:val="000000"/>
          <w:sz w:val="26"/>
          <w:szCs w:val="26"/>
        </w:rPr>
      </w:pPr>
      <w:bookmarkStart w:id="19" w:name="_Toc2172908"/>
      <w:r w:rsidRPr="00F40508">
        <w:rPr>
          <w:color w:val="000000"/>
          <w:sz w:val="26"/>
          <w:szCs w:val="26"/>
        </w:rPr>
        <w:t>Pagina: „</w:t>
      </w:r>
      <w:r w:rsidR="00C36B51">
        <w:rPr>
          <w:color w:val="000000"/>
          <w:sz w:val="26"/>
          <w:szCs w:val="26"/>
        </w:rPr>
        <w:t>8</w:t>
      </w:r>
      <w:r w:rsidRPr="00F40508">
        <w:rPr>
          <w:color w:val="000000"/>
          <w:sz w:val="26"/>
          <w:szCs w:val="26"/>
        </w:rPr>
        <w:t>. Trafic Internet”</w:t>
      </w:r>
      <w:bookmarkEnd w:id="19"/>
    </w:p>
    <w:p w:rsidR="00F40508" w:rsidRPr="00F40508" w:rsidRDefault="00F40508" w:rsidP="00F40508">
      <w:pPr>
        <w:jc w:val="both"/>
        <w:rPr>
          <w:color w:val="000000"/>
          <w:sz w:val="26"/>
          <w:szCs w:val="26"/>
          <w:lang w:val="ro-RO"/>
        </w:rPr>
      </w:pPr>
      <w:r w:rsidRPr="00F40508">
        <w:rPr>
          <w:bCs/>
          <w:color w:val="000000"/>
          <w:sz w:val="26"/>
          <w:szCs w:val="26"/>
          <w:lang w:val="ro-RO"/>
        </w:rPr>
        <w:t xml:space="preserve">La această pagină se va indica volumul traficului </w:t>
      </w:r>
      <w:r w:rsidRPr="00F40508">
        <w:rPr>
          <w:color w:val="000000"/>
          <w:sz w:val="26"/>
          <w:szCs w:val="26"/>
          <w:lang w:val="ro-RO"/>
        </w:rPr>
        <w:t>de acces la Internet al abonaţilor prin intermediul reţelelor fixe.</w:t>
      </w:r>
      <w:r w:rsidRPr="00F40508">
        <w:rPr>
          <w:sz w:val="26"/>
          <w:szCs w:val="26"/>
          <w:lang w:val="ro-RO"/>
        </w:rPr>
        <w:t xml:space="preserve"> </w:t>
      </w:r>
      <w:r w:rsidRPr="00F40508">
        <w:rPr>
          <w:color w:val="000000"/>
          <w:sz w:val="26"/>
          <w:szCs w:val="26"/>
          <w:lang w:val="ro-RO"/>
        </w:rPr>
        <w:t>Trafic Internet în bandă largă fixă se referă la traficul generat de abonați în bandă largă fixă, măsurat la punctul de acces al utilizatorului final. Trebuie să fie măsurat prin însumarea traficului de descărcare și încărcare. Nu va fi inclus traficul IPTV.</w:t>
      </w:r>
    </w:p>
    <w:p w:rsidR="00F40508" w:rsidRPr="00F40508" w:rsidRDefault="00F40508" w:rsidP="00F40508">
      <w:pPr>
        <w:jc w:val="both"/>
        <w:rPr>
          <w:color w:val="000000"/>
          <w:sz w:val="26"/>
          <w:szCs w:val="26"/>
          <w:lang w:val="ro-RO"/>
        </w:rPr>
      </w:pPr>
    </w:p>
    <w:p w:rsidR="00F40508" w:rsidRPr="00F40508" w:rsidRDefault="00C36B51" w:rsidP="00F40508">
      <w:pPr>
        <w:jc w:val="both"/>
        <w:rPr>
          <w:color w:val="000000"/>
          <w:sz w:val="26"/>
          <w:szCs w:val="26"/>
          <w:lang w:val="ro-RO"/>
        </w:rPr>
      </w:pPr>
      <w:r>
        <w:rPr>
          <w:b/>
          <w:sz w:val="26"/>
          <w:szCs w:val="26"/>
          <w:lang w:val="ro-RO"/>
        </w:rPr>
        <w:t>8</w:t>
      </w:r>
      <w:r w:rsidR="00F40508" w:rsidRPr="00F40508">
        <w:rPr>
          <w:b/>
          <w:sz w:val="26"/>
          <w:szCs w:val="26"/>
          <w:lang w:val="ro-RO"/>
        </w:rPr>
        <w:t>.</w:t>
      </w:r>
      <w:r w:rsidR="00F40508" w:rsidRPr="00F40508">
        <w:rPr>
          <w:sz w:val="26"/>
          <w:szCs w:val="26"/>
          <w:lang w:val="ro-RO"/>
        </w:rPr>
        <w:t xml:space="preserve"> </w:t>
      </w:r>
      <w:r w:rsidR="00F40508" w:rsidRPr="00F40508">
        <w:rPr>
          <w:color w:val="000000"/>
          <w:sz w:val="26"/>
          <w:szCs w:val="26"/>
          <w:lang w:val="ro-RO"/>
        </w:rPr>
        <w:t xml:space="preserve">Valoarea acestui indicator va reflecta volumul total de </w:t>
      </w:r>
      <w:r w:rsidR="00F40508" w:rsidRPr="00F40508">
        <w:rPr>
          <w:bCs/>
          <w:color w:val="000000"/>
          <w:sz w:val="26"/>
          <w:szCs w:val="26"/>
          <w:lang w:val="ro-RO"/>
        </w:rPr>
        <w:t xml:space="preserve">trafic </w:t>
      </w:r>
      <w:r w:rsidR="00F40508" w:rsidRPr="00F40508">
        <w:rPr>
          <w:color w:val="000000"/>
          <w:sz w:val="26"/>
          <w:szCs w:val="26"/>
          <w:lang w:val="ro-RO"/>
        </w:rPr>
        <w:t xml:space="preserve">de acces la Internet al abonaţilor prin intermediul reţelelor fixe xDSL, FTTx, DOCSIS. Valoarea indicatorului </w:t>
      </w:r>
      <w:r w:rsidR="00F40508" w:rsidRPr="00F40508">
        <w:rPr>
          <w:sz w:val="26"/>
          <w:szCs w:val="26"/>
          <w:lang w:val="ro-RO"/>
        </w:rPr>
        <w:t xml:space="preserve">va cumula cifrele indicatorilor </w:t>
      </w:r>
      <w:r>
        <w:rPr>
          <w:color w:val="000000"/>
          <w:sz w:val="26"/>
          <w:szCs w:val="26"/>
          <w:lang w:val="ro-RO"/>
        </w:rPr>
        <w:t>8.1</w:t>
      </w:r>
      <w:r w:rsidR="00F40508" w:rsidRPr="00F40508">
        <w:rPr>
          <w:color w:val="000000"/>
          <w:sz w:val="26"/>
          <w:szCs w:val="26"/>
          <w:lang w:val="ro-RO"/>
        </w:rPr>
        <w:t xml:space="preserve">. + </w:t>
      </w:r>
      <w:r>
        <w:rPr>
          <w:color w:val="000000"/>
          <w:sz w:val="26"/>
          <w:szCs w:val="26"/>
          <w:lang w:val="ro-RO"/>
        </w:rPr>
        <w:t>8.2</w:t>
      </w:r>
      <w:r w:rsidR="00F40508" w:rsidRPr="00F40508">
        <w:rPr>
          <w:color w:val="000000"/>
          <w:sz w:val="26"/>
          <w:szCs w:val="26"/>
          <w:lang w:val="ro-RO"/>
        </w:rPr>
        <w:t xml:space="preserve">. + </w:t>
      </w:r>
      <w:r>
        <w:rPr>
          <w:color w:val="000000"/>
          <w:sz w:val="26"/>
          <w:szCs w:val="26"/>
          <w:lang w:val="ro-RO"/>
        </w:rPr>
        <w:t>8.3</w:t>
      </w:r>
      <w:r w:rsidR="00F40508" w:rsidRPr="00F40508">
        <w:rPr>
          <w:color w:val="000000"/>
          <w:sz w:val="26"/>
          <w:szCs w:val="26"/>
          <w:lang w:val="ro-RO"/>
        </w:rPr>
        <w:t xml:space="preserve">. + </w:t>
      </w:r>
      <w:r>
        <w:rPr>
          <w:color w:val="000000"/>
          <w:sz w:val="26"/>
          <w:szCs w:val="26"/>
          <w:lang w:val="ro-RO"/>
        </w:rPr>
        <w:t>8.4</w:t>
      </w:r>
      <w:r w:rsidR="00F40508" w:rsidRPr="00F40508">
        <w:rPr>
          <w:color w:val="000000"/>
          <w:sz w:val="26"/>
          <w:szCs w:val="26"/>
          <w:lang w:val="ro-RO"/>
        </w:rPr>
        <w:t>.</w:t>
      </w:r>
    </w:p>
    <w:p w:rsidR="00F40508" w:rsidRPr="00F40508" w:rsidRDefault="00C36B51" w:rsidP="00287FFA">
      <w:pPr>
        <w:jc w:val="both"/>
        <w:rPr>
          <w:color w:val="000000"/>
          <w:sz w:val="26"/>
          <w:szCs w:val="26"/>
          <w:lang w:val="ro-RO"/>
        </w:rPr>
      </w:pPr>
      <w:r>
        <w:rPr>
          <w:b/>
          <w:sz w:val="26"/>
          <w:szCs w:val="26"/>
          <w:lang w:val="ro-RO"/>
        </w:rPr>
        <w:t>8.1</w:t>
      </w:r>
      <w:r w:rsidR="00F40508" w:rsidRPr="00F40508">
        <w:rPr>
          <w:b/>
          <w:sz w:val="26"/>
          <w:szCs w:val="26"/>
          <w:lang w:val="ro-RO"/>
        </w:rPr>
        <w:t xml:space="preserve">. </w:t>
      </w:r>
      <w:r w:rsidR="00F40508" w:rsidRPr="00F40508">
        <w:rPr>
          <w:color w:val="000000"/>
          <w:sz w:val="26"/>
          <w:szCs w:val="26"/>
          <w:lang w:val="ro-RO"/>
        </w:rPr>
        <w:t xml:space="preserve">Valoarea acestui indicator va reflecta volumul total de </w:t>
      </w:r>
      <w:r w:rsidR="00F40508" w:rsidRPr="00F40508">
        <w:rPr>
          <w:bCs/>
          <w:color w:val="000000"/>
          <w:sz w:val="26"/>
          <w:szCs w:val="26"/>
          <w:lang w:val="ro-RO"/>
        </w:rPr>
        <w:t xml:space="preserve">trafic </w:t>
      </w:r>
      <w:r w:rsidR="00F40508" w:rsidRPr="00F40508">
        <w:rPr>
          <w:color w:val="000000"/>
          <w:sz w:val="26"/>
          <w:szCs w:val="26"/>
          <w:lang w:val="ro-RO"/>
        </w:rPr>
        <w:t>de acces la Internet al abonaţilor prin intermediul reţelelor fixe xDSL.</w:t>
      </w:r>
    </w:p>
    <w:p w:rsidR="00F40508" w:rsidRPr="00F40508" w:rsidRDefault="00C36B51" w:rsidP="00287FFA">
      <w:pPr>
        <w:jc w:val="both"/>
        <w:rPr>
          <w:color w:val="000000"/>
          <w:sz w:val="26"/>
          <w:szCs w:val="26"/>
          <w:lang w:val="ro-RO"/>
        </w:rPr>
      </w:pPr>
      <w:r>
        <w:rPr>
          <w:color w:val="000000"/>
          <w:sz w:val="26"/>
          <w:szCs w:val="26"/>
          <w:lang w:val="ro-RO"/>
        </w:rPr>
        <w:t>8.1.1</w:t>
      </w:r>
      <w:r w:rsidR="00F40508" w:rsidRPr="00F40508">
        <w:rPr>
          <w:color w:val="000000"/>
          <w:sz w:val="26"/>
          <w:szCs w:val="26"/>
          <w:lang w:val="ro-RO"/>
        </w:rPr>
        <w:t>. Aici se va include volumul de trafic pentru acces la Internet prin reţelele fixe xDSL generat de utilizatorii care subscriu serviciile în calitate de agenţi economici, organizaţii, instituţii.</w:t>
      </w:r>
    </w:p>
    <w:p w:rsidR="00F40508" w:rsidRPr="00F40508" w:rsidRDefault="00C36B51" w:rsidP="00287FFA">
      <w:pPr>
        <w:jc w:val="both"/>
        <w:rPr>
          <w:color w:val="000000"/>
          <w:sz w:val="26"/>
          <w:szCs w:val="26"/>
          <w:lang w:val="ro-RO"/>
        </w:rPr>
      </w:pPr>
      <w:r>
        <w:rPr>
          <w:color w:val="000000"/>
          <w:sz w:val="26"/>
          <w:szCs w:val="26"/>
          <w:lang w:val="ro-RO"/>
        </w:rPr>
        <w:t>8.1.2</w:t>
      </w:r>
      <w:r w:rsidR="00F40508" w:rsidRPr="00F40508">
        <w:rPr>
          <w:color w:val="000000"/>
          <w:sz w:val="26"/>
          <w:szCs w:val="26"/>
          <w:lang w:val="ro-RO"/>
        </w:rPr>
        <w:t xml:space="preserve">. Aici se va include volumul de trafic pentru acces la Internet prin reţelele fixe xDSL generat de utilizatorii care subscriu serviciile în calitate de persoane individuale. </w:t>
      </w:r>
    </w:p>
    <w:p w:rsidR="00F40508" w:rsidRPr="00F40508" w:rsidRDefault="00F40508" w:rsidP="00287FFA">
      <w:pPr>
        <w:jc w:val="both"/>
        <w:rPr>
          <w:color w:val="000000"/>
          <w:sz w:val="26"/>
          <w:szCs w:val="26"/>
          <w:lang w:val="ro-RO"/>
        </w:rPr>
      </w:pPr>
    </w:p>
    <w:p w:rsidR="00F40508" w:rsidRPr="00F40508" w:rsidRDefault="00C36B51" w:rsidP="00287FFA">
      <w:pPr>
        <w:jc w:val="both"/>
        <w:rPr>
          <w:color w:val="000000"/>
          <w:sz w:val="26"/>
          <w:szCs w:val="26"/>
          <w:lang w:val="ro-RO"/>
        </w:rPr>
      </w:pPr>
      <w:r>
        <w:rPr>
          <w:color w:val="000000"/>
          <w:sz w:val="26"/>
          <w:szCs w:val="26"/>
          <w:lang w:val="ro-RO"/>
        </w:rPr>
        <w:t>8.2</w:t>
      </w:r>
      <w:r w:rsidR="00F40508" w:rsidRPr="00F40508">
        <w:rPr>
          <w:color w:val="000000"/>
          <w:sz w:val="26"/>
          <w:szCs w:val="26"/>
          <w:lang w:val="ro-RO"/>
        </w:rPr>
        <w:t xml:space="preserve">. Valoarea acestui indicator va reflecta volumul total de </w:t>
      </w:r>
      <w:r w:rsidR="00F40508" w:rsidRPr="00F40508">
        <w:rPr>
          <w:bCs/>
          <w:color w:val="000000"/>
          <w:sz w:val="26"/>
          <w:szCs w:val="26"/>
          <w:lang w:val="ro-RO"/>
        </w:rPr>
        <w:t xml:space="preserve">trafic </w:t>
      </w:r>
      <w:r w:rsidR="00F40508" w:rsidRPr="00F40508">
        <w:rPr>
          <w:color w:val="000000"/>
          <w:sz w:val="26"/>
          <w:szCs w:val="26"/>
          <w:lang w:val="ro-RO"/>
        </w:rPr>
        <w:t>de acces la Internet al abonaţilor prin intermediul reţelelor fixe FTTx.</w:t>
      </w:r>
    </w:p>
    <w:p w:rsidR="00F40508" w:rsidRPr="00F40508" w:rsidRDefault="001730ED" w:rsidP="00287FFA">
      <w:pPr>
        <w:jc w:val="both"/>
        <w:rPr>
          <w:color w:val="000000"/>
          <w:sz w:val="26"/>
          <w:szCs w:val="26"/>
          <w:lang w:val="ro-RO"/>
        </w:rPr>
      </w:pPr>
      <w:r>
        <w:rPr>
          <w:color w:val="000000"/>
          <w:sz w:val="26"/>
          <w:szCs w:val="26"/>
          <w:lang w:val="ro-RO"/>
        </w:rPr>
        <w:t>8.2.1</w:t>
      </w:r>
      <w:r w:rsidR="00F40508" w:rsidRPr="00F40508">
        <w:rPr>
          <w:color w:val="000000"/>
          <w:sz w:val="26"/>
          <w:szCs w:val="26"/>
          <w:lang w:val="ro-RO"/>
        </w:rPr>
        <w:t>. Aici se va include volumul de trafic pentru acces la Internet prin reţelele fixe FTTx generat de utilizatorii care subscriu serviciile în calitate de agenţi economici, organizaţii, instituţii.</w:t>
      </w:r>
    </w:p>
    <w:p w:rsidR="00F40508" w:rsidRPr="00F40508" w:rsidRDefault="001730ED" w:rsidP="00287FFA">
      <w:pPr>
        <w:jc w:val="both"/>
        <w:rPr>
          <w:color w:val="000000"/>
          <w:sz w:val="26"/>
          <w:szCs w:val="26"/>
          <w:lang w:val="ro-RO"/>
        </w:rPr>
      </w:pPr>
      <w:r>
        <w:rPr>
          <w:color w:val="000000"/>
          <w:sz w:val="26"/>
          <w:szCs w:val="26"/>
          <w:lang w:val="ro-RO"/>
        </w:rPr>
        <w:t>8.2.2</w:t>
      </w:r>
      <w:r w:rsidR="00F40508" w:rsidRPr="00F40508">
        <w:rPr>
          <w:color w:val="000000"/>
          <w:sz w:val="26"/>
          <w:szCs w:val="26"/>
          <w:lang w:val="ro-RO"/>
        </w:rPr>
        <w:t>. Aici se va include volumul de trafic pentru acces la Internet prin reţelele fixe FTTx generat de utilizatorii care subscriu serviciile în calitate de persoane individuale</w:t>
      </w:r>
    </w:p>
    <w:p w:rsidR="00F40508" w:rsidRPr="00F40508" w:rsidRDefault="001730ED" w:rsidP="00287FFA">
      <w:pPr>
        <w:jc w:val="both"/>
        <w:rPr>
          <w:color w:val="000000"/>
          <w:sz w:val="26"/>
          <w:szCs w:val="26"/>
          <w:lang w:val="ro-RO"/>
        </w:rPr>
      </w:pPr>
      <w:r>
        <w:rPr>
          <w:color w:val="000000"/>
          <w:sz w:val="26"/>
          <w:szCs w:val="26"/>
          <w:lang w:val="ro-RO"/>
        </w:rPr>
        <w:t>8.3</w:t>
      </w:r>
      <w:r w:rsidR="00F40508" w:rsidRPr="00F40508">
        <w:rPr>
          <w:color w:val="000000"/>
          <w:sz w:val="26"/>
          <w:szCs w:val="26"/>
          <w:lang w:val="ro-RO"/>
        </w:rPr>
        <w:t xml:space="preserve">. Valoarea acestui indicator va reflecta volumul total de </w:t>
      </w:r>
      <w:r w:rsidR="00F40508" w:rsidRPr="00F40508">
        <w:rPr>
          <w:bCs/>
          <w:color w:val="000000"/>
          <w:sz w:val="26"/>
          <w:szCs w:val="26"/>
          <w:lang w:val="ro-RO"/>
        </w:rPr>
        <w:t xml:space="preserve">trafic </w:t>
      </w:r>
      <w:r w:rsidR="00F40508" w:rsidRPr="00F40508">
        <w:rPr>
          <w:color w:val="000000"/>
          <w:sz w:val="26"/>
          <w:szCs w:val="26"/>
          <w:lang w:val="ro-RO"/>
        </w:rPr>
        <w:t>de acces la Internet al abonaţilor prin intermediul reţelelor fixe DOCSIS.</w:t>
      </w:r>
    </w:p>
    <w:p w:rsidR="00F40508" w:rsidRPr="00F40508" w:rsidRDefault="001730ED" w:rsidP="00287FFA">
      <w:pPr>
        <w:jc w:val="both"/>
        <w:rPr>
          <w:color w:val="000000"/>
          <w:sz w:val="26"/>
          <w:szCs w:val="26"/>
          <w:lang w:val="ro-RO"/>
        </w:rPr>
      </w:pPr>
      <w:r>
        <w:rPr>
          <w:color w:val="000000"/>
          <w:sz w:val="26"/>
          <w:szCs w:val="26"/>
          <w:lang w:val="ro-RO"/>
        </w:rPr>
        <w:t>8.3.1</w:t>
      </w:r>
      <w:r w:rsidR="00F40508" w:rsidRPr="00F40508">
        <w:rPr>
          <w:color w:val="000000"/>
          <w:sz w:val="26"/>
          <w:szCs w:val="26"/>
          <w:lang w:val="ro-RO"/>
        </w:rPr>
        <w:t>. Aici se va include volumul de trafic pentru acces la Internet prin reţelele fixe DOCSIS generat de utilizatorii care subscriu serviciile în calitate de agenţi economici, organizaţii, instituţii.</w:t>
      </w:r>
    </w:p>
    <w:p w:rsidR="00F40508" w:rsidRPr="00F40508" w:rsidRDefault="001730ED" w:rsidP="00287FFA">
      <w:pPr>
        <w:jc w:val="both"/>
        <w:rPr>
          <w:color w:val="000000"/>
          <w:sz w:val="26"/>
          <w:szCs w:val="26"/>
          <w:lang w:val="ro-RO"/>
        </w:rPr>
      </w:pPr>
      <w:r>
        <w:rPr>
          <w:color w:val="000000"/>
          <w:sz w:val="26"/>
          <w:szCs w:val="26"/>
          <w:lang w:val="ro-RO"/>
        </w:rPr>
        <w:lastRenderedPageBreak/>
        <w:t>8.3.2</w:t>
      </w:r>
      <w:r w:rsidR="00F40508" w:rsidRPr="00F40508">
        <w:rPr>
          <w:color w:val="000000"/>
          <w:sz w:val="26"/>
          <w:szCs w:val="26"/>
          <w:lang w:val="ro-RO"/>
        </w:rPr>
        <w:t>. Aici se va include volumul de trafic pentru acces la Internet prin reţelele fixe DOCSIS generat de utilizatorii care subscriu serviciile în calitate de persoane individuale.</w:t>
      </w:r>
    </w:p>
    <w:p w:rsidR="00F40508" w:rsidRPr="00F40508" w:rsidRDefault="00F40508" w:rsidP="00287FFA">
      <w:pPr>
        <w:jc w:val="both"/>
        <w:rPr>
          <w:color w:val="000000"/>
          <w:sz w:val="26"/>
          <w:szCs w:val="26"/>
          <w:lang w:val="ro-RO"/>
        </w:rPr>
      </w:pPr>
    </w:p>
    <w:p w:rsidR="00F40508" w:rsidRPr="00F40508" w:rsidRDefault="001730ED" w:rsidP="00287FFA">
      <w:pPr>
        <w:jc w:val="both"/>
        <w:rPr>
          <w:color w:val="000000"/>
          <w:sz w:val="26"/>
          <w:szCs w:val="26"/>
          <w:lang w:val="ro-RO"/>
        </w:rPr>
      </w:pPr>
      <w:r>
        <w:rPr>
          <w:color w:val="000000"/>
          <w:sz w:val="26"/>
          <w:szCs w:val="26"/>
          <w:lang w:val="ro-RO"/>
        </w:rPr>
        <w:t>8.4</w:t>
      </w:r>
      <w:r w:rsidR="00F40508" w:rsidRPr="00F40508">
        <w:rPr>
          <w:color w:val="000000"/>
          <w:sz w:val="26"/>
          <w:szCs w:val="26"/>
          <w:lang w:val="ro-RO"/>
        </w:rPr>
        <w:t xml:space="preserve">. Valoarea acestui indicator va reflecta volumul total de </w:t>
      </w:r>
      <w:r w:rsidR="00F40508" w:rsidRPr="00F40508">
        <w:rPr>
          <w:bCs/>
          <w:color w:val="000000"/>
          <w:sz w:val="26"/>
          <w:szCs w:val="26"/>
          <w:lang w:val="ro-RO"/>
        </w:rPr>
        <w:t xml:space="preserve">trafic </w:t>
      </w:r>
      <w:r w:rsidR="00F40508" w:rsidRPr="00F40508">
        <w:rPr>
          <w:color w:val="000000"/>
          <w:sz w:val="26"/>
          <w:szCs w:val="26"/>
          <w:lang w:val="ro-RO"/>
        </w:rPr>
        <w:t xml:space="preserve">de acces la Internet al abonaţilor prin intermediul reţelelor fixe altele decât cele de la punctele </w:t>
      </w:r>
      <w:r>
        <w:rPr>
          <w:color w:val="000000"/>
          <w:sz w:val="26"/>
          <w:szCs w:val="26"/>
          <w:lang w:val="ro-RO"/>
        </w:rPr>
        <w:t>8.1</w:t>
      </w:r>
      <w:r w:rsidR="00F40508" w:rsidRPr="00F40508">
        <w:rPr>
          <w:color w:val="000000"/>
          <w:sz w:val="26"/>
          <w:szCs w:val="26"/>
          <w:lang w:val="ro-RO"/>
        </w:rPr>
        <w:t xml:space="preserve">., </w:t>
      </w:r>
      <w:r>
        <w:rPr>
          <w:color w:val="000000"/>
          <w:sz w:val="26"/>
          <w:szCs w:val="26"/>
          <w:lang w:val="ro-RO"/>
        </w:rPr>
        <w:t>8.2</w:t>
      </w:r>
      <w:r w:rsidR="00F40508" w:rsidRPr="00F40508">
        <w:rPr>
          <w:color w:val="000000"/>
          <w:sz w:val="26"/>
          <w:szCs w:val="26"/>
          <w:lang w:val="ro-RO"/>
        </w:rPr>
        <w:t xml:space="preserve">., </w:t>
      </w:r>
      <w:r>
        <w:rPr>
          <w:color w:val="000000"/>
          <w:sz w:val="26"/>
          <w:szCs w:val="26"/>
          <w:lang w:val="ro-RO"/>
        </w:rPr>
        <w:t>8.3</w:t>
      </w:r>
      <w:r w:rsidR="00F40508" w:rsidRPr="00F40508">
        <w:rPr>
          <w:color w:val="000000"/>
          <w:sz w:val="26"/>
          <w:szCs w:val="26"/>
          <w:lang w:val="ro-RO"/>
        </w:rPr>
        <w:t>.</w:t>
      </w:r>
    </w:p>
    <w:p w:rsidR="00F40508" w:rsidRPr="00F40508" w:rsidRDefault="001730ED" w:rsidP="00287FFA">
      <w:pPr>
        <w:jc w:val="both"/>
        <w:rPr>
          <w:color w:val="000000"/>
          <w:sz w:val="26"/>
          <w:szCs w:val="26"/>
          <w:lang w:val="ro-RO"/>
        </w:rPr>
      </w:pPr>
      <w:r>
        <w:rPr>
          <w:color w:val="000000"/>
          <w:sz w:val="26"/>
          <w:szCs w:val="26"/>
          <w:lang w:val="ro-RO"/>
        </w:rPr>
        <w:t>8.4.1</w:t>
      </w:r>
      <w:r w:rsidR="00F40508" w:rsidRPr="00F40508">
        <w:rPr>
          <w:color w:val="000000"/>
          <w:sz w:val="26"/>
          <w:szCs w:val="26"/>
          <w:lang w:val="ro-RO"/>
        </w:rPr>
        <w:t>. Aici se va include volumul de trafic pentru acces la Internet prin reţelele fixe altele decât cele de la punctele 9.1., 9.2., 9,3 generat de utilizatorii care subscriu serviciile în calitate de agenţi economici, organizaţii, instituţii.</w:t>
      </w:r>
    </w:p>
    <w:p w:rsidR="00F40508" w:rsidRPr="00F40508" w:rsidRDefault="001730ED" w:rsidP="00287FFA">
      <w:pPr>
        <w:jc w:val="both"/>
        <w:rPr>
          <w:color w:val="000000"/>
          <w:sz w:val="26"/>
          <w:szCs w:val="26"/>
          <w:lang w:val="ro-RO"/>
        </w:rPr>
      </w:pPr>
      <w:r>
        <w:rPr>
          <w:color w:val="000000"/>
          <w:sz w:val="26"/>
          <w:szCs w:val="26"/>
          <w:lang w:val="ro-RO"/>
        </w:rPr>
        <w:t>8.4.2</w:t>
      </w:r>
      <w:r w:rsidR="00F40508" w:rsidRPr="00F40508">
        <w:rPr>
          <w:color w:val="000000"/>
          <w:sz w:val="26"/>
          <w:szCs w:val="26"/>
          <w:lang w:val="ro-RO"/>
        </w:rPr>
        <w:t>. Aici se va include volumul de trafic pentru acces la Internet prin reţelele fixe altele decât cele de la punctele 9.1., 9.2., 9,3 generat de utilizatorii care subscriu serviciile în calitate de persoane individuale.</w:t>
      </w:r>
    </w:p>
    <w:p w:rsidR="00F40508" w:rsidRPr="00F40508" w:rsidRDefault="00F40508" w:rsidP="00F40508">
      <w:pPr>
        <w:rPr>
          <w:sz w:val="26"/>
          <w:szCs w:val="26"/>
          <w:lang w:val="ro-RO"/>
        </w:rPr>
      </w:pPr>
    </w:p>
    <w:p w:rsidR="00F40508" w:rsidRPr="00F40508" w:rsidRDefault="00F40508" w:rsidP="001605F7">
      <w:pPr>
        <w:jc w:val="center"/>
        <w:rPr>
          <w:bCs/>
          <w:color w:val="000000"/>
          <w:sz w:val="26"/>
          <w:szCs w:val="26"/>
          <w:lang w:val="ro-RO"/>
        </w:rPr>
      </w:pPr>
    </w:p>
    <w:p w:rsidR="000F0F38" w:rsidRPr="00F40508" w:rsidRDefault="000F0F38" w:rsidP="000F0F38">
      <w:pPr>
        <w:pStyle w:val="Heading4"/>
        <w:rPr>
          <w:rFonts w:eastAsia="Batang"/>
          <w:color w:val="000000"/>
          <w:sz w:val="26"/>
          <w:szCs w:val="26"/>
        </w:rPr>
      </w:pPr>
      <w:bookmarkStart w:id="20" w:name="_Toc2172909"/>
      <w:r w:rsidRPr="00F40508">
        <w:rPr>
          <w:rFonts w:eastAsia="Batang"/>
          <w:color w:val="000000"/>
          <w:sz w:val="26"/>
          <w:szCs w:val="26"/>
        </w:rPr>
        <w:t>Pagina „</w:t>
      </w:r>
      <w:r w:rsidR="00571A16">
        <w:rPr>
          <w:rFonts w:eastAsia="Batang"/>
          <w:color w:val="000000"/>
          <w:sz w:val="26"/>
          <w:szCs w:val="26"/>
        </w:rPr>
        <w:t>9</w:t>
      </w:r>
      <w:r w:rsidRPr="00F40508">
        <w:rPr>
          <w:rFonts w:eastAsia="Batang"/>
          <w:color w:val="000000"/>
          <w:sz w:val="26"/>
          <w:szCs w:val="26"/>
        </w:rPr>
        <w:t>. Abonați</w:t>
      </w:r>
      <w:r>
        <w:rPr>
          <w:rFonts w:eastAsia="Batang"/>
          <w:color w:val="000000"/>
          <w:sz w:val="26"/>
          <w:szCs w:val="26"/>
        </w:rPr>
        <w:t xml:space="preserve"> din servicii TV contra plată</w:t>
      </w:r>
      <w:r w:rsidRPr="00F40508">
        <w:rPr>
          <w:rFonts w:eastAsia="Batang"/>
          <w:color w:val="000000"/>
          <w:sz w:val="26"/>
          <w:szCs w:val="26"/>
        </w:rPr>
        <w:t>”</w:t>
      </w:r>
      <w:bookmarkEnd w:id="20"/>
    </w:p>
    <w:p w:rsidR="000F0F38" w:rsidRPr="00F40508" w:rsidRDefault="000F0F38" w:rsidP="000F0F38">
      <w:pPr>
        <w:ind w:firstLine="708"/>
        <w:jc w:val="both"/>
        <w:rPr>
          <w:color w:val="000000"/>
          <w:sz w:val="26"/>
          <w:szCs w:val="26"/>
          <w:lang w:val="ro-RO"/>
        </w:rPr>
      </w:pPr>
      <w:r w:rsidRPr="00F40508">
        <w:rPr>
          <w:color w:val="000000"/>
          <w:sz w:val="26"/>
          <w:szCs w:val="26"/>
          <w:lang w:val="ro-RO"/>
        </w:rPr>
        <w:t xml:space="preserve">În această pagină se va completa informaţia despre utilizatorii (abonaţii) care sunt conectaţi la reţeaua de comunicaţii electronice radio terestră, prin cablu (de orice tipuri), prin satelit (DTH) şi recepţionează prin aceasta programe audiovizuale. Nu vor fi reflectaţi utilizatorii care accesează servicii </w:t>
      </w:r>
      <w:proofErr w:type="spellStart"/>
      <w:r w:rsidRPr="00F40508">
        <w:rPr>
          <w:color w:val="000000"/>
          <w:sz w:val="26"/>
          <w:szCs w:val="26"/>
          <w:lang w:val="ro-RO"/>
        </w:rPr>
        <w:t>free-to-air</w:t>
      </w:r>
      <w:proofErr w:type="spellEnd"/>
      <w:r w:rsidRPr="00F40508">
        <w:rPr>
          <w:color w:val="000000"/>
          <w:sz w:val="26"/>
          <w:szCs w:val="26"/>
          <w:lang w:val="ro-RO"/>
        </w:rPr>
        <w:t xml:space="preserve"> care nu permit numărarea lor (de exemplu utilizatorii de servicii de televiziune, radiodifuziune analogică terestră care accesează în mod anonim şi neidentificat serviciile de conţinut).</w:t>
      </w:r>
    </w:p>
    <w:p w:rsidR="00DE3320" w:rsidRDefault="00571A16" w:rsidP="00A327C8">
      <w:pPr>
        <w:tabs>
          <w:tab w:val="left" w:pos="0"/>
        </w:tabs>
        <w:jc w:val="both"/>
        <w:rPr>
          <w:color w:val="000000"/>
          <w:sz w:val="26"/>
          <w:szCs w:val="26"/>
          <w:lang w:val="ro-RO"/>
        </w:rPr>
      </w:pPr>
      <w:r>
        <w:rPr>
          <w:b/>
          <w:color w:val="000000"/>
          <w:sz w:val="26"/>
          <w:szCs w:val="26"/>
          <w:lang w:val="ro-RO"/>
        </w:rPr>
        <w:t>9</w:t>
      </w:r>
      <w:r w:rsidR="00A0568B">
        <w:rPr>
          <w:b/>
          <w:color w:val="000000"/>
          <w:sz w:val="26"/>
          <w:szCs w:val="26"/>
          <w:lang w:val="ro-RO"/>
        </w:rPr>
        <w:t>.</w:t>
      </w:r>
      <w:r w:rsidR="000F0F38" w:rsidRPr="00F40508">
        <w:rPr>
          <w:color w:val="000000"/>
          <w:sz w:val="26"/>
          <w:szCs w:val="26"/>
          <w:lang w:val="ro-RO"/>
        </w:rPr>
        <w:t xml:space="preserve"> Acest indicator va include toţi abonaţii TV </w:t>
      </w:r>
      <w:r w:rsidR="00A3104A">
        <w:rPr>
          <w:color w:val="000000"/>
          <w:sz w:val="26"/>
          <w:szCs w:val="26"/>
          <w:lang w:val="ro-RO"/>
        </w:rPr>
        <w:t>contra plată</w:t>
      </w:r>
      <w:r w:rsidR="000F0F38" w:rsidRPr="00F40508">
        <w:rPr>
          <w:color w:val="000000"/>
          <w:sz w:val="26"/>
          <w:szCs w:val="26"/>
          <w:lang w:val="ro-RO"/>
        </w:rPr>
        <w:t xml:space="preserve"> - </w:t>
      </w:r>
      <w:r>
        <w:rPr>
          <w:color w:val="000000"/>
          <w:sz w:val="26"/>
          <w:szCs w:val="26"/>
          <w:lang w:val="ro-RO"/>
        </w:rPr>
        <w:t>9</w:t>
      </w:r>
      <w:r w:rsidR="00A0568B">
        <w:rPr>
          <w:color w:val="000000"/>
          <w:sz w:val="26"/>
          <w:szCs w:val="26"/>
          <w:lang w:val="ro-RO"/>
        </w:rPr>
        <w:t>.1-</w:t>
      </w:r>
      <w:r>
        <w:rPr>
          <w:color w:val="000000"/>
          <w:sz w:val="26"/>
          <w:szCs w:val="26"/>
          <w:lang w:val="ro-RO"/>
        </w:rPr>
        <w:t>9</w:t>
      </w:r>
      <w:r w:rsidR="00A0568B">
        <w:rPr>
          <w:color w:val="000000"/>
          <w:sz w:val="26"/>
          <w:szCs w:val="26"/>
          <w:lang w:val="ro-RO"/>
        </w:rPr>
        <w:t>.</w:t>
      </w:r>
      <w:r>
        <w:rPr>
          <w:color w:val="000000"/>
          <w:sz w:val="26"/>
          <w:szCs w:val="26"/>
          <w:lang w:val="ro-RO"/>
        </w:rPr>
        <w:t>4</w:t>
      </w:r>
      <w:r w:rsidR="000F0F38" w:rsidRPr="00F40508">
        <w:rPr>
          <w:color w:val="000000"/>
          <w:sz w:val="26"/>
          <w:szCs w:val="26"/>
          <w:lang w:val="ro-RO"/>
        </w:rPr>
        <w:t xml:space="preserve">, toţi abonaţii TV care achită contractul de prestare servicii TV, dar și în baza unui contract de prestare a serviciilor integrate </w:t>
      </w:r>
      <w:proofErr w:type="spellStart"/>
      <w:r w:rsidR="000F0F38" w:rsidRPr="00F40508">
        <w:rPr>
          <w:color w:val="000000"/>
          <w:sz w:val="26"/>
          <w:szCs w:val="26"/>
          <w:lang w:val="ro-RO"/>
        </w:rPr>
        <w:t>double</w:t>
      </w:r>
      <w:proofErr w:type="spellEnd"/>
      <w:r w:rsidR="000F0F38" w:rsidRPr="00F40508">
        <w:rPr>
          <w:color w:val="000000"/>
          <w:sz w:val="26"/>
          <w:szCs w:val="26"/>
          <w:lang w:val="ro-RO"/>
        </w:rPr>
        <w:t xml:space="preserve"> play sau triple play.”</w:t>
      </w:r>
    </w:p>
    <w:p w:rsidR="00571A16" w:rsidRPr="00F40508" w:rsidRDefault="00571A16" w:rsidP="00A327C8">
      <w:pPr>
        <w:tabs>
          <w:tab w:val="left" w:pos="0"/>
        </w:tabs>
        <w:jc w:val="both"/>
        <w:rPr>
          <w:color w:val="000000"/>
          <w:sz w:val="26"/>
          <w:szCs w:val="26"/>
          <w:lang w:val="ro-RO"/>
        </w:rPr>
      </w:pPr>
      <w:r>
        <w:rPr>
          <w:color w:val="000000"/>
          <w:sz w:val="26"/>
          <w:szCs w:val="26"/>
          <w:lang w:val="ro-RO"/>
        </w:rPr>
        <w:t xml:space="preserve">9.1 </w:t>
      </w:r>
      <w:r w:rsidRPr="00F40508">
        <w:rPr>
          <w:color w:val="000000"/>
          <w:sz w:val="26"/>
          <w:szCs w:val="26"/>
          <w:lang w:val="ro-RO"/>
        </w:rPr>
        <w:t xml:space="preserve">Acest indicator va reflecta numărul total de abonaţi la un serviciu de televiziune prin reţea de cablu TV, fie acesta difuzat în format analog sau digital. Pentru comoditate, Excel va calcula acest indicator automat, în baza datelor cuprinse de indicatorii </w:t>
      </w:r>
      <w:r>
        <w:rPr>
          <w:color w:val="000000"/>
          <w:sz w:val="26"/>
          <w:szCs w:val="26"/>
          <w:lang w:val="ro-RO"/>
        </w:rPr>
        <w:t>9.1.1</w:t>
      </w:r>
      <w:r w:rsidRPr="00F40508">
        <w:rPr>
          <w:color w:val="000000"/>
          <w:sz w:val="26"/>
          <w:szCs w:val="26"/>
          <w:lang w:val="ro-RO"/>
        </w:rPr>
        <w:t>+</w:t>
      </w:r>
      <w:r>
        <w:rPr>
          <w:color w:val="000000"/>
          <w:sz w:val="26"/>
          <w:szCs w:val="26"/>
          <w:lang w:val="ro-RO"/>
        </w:rPr>
        <w:t>9.1.2</w:t>
      </w:r>
      <w:r w:rsidRPr="00F40508">
        <w:rPr>
          <w:color w:val="000000"/>
          <w:sz w:val="26"/>
          <w:szCs w:val="26"/>
          <w:lang w:val="ro-RO"/>
        </w:rPr>
        <w:t>+</w:t>
      </w:r>
      <w:r>
        <w:rPr>
          <w:color w:val="000000"/>
          <w:sz w:val="26"/>
          <w:szCs w:val="26"/>
          <w:lang w:val="ro-RO"/>
        </w:rPr>
        <w:t>9.1.3</w:t>
      </w:r>
      <w:r w:rsidRPr="00F40508">
        <w:rPr>
          <w:color w:val="000000"/>
          <w:sz w:val="26"/>
          <w:szCs w:val="26"/>
          <w:lang w:val="ro-RO"/>
        </w:rPr>
        <w:t>.</w:t>
      </w:r>
    </w:p>
    <w:p w:rsidR="003A7A50" w:rsidRDefault="00571A16" w:rsidP="000F0F38">
      <w:pPr>
        <w:tabs>
          <w:tab w:val="left" w:pos="0"/>
        </w:tabs>
        <w:jc w:val="both"/>
        <w:rPr>
          <w:color w:val="000000"/>
          <w:sz w:val="26"/>
          <w:szCs w:val="26"/>
          <w:lang w:val="ro-RO"/>
        </w:rPr>
      </w:pPr>
      <w:r>
        <w:rPr>
          <w:color w:val="000000"/>
          <w:sz w:val="26"/>
          <w:szCs w:val="26"/>
          <w:lang w:val="ro-RO"/>
        </w:rPr>
        <w:t xml:space="preserve">9.1.1 </w:t>
      </w:r>
      <w:r w:rsidRPr="00F40508">
        <w:rPr>
          <w:color w:val="000000"/>
          <w:sz w:val="26"/>
          <w:szCs w:val="26"/>
          <w:lang w:val="ro-RO"/>
        </w:rPr>
        <w:t>Aici se va indica numărul abonaţilor prin intermediul reţelei de cablu TV ce recepţionează (pot recepţiona, sunt autorizaţi să recepţioneze) semnal de televiziune multicanal doar în format analog.</w:t>
      </w:r>
    </w:p>
    <w:p w:rsidR="00DE3320" w:rsidRDefault="00571A16" w:rsidP="00A327C8">
      <w:pPr>
        <w:tabs>
          <w:tab w:val="left" w:pos="0"/>
        </w:tabs>
        <w:jc w:val="both"/>
        <w:rPr>
          <w:color w:val="000000"/>
          <w:sz w:val="26"/>
          <w:szCs w:val="26"/>
          <w:lang w:val="ro-RO"/>
        </w:rPr>
      </w:pPr>
      <w:r>
        <w:rPr>
          <w:color w:val="000000"/>
          <w:sz w:val="26"/>
          <w:szCs w:val="26"/>
          <w:lang w:val="ro-RO"/>
        </w:rPr>
        <w:t xml:space="preserve">9.1.2 </w:t>
      </w:r>
      <w:r w:rsidRPr="00F40508">
        <w:rPr>
          <w:color w:val="000000"/>
          <w:sz w:val="26"/>
          <w:szCs w:val="26"/>
          <w:lang w:val="ro-RO"/>
        </w:rPr>
        <w:t>Aici se va indica numărul abonaţilor prin intermediul reţelei de cablu TV ce recepţionează (pot recepţiona, sunt autorizaţi să recepţioneze) atît semnal de televiziune multicanal în format analog, cît şi în format digital.</w:t>
      </w:r>
    </w:p>
    <w:p w:rsidR="00571A16" w:rsidRPr="00F40508" w:rsidRDefault="00571A16" w:rsidP="00A327C8">
      <w:pPr>
        <w:tabs>
          <w:tab w:val="left" w:pos="0"/>
        </w:tabs>
        <w:jc w:val="both"/>
        <w:rPr>
          <w:color w:val="000000"/>
          <w:sz w:val="26"/>
          <w:szCs w:val="26"/>
          <w:lang w:val="ro-RO"/>
        </w:rPr>
      </w:pPr>
      <w:r>
        <w:rPr>
          <w:color w:val="000000"/>
          <w:sz w:val="26"/>
          <w:szCs w:val="26"/>
          <w:lang w:val="ro-RO"/>
        </w:rPr>
        <w:t xml:space="preserve">9 1 2 1 </w:t>
      </w:r>
      <w:r w:rsidRPr="00F40508">
        <w:rPr>
          <w:color w:val="000000"/>
          <w:sz w:val="26"/>
          <w:szCs w:val="26"/>
          <w:lang w:val="ro-RO"/>
        </w:rPr>
        <w:t>Aici se va indica numărul abonaţilor din punctul 2.5 care pot recepţiona (sunt autorizaţi să recepţioneze) servicii de programe în format de rezoluţie înaltă HDTV.</w:t>
      </w:r>
    </w:p>
    <w:p w:rsidR="00571A16" w:rsidRDefault="00571A16" w:rsidP="00571A16">
      <w:pPr>
        <w:tabs>
          <w:tab w:val="left" w:pos="0"/>
        </w:tabs>
        <w:jc w:val="both"/>
        <w:rPr>
          <w:color w:val="000000"/>
          <w:sz w:val="26"/>
          <w:szCs w:val="26"/>
          <w:lang w:val="ro-RO"/>
        </w:rPr>
      </w:pPr>
      <w:r>
        <w:rPr>
          <w:color w:val="000000"/>
          <w:sz w:val="26"/>
          <w:szCs w:val="26"/>
          <w:lang w:val="ro-RO"/>
        </w:rPr>
        <w:t xml:space="preserve">9.1.3 </w:t>
      </w:r>
      <w:r w:rsidRPr="00F40508">
        <w:rPr>
          <w:color w:val="000000"/>
          <w:sz w:val="26"/>
          <w:szCs w:val="26"/>
          <w:lang w:val="ro-RO"/>
        </w:rPr>
        <w:t>Aici se va indica numărul abonaţilor prin intermediul reţelei de cablu TV ce recepţionează (pot recepţiona, sunt autorizaţi să recepţioneze) doar semnal de televiziune multicanal în format digital (DVB-C).</w:t>
      </w:r>
    </w:p>
    <w:p w:rsidR="00571A16" w:rsidRDefault="00571A16" w:rsidP="000F0F38">
      <w:pPr>
        <w:tabs>
          <w:tab w:val="left" w:pos="0"/>
        </w:tabs>
        <w:jc w:val="both"/>
        <w:rPr>
          <w:color w:val="000000"/>
          <w:sz w:val="26"/>
          <w:szCs w:val="26"/>
          <w:lang w:val="ro-RO"/>
        </w:rPr>
      </w:pPr>
      <w:r>
        <w:rPr>
          <w:color w:val="000000"/>
          <w:sz w:val="26"/>
          <w:szCs w:val="26"/>
          <w:lang w:val="ro-RO"/>
        </w:rPr>
        <w:t xml:space="preserve">9.1.3.1 </w:t>
      </w:r>
      <w:r w:rsidRPr="00F40508">
        <w:rPr>
          <w:color w:val="000000"/>
          <w:sz w:val="26"/>
          <w:szCs w:val="26"/>
          <w:lang w:val="ro-RO"/>
        </w:rPr>
        <w:t>Aici se va indica numărul abonaţilor din punctul 2.7 care pot recepţiona (sunt autorizaţi să recepţioneze) servicii de programe în format de rezoluţie înaltă HDTV.</w:t>
      </w:r>
    </w:p>
    <w:p w:rsidR="00571A16" w:rsidRDefault="00571A16" w:rsidP="000F0F38">
      <w:pPr>
        <w:tabs>
          <w:tab w:val="left" w:pos="0"/>
        </w:tabs>
        <w:jc w:val="both"/>
        <w:rPr>
          <w:color w:val="000000"/>
          <w:sz w:val="26"/>
          <w:szCs w:val="26"/>
          <w:lang w:val="ro-RO"/>
        </w:rPr>
      </w:pPr>
      <w:r>
        <w:rPr>
          <w:color w:val="000000"/>
          <w:sz w:val="26"/>
          <w:szCs w:val="26"/>
          <w:lang w:val="ro-RO"/>
        </w:rPr>
        <w:t xml:space="preserve">9.2. </w:t>
      </w:r>
      <w:r w:rsidRPr="00F40508">
        <w:rPr>
          <w:color w:val="000000"/>
          <w:sz w:val="26"/>
          <w:szCs w:val="26"/>
          <w:lang w:val="ro-RO"/>
        </w:rPr>
        <w:t>Aici se va indica numărul abonaţilor ce sunt conectaţi la reţeaua de acces de bandă largă şi pot utiliza (sunt autorizaţi să utilizeze) servicii de televiziune IPTV oferite de furnizor</w:t>
      </w:r>
      <w:r>
        <w:rPr>
          <w:color w:val="000000"/>
          <w:sz w:val="26"/>
          <w:szCs w:val="26"/>
          <w:lang w:val="ro-RO"/>
        </w:rPr>
        <w:t>.</w:t>
      </w:r>
    </w:p>
    <w:p w:rsidR="00571A16" w:rsidRDefault="00571A16" w:rsidP="000F0F38">
      <w:pPr>
        <w:tabs>
          <w:tab w:val="left" w:pos="0"/>
        </w:tabs>
        <w:jc w:val="both"/>
        <w:rPr>
          <w:color w:val="000000"/>
          <w:sz w:val="26"/>
          <w:szCs w:val="26"/>
          <w:lang w:val="ro-RO"/>
        </w:rPr>
      </w:pPr>
      <w:r>
        <w:rPr>
          <w:color w:val="000000"/>
          <w:sz w:val="26"/>
          <w:szCs w:val="26"/>
          <w:lang w:val="ro-RO"/>
        </w:rPr>
        <w:t xml:space="preserve">9.2.1. </w:t>
      </w:r>
      <w:r w:rsidRPr="00146D37">
        <w:rPr>
          <w:color w:val="000000"/>
          <w:sz w:val="26"/>
          <w:szCs w:val="26"/>
          <w:lang w:val="ro-RO"/>
        </w:rPr>
        <w:t>Aici se va indica numărul abonaţilor din punctul 2.17 care pot recepţiona (sunt autorizaţi să recepţioneze) servicii de programe în format de rezoluţie înaltă HDTV.</w:t>
      </w:r>
    </w:p>
    <w:p w:rsidR="00571A16" w:rsidRDefault="00571A16" w:rsidP="000F0F38">
      <w:pPr>
        <w:tabs>
          <w:tab w:val="left" w:pos="0"/>
        </w:tabs>
        <w:jc w:val="both"/>
        <w:rPr>
          <w:color w:val="000000"/>
          <w:sz w:val="26"/>
          <w:szCs w:val="26"/>
          <w:lang w:val="ro-RO"/>
        </w:rPr>
      </w:pPr>
      <w:r>
        <w:rPr>
          <w:color w:val="000000"/>
          <w:sz w:val="26"/>
          <w:szCs w:val="26"/>
          <w:lang w:val="ro-RO"/>
        </w:rPr>
        <w:t xml:space="preserve">9.3 </w:t>
      </w:r>
      <w:r w:rsidR="00DE3320" w:rsidRPr="00F40508">
        <w:rPr>
          <w:color w:val="000000"/>
          <w:sz w:val="26"/>
          <w:szCs w:val="26"/>
          <w:lang w:val="ro-RO"/>
        </w:rPr>
        <w:t xml:space="preserve">Acest indicator va reflecta numărul total de abonaţi la un serviciu de televiziune prin </w:t>
      </w:r>
      <w:r w:rsidR="00DE3320">
        <w:rPr>
          <w:color w:val="000000"/>
          <w:sz w:val="26"/>
          <w:szCs w:val="26"/>
          <w:lang w:val="ro-RO"/>
        </w:rPr>
        <w:t>eter</w:t>
      </w:r>
      <w:r w:rsidR="00DE3320" w:rsidRPr="00F40508">
        <w:rPr>
          <w:color w:val="000000"/>
          <w:sz w:val="26"/>
          <w:szCs w:val="26"/>
          <w:lang w:val="ro-RO"/>
        </w:rPr>
        <w:t xml:space="preserve">. Pentru comoditate, Excel va calcula acest indicator automat, în baza datelor cuprinse de indicatorii </w:t>
      </w:r>
      <w:r w:rsidR="00DE3320">
        <w:rPr>
          <w:color w:val="000000"/>
          <w:sz w:val="26"/>
          <w:szCs w:val="26"/>
          <w:lang w:val="ro-RO"/>
        </w:rPr>
        <w:t>9.3.1</w:t>
      </w:r>
      <w:r w:rsidR="00DE3320" w:rsidRPr="00F40508">
        <w:rPr>
          <w:color w:val="000000"/>
          <w:sz w:val="26"/>
          <w:szCs w:val="26"/>
          <w:lang w:val="ro-RO"/>
        </w:rPr>
        <w:t>+</w:t>
      </w:r>
      <w:r w:rsidR="00DE3320">
        <w:rPr>
          <w:color w:val="000000"/>
          <w:sz w:val="26"/>
          <w:szCs w:val="26"/>
          <w:lang w:val="ro-RO"/>
        </w:rPr>
        <w:t>9.3.2</w:t>
      </w:r>
      <w:r w:rsidR="00DE3320" w:rsidRPr="00F40508">
        <w:rPr>
          <w:color w:val="000000"/>
          <w:sz w:val="26"/>
          <w:szCs w:val="26"/>
          <w:lang w:val="ro-RO"/>
        </w:rPr>
        <w:t>+</w:t>
      </w:r>
      <w:r w:rsidR="00DE3320">
        <w:rPr>
          <w:color w:val="000000"/>
          <w:sz w:val="26"/>
          <w:szCs w:val="26"/>
          <w:lang w:val="ro-RO"/>
        </w:rPr>
        <w:t>9.3.3</w:t>
      </w:r>
      <w:r w:rsidR="00DE3320" w:rsidRPr="00F40508">
        <w:rPr>
          <w:color w:val="000000"/>
          <w:sz w:val="26"/>
          <w:szCs w:val="26"/>
          <w:lang w:val="ro-RO"/>
        </w:rPr>
        <w:t>.</w:t>
      </w:r>
    </w:p>
    <w:p w:rsidR="00571A16" w:rsidRDefault="00571A16" w:rsidP="000F0F38">
      <w:pPr>
        <w:tabs>
          <w:tab w:val="left" w:pos="0"/>
        </w:tabs>
        <w:jc w:val="both"/>
        <w:rPr>
          <w:color w:val="000000"/>
          <w:sz w:val="26"/>
          <w:szCs w:val="26"/>
          <w:lang w:val="ro-RO"/>
        </w:rPr>
      </w:pPr>
      <w:r>
        <w:rPr>
          <w:color w:val="000000"/>
          <w:sz w:val="26"/>
          <w:szCs w:val="26"/>
          <w:lang w:val="ro-RO"/>
        </w:rPr>
        <w:lastRenderedPageBreak/>
        <w:t xml:space="preserve">9.3.1 </w:t>
      </w:r>
      <w:r w:rsidR="005F0DB4" w:rsidRPr="00F40508">
        <w:rPr>
          <w:color w:val="000000"/>
          <w:sz w:val="26"/>
          <w:szCs w:val="26"/>
          <w:lang w:val="ro-RO"/>
        </w:rPr>
        <w:t>Acest indicator va reflecta numărul total de abonaţi la un serviciu de televiziune prin reţea MMDS, fie acesta difuzat în format analog sau digital</w:t>
      </w:r>
      <w:r w:rsidR="005F0DB4">
        <w:rPr>
          <w:color w:val="000000"/>
          <w:sz w:val="26"/>
          <w:szCs w:val="26"/>
          <w:lang w:val="ro-RO"/>
        </w:rPr>
        <w:t>.</w:t>
      </w:r>
    </w:p>
    <w:p w:rsidR="00571A16" w:rsidRDefault="00571A16" w:rsidP="000F0F38">
      <w:pPr>
        <w:tabs>
          <w:tab w:val="left" w:pos="0"/>
        </w:tabs>
        <w:jc w:val="both"/>
        <w:rPr>
          <w:color w:val="000000"/>
          <w:sz w:val="26"/>
          <w:szCs w:val="26"/>
          <w:lang w:val="ro-RO"/>
        </w:rPr>
      </w:pPr>
      <w:r>
        <w:rPr>
          <w:color w:val="000000"/>
          <w:sz w:val="26"/>
          <w:szCs w:val="26"/>
          <w:lang w:val="ro-RO"/>
        </w:rPr>
        <w:t>9.3.1.1</w:t>
      </w:r>
      <w:r w:rsidR="005F0DB4">
        <w:rPr>
          <w:color w:val="000000"/>
          <w:sz w:val="26"/>
          <w:szCs w:val="26"/>
          <w:lang w:val="ro-RO"/>
        </w:rPr>
        <w:t xml:space="preserve"> </w:t>
      </w:r>
      <w:r w:rsidR="005F0DB4" w:rsidRPr="00F40508">
        <w:rPr>
          <w:color w:val="000000"/>
          <w:sz w:val="26"/>
          <w:szCs w:val="26"/>
          <w:lang w:val="ro-RO"/>
        </w:rPr>
        <w:t xml:space="preserve">Aici se va indica numărul abonaţilor din punctul </w:t>
      </w:r>
      <w:r w:rsidR="005F0DB4">
        <w:rPr>
          <w:color w:val="000000"/>
          <w:sz w:val="26"/>
          <w:szCs w:val="26"/>
          <w:lang w:val="ro-RO"/>
        </w:rPr>
        <w:t>9</w:t>
      </w:r>
      <w:r w:rsidR="005F0DB4" w:rsidRPr="00F40508">
        <w:rPr>
          <w:color w:val="000000"/>
          <w:sz w:val="26"/>
          <w:szCs w:val="26"/>
          <w:lang w:val="ro-RO"/>
        </w:rPr>
        <w:t>.3</w:t>
      </w:r>
      <w:r w:rsidR="005F0DB4">
        <w:rPr>
          <w:color w:val="000000"/>
          <w:sz w:val="26"/>
          <w:szCs w:val="26"/>
          <w:lang w:val="ro-RO"/>
        </w:rPr>
        <w:t>.1</w:t>
      </w:r>
      <w:r w:rsidR="005F0DB4" w:rsidRPr="00F40508">
        <w:rPr>
          <w:color w:val="000000"/>
          <w:sz w:val="26"/>
          <w:szCs w:val="26"/>
          <w:lang w:val="ro-RO"/>
        </w:rPr>
        <w:t xml:space="preserve"> care pot recepţiona (sunt autorizaţi să recepţioneze) servicii de programe în format de rezoluţie înaltă HDTV</w:t>
      </w:r>
      <w:r w:rsidR="00DE3320">
        <w:rPr>
          <w:color w:val="000000"/>
          <w:sz w:val="26"/>
          <w:szCs w:val="26"/>
          <w:lang w:val="ro-RO"/>
        </w:rPr>
        <w:t>.</w:t>
      </w:r>
    </w:p>
    <w:p w:rsidR="00571A16" w:rsidRDefault="00571A16" w:rsidP="000F0F38">
      <w:pPr>
        <w:tabs>
          <w:tab w:val="left" w:pos="0"/>
        </w:tabs>
        <w:jc w:val="both"/>
        <w:rPr>
          <w:color w:val="000000"/>
          <w:sz w:val="26"/>
          <w:szCs w:val="26"/>
          <w:lang w:val="ro-RO"/>
        </w:rPr>
      </w:pPr>
      <w:r>
        <w:rPr>
          <w:color w:val="000000"/>
          <w:sz w:val="26"/>
          <w:szCs w:val="26"/>
          <w:lang w:val="ro-RO"/>
        </w:rPr>
        <w:t xml:space="preserve">9.3.2 </w:t>
      </w:r>
      <w:r w:rsidR="00DE3320" w:rsidRPr="00F40508">
        <w:rPr>
          <w:color w:val="000000"/>
          <w:sz w:val="26"/>
          <w:szCs w:val="26"/>
          <w:lang w:val="ro-RO"/>
        </w:rPr>
        <w:t xml:space="preserve">Acest indicator va reflecta numărul total de abonaţi la un serviciu de televiziune </w:t>
      </w:r>
      <w:r w:rsidR="00DE3320">
        <w:rPr>
          <w:color w:val="000000"/>
          <w:sz w:val="26"/>
          <w:szCs w:val="26"/>
          <w:lang w:val="ro-RO"/>
        </w:rPr>
        <w:t>digitală terestră DVB-T.</w:t>
      </w:r>
    </w:p>
    <w:p w:rsidR="00571A16" w:rsidRDefault="00571A16" w:rsidP="000F0F38">
      <w:pPr>
        <w:tabs>
          <w:tab w:val="left" w:pos="0"/>
        </w:tabs>
        <w:jc w:val="both"/>
        <w:rPr>
          <w:color w:val="000000"/>
          <w:sz w:val="26"/>
          <w:szCs w:val="26"/>
          <w:lang w:val="ro-RO"/>
        </w:rPr>
      </w:pPr>
      <w:r>
        <w:rPr>
          <w:color w:val="000000"/>
          <w:sz w:val="26"/>
          <w:szCs w:val="26"/>
          <w:lang w:val="ro-RO"/>
        </w:rPr>
        <w:t xml:space="preserve">9.3.2.1 </w:t>
      </w:r>
      <w:r w:rsidR="00DE3320" w:rsidRPr="00F40508">
        <w:rPr>
          <w:color w:val="000000"/>
          <w:sz w:val="26"/>
          <w:szCs w:val="26"/>
          <w:lang w:val="ro-RO"/>
        </w:rPr>
        <w:t xml:space="preserve">Aici se va indica numărul abonaţilor din punctul </w:t>
      </w:r>
      <w:r w:rsidR="00DE3320">
        <w:rPr>
          <w:color w:val="000000"/>
          <w:sz w:val="26"/>
          <w:szCs w:val="26"/>
          <w:lang w:val="ro-RO"/>
        </w:rPr>
        <w:t>9</w:t>
      </w:r>
      <w:r w:rsidR="00DE3320" w:rsidRPr="00F40508">
        <w:rPr>
          <w:color w:val="000000"/>
          <w:sz w:val="26"/>
          <w:szCs w:val="26"/>
          <w:lang w:val="ro-RO"/>
        </w:rPr>
        <w:t>.3</w:t>
      </w:r>
      <w:r w:rsidR="00DE3320">
        <w:rPr>
          <w:color w:val="000000"/>
          <w:sz w:val="26"/>
          <w:szCs w:val="26"/>
          <w:lang w:val="ro-RO"/>
        </w:rPr>
        <w:t>.2</w:t>
      </w:r>
      <w:r w:rsidR="00DE3320" w:rsidRPr="00F40508">
        <w:rPr>
          <w:color w:val="000000"/>
          <w:sz w:val="26"/>
          <w:szCs w:val="26"/>
          <w:lang w:val="ro-RO"/>
        </w:rPr>
        <w:t xml:space="preserve"> care pot recepţiona (sunt autorizaţi să recepţioneze) servicii de programe în format de rezoluţie înaltă HDTV</w:t>
      </w:r>
      <w:r w:rsidR="00DE3320">
        <w:rPr>
          <w:color w:val="000000"/>
          <w:sz w:val="26"/>
          <w:szCs w:val="26"/>
          <w:lang w:val="ro-RO"/>
        </w:rPr>
        <w:t>.</w:t>
      </w:r>
    </w:p>
    <w:p w:rsidR="00571A16" w:rsidRDefault="00571A16" w:rsidP="000F0F38">
      <w:pPr>
        <w:tabs>
          <w:tab w:val="left" w:pos="0"/>
        </w:tabs>
        <w:jc w:val="both"/>
        <w:rPr>
          <w:color w:val="000000"/>
          <w:sz w:val="26"/>
          <w:szCs w:val="26"/>
          <w:lang w:val="ro-RO"/>
        </w:rPr>
      </w:pPr>
      <w:r>
        <w:rPr>
          <w:color w:val="000000"/>
          <w:sz w:val="26"/>
          <w:szCs w:val="26"/>
          <w:lang w:val="ro-RO"/>
        </w:rPr>
        <w:t xml:space="preserve">9.3.3 </w:t>
      </w:r>
      <w:r w:rsidR="00DE3320" w:rsidRPr="00F40508">
        <w:rPr>
          <w:color w:val="000000"/>
          <w:sz w:val="26"/>
          <w:szCs w:val="26"/>
          <w:lang w:val="ro-RO"/>
        </w:rPr>
        <w:t xml:space="preserve">Acest indicator va reflecta numărul total de abonaţi la un serviciu de televiziune </w:t>
      </w:r>
      <w:r w:rsidR="00DE3320">
        <w:rPr>
          <w:color w:val="000000"/>
          <w:sz w:val="26"/>
          <w:szCs w:val="26"/>
          <w:lang w:val="ro-RO"/>
        </w:rPr>
        <w:t>mobilă DVB-H.</w:t>
      </w:r>
    </w:p>
    <w:p w:rsidR="00571A16" w:rsidRDefault="00571A16" w:rsidP="000F0F38">
      <w:pPr>
        <w:tabs>
          <w:tab w:val="left" w:pos="0"/>
        </w:tabs>
        <w:jc w:val="both"/>
        <w:rPr>
          <w:color w:val="000000"/>
          <w:sz w:val="26"/>
          <w:szCs w:val="26"/>
          <w:lang w:val="ro-RO"/>
        </w:rPr>
      </w:pPr>
      <w:r>
        <w:rPr>
          <w:color w:val="000000"/>
          <w:sz w:val="26"/>
          <w:szCs w:val="26"/>
          <w:lang w:val="ro-RO"/>
        </w:rPr>
        <w:t xml:space="preserve">9.4 </w:t>
      </w:r>
      <w:r w:rsidRPr="00F40508">
        <w:rPr>
          <w:color w:val="000000"/>
          <w:sz w:val="26"/>
          <w:szCs w:val="26"/>
          <w:lang w:val="ro-RO"/>
        </w:rPr>
        <w:t>Aici se va indica numărul abonaţilor conectaţi la un sistem de recepţie a programelor prin satelit DTH</w:t>
      </w:r>
      <w:r>
        <w:rPr>
          <w:color w:val="000000"/>
          <w:sz w:val="26"/>
          <w:szCs w:val="26"/>
          <w:lang w:val="ro-RO"/>
        </w:rPr>
        <w:t>.</w:t>
      </w:r>
    </w:p>
    <w:p w:rsidR="00571A16" w:rsidRDefault="00571A16" w:rsidP="000F0F38">
      <w:pPr>
        <w:tabs>
          <w:tab w:val="left" w:pos="0"/>
        </w:tabs>
        <w:jc w:val="both"/>
        <w:rPr>
          <w:color w:val="000000"/>
          <w:sz w:val="26"/>
          <w:szCs w:val="26"/>
          <w:lang w:val="ro-RO"/>
        </w:rPr>
      </w:pPr>
    </w:p>
    <w:p w:rsidR="00F40508" w:rsidRPr="00F40508" w:rsidRDefault="00F40508" w:rsidP="000F0F38">
      <w:pPr>
        <w:pStyle w:val="Heading1"/>
        <w:rPr>
          <w:color w:val="000000"/>
          <w:sz w:val="26"/>
          <w:szCs w:val="26"/>
        </w:rPr>
      </w:pPr>
      <w:bookmarkStart w:id="21" w:name="_Toc2172910"/>
      <w:r w:rsidRPr="00F40508">
        <w:rPr>
          <w:sz w:val="26"/>
          <w:szCs w:val="26"/>
        </w:rPr>
        <w:t>Raport statistic CE-3 – Reţele şi servicii mobile</w:t>
      </w:r>
      <w:bookmarkEnd w:id="21"/>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Au obligaţia să completeze acest formular acei furnizori, care oferă servicii de comunicaţii electronice mobile, fie prin reţele proprii sau virtuale. Raportul se completează trimestrial (timp de 45 zile de la încheierea perioadei de raportare) şi în format cumulativ pe perioada anului calendaristic.</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 xml:space="preserve">Instrucţiunile privind completarea paginii de titlu pot fi citite </w:t>
      </w:r>
      <w:hyperlink w:anchor="_Completarea_paginii_de" w:history="1">
        <w:r w:rsidRPr="00F40508">
          <w:rPr>
            <w:rStyle w:val="Hyperlink"/>
            <w:b/>
            <w:bCs/>
            <w:color w:val="000000"/>
            <w:sz w:val="26"/>
            <w:szCs w:val="26"/>
            <w:lang w:val="ro-RO"/>
          </w:rPr>
          <w:t>aici</w:t>
        </w:r>
      </w:hyperlink>
      <w:r w:rsidRPr="00F40508">
        <w:rPr>
          <w:bCs/>
          <w:color w:val="000000"/>
          <w:sz w:val="26"/>
          <w:szCs w:val="26"/>
          <w:lang w:val="ro-RO"/>
        </w:rPr>
        <w:t>.</w:t>
      </w:r>
    </w:p>
    <w:p w:rsidR="00F40508" w:rsidRPr="00F40508" w:rsidRDefault="00F40508" w:rsidP="00F40508">
      <w:pPr>
        <w:ind w:firstLine="708"/>
        <w:jc w:val="both"/>
        <w:rPr>
          <w:bCs/>
          <w:color w:val="000000"/>
          <w:sz w:val="26"/>
          <w:szCs w:val="26"/>
          <w:lang w:val="ro-RO"/>
        </w:rPr>
      </w:pPr>
    </w:p>
    <w:p w:rsidR="00F40508" w:rsidRPr="00F40508" w:rsidRDefault="00F40508" w:rsidP="00F40508">
      <w:pPr>
        <w:pStyle w:val="Heading4"/>
        <w:rPr>
          <w:color w:val="000000"/>
          <w:sz w:val="26"/>
          <w:szCs w:val="26"/>
        </w:rPr>
      </w:pPr>
      <w:bookmarkStart w:id="22" w:name="Date_generale"/>
      <w:bookmarkStart w:id="23" w:name="_Toc2172911"/>
      <w:r w:rsidRPr="00F40508">
        <w:rPr>
          <w:color w:val="000000"/>
          <w:sz w:val="26"/>
          <w:szCs w:val="26"/>
        </w:rPr>
        <w:t>Pagina: „1. Date generale”</w:t>
      </w:r>
      <w:bookmarkEnd w:id="22"/>
      <w:bookmarkEnd w:id="23"/>
    </w:p>
    <w:p w:rsidR="00F40508" w:rsidRPr="00F40508" w:rsidRDefault="00F40508" w:rsidP="00F40508">
      <w:pPr>
        <w:jc w:val="both"/>
        <w:rPr>
          <w:bCs/>
          <w:color w:val="000000"/>
          <w:sz w:val="26"/>
          <w:szCs w:val="26"/>
          <w:lang w:val="ro-RO"/>
        </w:rPr>
      </w:pPr>
      <w:r w:rsidRPr="00F40508">
        <w:rPr>
          <w:bCs/>
          <w:color w:val="000000"/>
          <w:sz w:val="26"/>
          <w:szCs w:val="26"/>
          <w:lang w:val="ro-RO"/>
        </w:rPr>
        <w:t>Această pagină este identică pentru formularele CE-2</w:t>
      </w:r>
      <w:r w:rsidR="00BC3B47">
        <w:rPr>
          <w:bCs/>
          <w:color w:val="000000"/>
          <w:sz w:val="26"/>
          <w:szCs w:val="26"/>
          <w:lang w:val="ro-RO"/>
        </w:rPr>
        <w:t xml:space="preserve"> și</w:t>
      </w:r>
      <w:r w:rsidRPr="00F40508">
        <w:rPr>
          <w:bCs/>
          <w:color w:val="000000"/>
          <w:sz w:val="26"/>
          <w:szCs w:val="26"/>
          <w:lang w:val="ro-RO"/>
        </w:rPr>
        <w:t xml:space="preserve"> CE-3. Prin urmare, în cazul cînd se prezintă mai mult de unul din aceste rapoarte, completarea cel puţin unei aceste foi este suficientă. În caz dacă în fiecare din </w:t>
      </w:r>
      <w:proofErr w:type="spellStart"/>
      <w:r w:rsidRPr="00F40508">
        <w:rPr>
          <w:bCs/>
          <w:color w:val="000000"/>
          <w:sz w:val="26"/>
          <w:szCs w:val="26"/>
          <w:lang w:val="ro-RO"/>
        </w:rPr>
        <w:t>raportele</w:t>
      </w:r>
      <w:proofErr w:type="spellEnd"/>
      <w:r w:rsidRPr="00F40508">
        <w:rPr>
          <w:bCs/>
          <w:color w:val="000000"/>
          <w:sz w:val="26"/>
          <w:szCs w:val="26"/>
          <w:lang w:val="ro-RO"/>
        </w:rPr>
        <w:t xml:space="preserve"> prezentate este completată această pagină, este aşteptat că datele între acestea nu conţin divergenţe. Dacă acestea vor conţine divergenţe, ANRCETI va contacta persoana de contact pentru precizări.</w:t>
      </w:r>
    </w:p>
    <w:p w:rsidR="00F40508" w:rsidRPr="00F40508" w:rsidRDefault="00F40508" w:rsidP="00F40508">
      <w:pPr>
        <w:jc w:val="both"/>
        <w:rPr>
          <w:bCs/>
          <w:color w:val="000000"/>
          <w:sz w:val="26"/>
          <w:szCs w:val="26"/>
          <w:lang w:val="ro-RO"/>
        </w:rPr>
      </w:pPr>
    </w:p>
    <w:p w:rsidR="00F40508" w:rsidRPr="00F40508" w:rsidRDefault="00F40508" w:rsidP="00F40508">
      <w:pPr>
        <w:jc w:val="both"/>
        <w:rPr>
          <w:bCs/>
          <w:color w:val="000000"/>
          <w:sz w:val="26"/>
          <w:szCs w:val="26"/>
          <w:lang w:val="ro-RO"/>
        </w:rPr>
      </w:pPr>
      <w:r w:rsidRPr="00F40508">
        <w:rPr>
          <w:bCs/>
          <w:color w:val="000000"/>
          <w:sz w:val="26"/>
          <w:szCs w:val="26"/>
          <w:lang w:val="ro-RO"/>
        </w:rPr>
        <w:t>Datele generale despre furnizor, completate la această pagină vor descrie de ansamblu activitatea operaţională a furnizorului (prin urmare, va furniza informaţie ce cuprinde toate activităţile de comunicaţii electronice ale furnizorului) şi detaliat pe compartimente specifice de activitate din domeniul comunicaţiilor electronice.</w:t>
      </w:r>
    </w:p>
    <w:p w:rsidR="00F40508" w:rsidRPr="00F40508" w:rsidRDefault="00F40508" w:rsidP="00F40508">
      <w:pPr>
        <w:jc w:val="both"/>
        <w:rPr>
          <w:bCs/>
          <w:color w:val="000000"/>
          <w:sz w:val="26"/>
          <w:szCs w:val="26"/>
          <w:lang w:val="ro-RO"/>
        </w:rPr>
      </w:pPr>
    </w:p>
    <w:p w:rsidR="00BC3B47" w:rsidRPr="00F40508" w:rsidRDefault="00BC3B47" w:rsidP="00BC3B47">
      <w:pPr>
        <w:ind w:left="420"/>
        <w:jc w:val="both"/>
        <w:rPr>
          <w:b/>
          <w:color w:val="000000"/>
          <w:sz w:val="26"/>
          <w:szCs w:val="26"/>
          <w:lang w:val="ro-RO"/>
        </w:rPr>
      </w:pPr>
      <w:r w:rsidRPr="00F40508">
        <w:rPr>
          <w:b/>
          <w:color w:val="000000"/>
          <w:sz w:val="26"/>
          <w:szCs w:val="26"/>
          <w:lang w:val="ro-RO"/>
        </w:rPr>
        <w:t>Date privind venitul furnizorului</w:t>
      </w:r>
    </w:p>
    <w:p w:rsidR="006770C9" w:rsidRDefault="003039C0" w:rsidP="00BC3B47">
      <w:pPr>
        <w:tabs>
          <w:tab w:val="left" w:pos="0"/>
          <w:tab w:val="left" w:pos="426"/>
        </w:tabs>
        <w:jc w:val="both"/>
        <w:rPr>
          <w:bCs/>
          <w:color w:val="000000"/>
          <w:sz w:val="26"/>
          <w:szCs w:val="26"/>
          <w:lang w:val="ro-RO"/>
        </w:rPr>
      </w:pPr>
      <w:r>
        <w:rPr>
          <w:color w:val="000000"/>
          <w:sz w:val="26"/>
          <w:szCs w:val="26"/>
          <w:lang w:val="ro-RO"/>
        </w:rPr>
        <w:t xml:space="preserve">1.1 </w:t>
      </w:r>
      <w:r w:rsidR="00BC3B47" w:rsidRPr="0032165F">
        <w:rPr>
          <w:color w:val="000000"/>
          <w:sz w:val="26"/>
          <w:szCs w:val="26"/>
          <w:lang w:val="ro-RO"/>
        </w:rPr>
        <w:t>Acest indicator va reflecta volumul vânzărilor ce sunt înregistrate în legătură cu toate serviciile de comunicaţii electronice furnizate de operator. Pentru comoditate, acest indicator este calculat de Excel automat, în baza informaţiilor de</w:t>
      </w:r>
      <w:r w:rsidR="00BC3B47" w:rsidRPr="00571A16">
        <w:rPr>
          <w:color w:val="000000"/>
          <w:sz w:val="26"/>
          <w:szCs w:val="26"/>
          <w:lang w:val="ro-RO"/>
        </w:rPr>
        <w:t xml:space="preserve"> detaliere conţinute la indicatorii </w:t>
      </w:r>
      <w:r w:rsidR="00BC3B47" w:rsidRPr="00146D37">
        <w:rPr>
          <w:color w:val="000000"/>
          <w:sz w:val="26"/>
          <w:szCs w:val="26"/>
          <w:lang w:val="ro-RO"/>
        </w:rPr>
        <w:t>1.2+1.6+1.10+1.14+1.15.</w:t>
      </w:r>
      <w:r w:rsidR="00BC3B47" w:rsidRPr="00146D37">
        <w:rPr>
          <w:b/>
          <w:color w:val="000000"/>
          <w:sz w:val="26"/>
          <w:szCs w:val="26"/>
          <w:lang w:val="ro-RO"/>
        </w:rPr>
        <w:t xml:space="preserve"> </w:t>
      </w:r>
      <w:r w:rsidR="00BC3B47" w:rsidRPr="0032165F">
        <w:rPr>
          <w:bCs/>
          <w:color w:val="000000"/>
          <w:sz w:val="26"/>
          <w:szCs w:val="26"/>
          <w:lang w:val="ro-RO"/>
        </w:rPr>
        <w:t>Informaţia despre venitul total operaţional al furnizorului va cuprinde întreaga informaţie despre mărimea venitului obţinut de furnizor din întreaga activitate operaţională,</w:t>
      </w:r>
      <w:r w:rsidR="00BC3B47" w:rsidRPr="00571A16">
        <w:rPr>
          <w:color w:val="000000"/>
          <w:sz w:val="26"/>
          <w:szCs w:val="26"/>
          <w:lang w:val="ro-RO"/>
        </w:rPr>
        <w:t xml:space="preserve"> </w:t>
      </w:r>
      <w:r w:rsidR="00BC3B47" w:rsidRPr="00BC3B47">
        <w:rPr>
          <w:bCs/>
          <w:color w:val="000000"/>
          <w:sz w:val="26"/>
          <w:szCs w:val="26"/>
          <w:lang w:val="ro-RO"/>
        </w:rPr>
        <w:t xml:space="preserve">inclusiv şi dacă există activităţi ce nu sunt comunicaţii electronice (prin urmare, valoarea acestui </w:t>
      </w:r>
      <w:r w:rsidR="00BC3B47" w:rsidRPr="00146D37">
        <w:rPr>
          <w:bCs/>
          <w:color w:val="000000"/>
          <w:sz w:val="26"/>
          <w:szCs w:val="26"/>
          <w:lang w:val="ro-RO"/>
        </w:rPr>
        <w:t xml:space="preserve">indicator va fi echivalentă cu suma rândurilor 010 şi 040 ale Raportului întreprinderii privind rezultatele financiare (Formularul nr.2, Anexa nr.2 la SNC 5))  </w:t>
      </w:r>
      <w:r w:rsidR="00BC3B47" w:rsidRPr="0032165F">
        <w:rPr>
          <w:bCs/>
          <w:color w:val="000000"/>
          <w:sz w:val="26"/>
          <w:szCs w:val="26"/>
          <w:lang w:val="ro-RO"/>
        </w:rPr>
        <w:t xml:space="preserve">şi nu va include venitul din activitatea financiară, de investiţii şi venitul excepţional. </w:t>
      </w:r>
    </w:p>
    <w:p w:rsidR="00BC3B47" w:rsidRPr="00146D37" w:rsidRDefault="00BC3B47" w:rsidP="00BC3B47">
      <w:pPr>
        <w:tabs>
          <w:tab w:val="left" w:pos="0"/>
          <w:tab w:val="left" w:pos="426"/>
        </w:tabs>
        <w:jc w:val="both"/>
        <w:rPr>
          <w:b/>
          <w:color w:val="000000"/>
          <w:sz w:val="26"/>
          <w:szCs w:val="26"/>
          <w:lang w:val="ro-RO"/>
        </w:rPr>
      </w:pPr>
      <w:r w:rsidRPr="0032165F">
        <w:rPr>
          <w:color w:val="000000"/>
          <w:sz w:val="26"/>
          <w:szCs w:val="26"/>
          <w:lang w:val="ro-RO"/>
        </w:rPr>
        <w:t>1.2 Acest indicator va descrie volumul venitului provenit din activităţi de reţele fixe (furnizare de reţele fixe şi servicii pe baza acestor reţele). Pentru comoditate, Excel va calcula acest indicator au</w:t>
      </w:r>
      <w:r w:rsidRPr="00571A16">
        <w:rPr>
          <w:color w:val="000000"/>
          <w:sz w:val="26"/>
          <w:szCs w:val="26"/>
          <w:lang w:val="ro-RO"/>
        </w:rPr>
        <w:t xml:space="preserve">tomat, în baza informaţiilor cuprinse la indicatorii </w:t>
      </w:r>
      <w:r w:rsidRPr="00146D37">
        <w:rPr>
          <w:color w:val="000000"/>
          <w:sz w:val="26"/>
          <w:szCs w:val="26"/>
          <w:lang w:val="ro-RO"/>
        </w:rPr>
        <w:t>1.3+1.4+ 1.5.</w:t>
      </w:r>
    </w:p>
    <w:p w:rsidR="00BC3B47" w:rsidRPr="00F40508" w:rsidRDefault="00BC3B47" w:rsidP="00A327C8">
      <w:pPr>
        <w:numPr>
          <w:ilvl w:val="1"/>
          <w:numId w:val="97"/>
        </w:numPr>
        <w:tabs>
          <w:tab w:val="left" w:pos="0"/>
          <w:tab w:val="left" w:pos="426"/>
        </w:tabs>
        <w:jc w:val="both"/>
        <w:rPr>
          <w:b/>
          <w:color w:val="000000"/>
          <w:sz w:val="26"/>
          <w:szCs w:val="26"/>
          <w:lang w:val="ro-RO"/>
        </w:rPr>
      </w:pPr>
      <w:r w:rsidRPr="00F40508">
        <w:rPr>
          <w:color w:val="000000"/>
          <w:sz w:val="26"/>
          <w:szCs w:val="26"/>
          <w:lang w:val="ro-RO"/>
        </w:rPr>
        <w:t xml:space="preserve">Acest indicator va descrie volumul venitului provenit din furnizare de servicii cu amănuntul de reţele fixe. Servicii cu amănuntul înseamnă acele servicii, care sunt oferite clienţilor finali, persoane fizice şi juridice, instituţii. Nu includ serviciile oferite </w:t>
      </w:r>
      <w:r w:rsidRPr="00F40508">
        <w:rPr>
          <w:color w:val="000000"/>
          <w:sz w:val="26"/>
          <w:szCs w:val="26"/>
          <w:lang w:val="ro-RO"/>
        </w:rPr>
        <w:lastRenderedPageBreak/>
        <w:t xml:space="preserve">altor operatori (cu excepţia serviciilor care sunt utilizate de aceştia în calitate de client cu amănuntul). Pentru comoditate, Excel va calcula automat valoarea acestui indicator, în baza informaţiilor cuprinse la punctele </w:t>
      </w:r>
      <w:r>
        <w:rPr>
          <w:color w:val="000000"/>
          <w:sz w:val="26"/>
          <w:szCs w:val="26"/>
          <w:lang w:val="ro-RO"/>
        </w:rPr>
        <w:t>1.3.1</w:t>
      </w:r>
      <w:r w:rsidRPr="00F40508">
        <w:rPr>
          <w:color w:val="000000"/>
          <w:sz w:val="26"/>
          <w:szCs w:val="26"/>
          <w:lang w:val="ro-RO"/>
        </w:rPr>
        <w:t>-</w:t>
      </w:r>
      <w:r>
        <w:rPr>
          <w:color w:val="000000"/>
          <w:sz w:val="26"/>
          <w:szCs w:val="26"/>
          <w:lang w:val="ro-RO"/>
        </w:rPr>
        <w:t>1.3.4</w:t>
      </w:r>
      <w:r w:rsidRPr="00F40508">
        <w:rPr>
          <w:color w:val="000000"/>
          <w:sz w:val="26"/>
          <w:szCs w:val="26"/>
          <w:lang w:val="ro-RO"/>
        </w:rPr>
        <w:t>.</w:t>
      </w:r>
    </w:p>
    <w:p w:rsidR="00BC3B47" w:rsidRPr="00F40508" w:rsidRDefault="00BC3B47" w:rsidP="00A327C8">
      <w:pPr>
        <w:numPr>
          <w:ilvl w:val="2"/>
          <w:numId w:val="97"/>
        </w:numPr>
        <w:tabs>
          <w:tab w:val="left" w:pos="0"/>
          <w:tab w:val="left" w:pos="426"/>
        </w:tabs>
        <w:ind w:left="0" w:firstLine="0"/>
        <w:jc w:val="both"/>
        <w:rPr>
          <w:color w:val="000000"/>
          <w:sz w:val="26"/>
          <w:szCs w:val="26"/>
          <w:lang w:val="ro-RO"/>
        </w:rPr>
      </w:pPr>
      <w:r w:rsidRPr="00F40508">
        <w:rPr>
          <w:color w:val="000000"/>
          <w:sz w:val="26"/>
          <w:szCs w:val="26"/>
          <w:lang w:val="ro-RO"/>
        </w:rPr>
        <w:t xml:space="preserve">Se va indica venitul provenit din vânzare cu amănuntul a serviciilor de telefonie fixă (inclusiv dacă serviciile sunt utilizate în mod nomad), inclusiv conectare, servicii administrative, abonamente, opţiuni, apeluri către toate direcţiile, </w:t>
      </w:r>
      <w:proofErr w:type="spellStart"/>
      <w:r w:rsidRPr="00F40508">
        <w:rPr>
          <w:color w:val="000000"/>
          <w:sz w:val="26"/>
          <w:szCs w:val="26"/>
          <w:lang w:val="ro-RO"/>
        </w:rPr>
        <w:t>Dial-Up</w:t>
      </w:r>
      <w:proofErr w:type="spellEnd"/>
      <w:r w:rsidRPr="00F40508">
        <w:rPr>
          <w:color w:val="000000"/>
          <w:sz w:val="26"/>
          <w:szCs w:val="26"/>
          <w:lang w:val="ro-RO"/>
        </w:rPr>
        <w:t xml:space="preserve">, servicii cu valoare adăugată şi alte venituri din servicii ce se referă la telefonie fixă. În cazul când sunt oferite mai multe servicii, printre care şi telefonie fixă (de pachete de servicii </w:t>
      </w:r>
      <w:proofErr w:type="spellStart"/>
      <w:r w:rsidRPr="00F40508">
        <w:rPr>
          <w:color w:val="000000"/>
          <w:sz w:val="26"/>
          <w:szCs w:val="26"/>
          <w:lang w:val="ro-RO"/>
        </w:rPr>
        <w:t>double</w:t>
      </w:r>
      <w:proofErr w:type="spellEnd"/>
      <w:r w:rsidRPr="00F40508">
        <w:rPr>
          <w:color w:val="000000"/>
          <w:sz w:val="26"/>
          <w:szCs w:val="26"/>
          <w:lang w:val="ro-RO"/>
        </w:rPr>
        <w:t xml:space="preserve">, triple-play), la acest compartiment se va indica venitul doar pentru serviciile ce se referă la telefonie fixă, dacă este posibilă despărţirea datelor cu privire la venitul din aceste servicii. În cazul venitului ce nu poate fi despărţit (de exemplu taxe de conectare, abonamente care servesc pentru 2, 3 şi mai multe servicii), se va aprecia care este serviciul de bază şi venitul dat se va aloca acelui serviciu. Spre exemplu venitul dintr-un abonament triple-play de acces în bandă largă, care cuprinde serviciul de acces la Internet, telefonie în bandă largă, televiziune, dacă nu poate fi detaşat între aceste servicii conform principiului cauzalităţii, se va atribui accesului în bandă largă, dacă acesta este de bază pentru furnizor. În acelaşi timp, venitul distinct pentru anumite apeluri voce, sau, de exemplu, pentru anumite canale TV sau blocuri de canale, </w:t>
      </w:r>
      <w:proofErr w:type="spellStart"/>
      <w:r w:rsidRPr="00F40508">
        <w:rPr>
          <w:color w:val="000000"/>
          <w:sz w:val="26"/>
          <w:szCs w:val="26"/>
          <w:lang w:val="ro-RO"/>
        </w:rPr>
        <w:t>video-la-cerere</w:t>
      </w:r>
      <w:proofErr w:type="spellEnd"/>
      <w:r w:rsidRPr="00F40508">
        <w:rPr>
          <w:color w:val="000000"/>
          <w:sz w:val="26"/>
          <w:szCs w:val="26"/>
          <w:lang w:val="ro-RO"/>
        </w:rPr>
        <w:t xml:space="preserve"> vor fi clasificate conform principiului cauzalităţii respectiv serviciului de telefonie fixă sau serviciilor audiovizuale corespunzătoare.</w:t>
      </w:r>
    </w:p>
    <w:p w:rsidR="00BC3B47" w:rsidRPr="00F40508" w:rsidRDefault="00BC3B47" w:rsidP="00A327C8">
      <w:pPr>
        <w:numPr>
          <w:ilvl w:val="2"/>
          <w:numId w:val="97"/>
        </w:numPr>
        <w:tabs>
          <w:tab w:val="left" w:pos="0"/>
          <w:tab w:val="left" w:pos="426"/>
        </w:tabs>
        <w:ind w:left="0" w:firstLine="0"/>
        <w:jc w:val="both"/>
        <w:rPr>
          <w:color w:val="000000"/>
          <w:sz w:val="26"/>
          <w:szCs w:val="26"/>
          <w:lang w:val="ro-RO"/>
        </w:rPr>
      </w:pPr>
      <w:r w:rsidRPr="00F40508">
        <w:rPr>
          <w:color w:val="000000"/>
          <w:sz w:val="26"/>
          <w:szCs w:val="26"/>
          <w:lang w:val="ro-RO"/>
        </w:rPr>
        <w:t xml:space="preserve">Se va indica venitul provenit din vânzare cu amănuntul a serviciilor de acces la Internet prin reţele fixe, în care va fi inclus şi accesul în bandă largă prin reţele fixe. În cazul furnizării mai multor servicii (de ex. Acces la Internet, telefonie fixă, telefonie mobilă, televiziune prin cablu sau IPTV) aici se va aloca doar venitul provenit din furnizarea serviciului de acces la Internet (inclusiv şi venit din trafic de date contorizat), în măsura posibilităţilor de detaşare a venitului provenit din diferite servicii ale pachetelor comune de servicii. </w:t>
      </w:r>
    </w:p>
    <w:p w:rsidR="00BC3B47" w:rsidRPr="00F40508" w:rsidRDefault="00BC3B47" w:rsidP="00A327C8">
      <w:pPr>
        <w:numPr>
          <w:ilvl w:val="2"/>
          <w:numId w:val="97"/>
        </w:numPr>
        <w:tabs>
          <w:tab w:val="left" w:pos="0"/>
          <w:tab w:val="left" w:pos="426"/>
        </w:tabs>
        <w:ind w:left="0" w:firstLine="0"/>
        <w:jc w:val="both"/>
        <w:rPr>
          <w:color w:val="000000"/>
          <w:sz w:val="26"/>
          <w:szCs w:val="26"/>
          <w:lang w:val="ro-RO"/>
        </w:rPr>
      </w:pPr>
      <w:r w:rsidRPr="00F40508">
        <w:rPr>
          <w:color w:val="000000"/>
          <w:sz w:val="26"/>
          <w:szCs w:val="26"/>
          <w:lang w:val="ro-RO"/>
        </w:rPr>
        <w:t>Se va indica venitul provenit din furnizare de servicii cu amănuntul de linii închiriate, adică cele oferite clienţilor ce nu sunt furnizori de comunicaţii electronice (de exemplu abonaţilor corporativi, bănci, instituţii). Liniile închiriate presupune punerea la dispoziţia clientului a unor capacităţi de transport dedicate clientului de la un punct pînă la altul (sau între mai multe puncte), fără comutarea, gestionarea traficului transmis prin acestea. La linii închiriate fixe se vor atribui atît serviciile furnizate prin linii fizice de cupru sau optice, cît şi cele oferite prin intermediul undelor radio, cu excepţia situaţiilor cînd serviciul de linii închiriate se oferă prin intermediul reţelei de acces mobile (prin intermediul terminalelor de reţea mobilă), care vor fi considerate servicii de reţea mobilă.</w:t>
      </w:r>
    </w:p>
    <w:p w:rsidR="00BC3B47" w:rsidRPr="00F40508" w:rsidRDefault="00BC3B47" w:rsidP="00A327C8">
      <w:pPr>
        <w:numPr>
          <w:ilvl w:val="2"/>
          <w:numId w:val="97"/>
        </w:numPr>
        <w:tabs>
          <w:tab w:val="left" w:pos="0"/>
          <w:tab w:val="left" w:pos="426"/>
        </w:tabs>
        <w:ind w:left="0" w:firstLine="0"/>
        <w:jc w:val="both"/>
        <w:rPr>
          <w:color w:val="000000"/>
          <w:sz w:val="26"/>
          <w:szCs w:val="26"/>
          <w:lang w:val="ro-RO"/>
        </w:rPr>
      </w:pPr>
      <w:r w:rsidRPr="00F40508">
        <w:rPr>
          <w:color w:val="000000"/>
          <w:sz w:val="26"/>
          <w:szCs w:val="26"/>
          <w:lang w:val="ro-RO"/>
        </w:rPr>
        <w:t xml:space="preserve">Se vor indica alte veniturile provenite din vânzare cu amănuntul a serviciilor de reţele fixe, care nu pot fi clasificate la punctele </w:t>
      </w:r>
      <w:r>
        <w:rPr>
          <w:color w:val="000000"/>
          <w:sz w:val="26"/>
          <w:szCs w:val="26"/>
          <w:lang w:val="ro-RO"/>
        </w:rPr>
        <w:t>1.3.2</w:t>
      </w:r>
      <w:r w:rsidRPr="00F40508">
        <w:rPr>
          <w:color w:val="000000"/>
          <w:sz w:val="26"/>
          <w:szCs w:val="26"/>
          <w:lang w:val="ro-RO"/>
        </w:rPr>
        <w:t>-</w:t>
      </w:r>
      <w:r>
        <w:rPr>
          <w:color w:val="000000"/>
          <w:sz w:val="26"/>
          <w:szCs w:val="26"/>
          <w:lang w:val="ro-RO"/>
        </w:rPr>
        <w:t>1.3.3</w:t>
      </w:r>
      <w:r w:rsidRPr="00F40508">
        <w:rPr>
          <w:color w:val="000000"/>
          <w:sz w:val="26"/>
          <w:szCs w:val="26"/>
          <w:lang w:val="ro-RO"/>
        </w:rPr>
        <w:t xml:space="preserve"> (de exemplu servicii de telegraf, alte).</w:t>
      </w:r>
    </w:p>
    <w:p w:rsidR="00BC3B47" w:rsidRPr="00F40508" w:rsidRDefault="00BC3B47" w:rsidP="00A327C8">
      <w:pPr>
        <w:numPr>
          <w:ilvl w:val="1"/>
          <w:numId w:val="97"/>
        </w:numPr>
        <w:tabs>
          <w:tab w:val="left" w:pos="0"/>
          <w:tab w:val="left" w:pos="426"/>
        </w:tabs>
        <w:ind w:left="0" w:firstLine="0"/>
        <w:jc w:val="both"/>
        <w:rPr>
          <w:b/>
          <w:color w:val="000000"/>
          <w:sz w:val="26"/>
          <w:szCs w:val="26"/>
          <w:lang w:val="ro-RO"/>
        </w:rPr>
      </w:pPr>
      <w:r w:rsidRPr="00F40508">
        <w:rPr>
          <w:color w:val="000000"/>
          <w:sz w:val="26"/>
          <w:szCs w:val="26"/>
          <w:lang w:val="ro-RO"/>
        </w:rPr>
        <w:t xml:space="preserve">Acest indicator va descrie volumul venitului provenit din </w:t>
      </w:r>
      <w:proofErr w:type="spellStart"/>
      <w:r w:rsidRPr="00F40508">
        <w:rPr>
          <w:color w:val="000000"/>
          <w:sz w:val="26"/>
          <w:szCs w:val="26"/>
          <w:lang w:val="ro-RO"/>
        </w:rPr>
        <w:t>vînzare</w:t>
      </w:r>
      <w:proofErr w:type="spellEnd"/>
      <w:r w:rsidRPr="00F40508">
        <w:rPr>
          <w:color w:val="000000"/>
          <w:sz w:val="26"/>
          <w:szCs w:val="26"/>
          <w:lang w:val="ro-RO"/>
        </w:rPr>
        <w:t xml:space="preserve"> de servicii cu ridicata. Serviciile cu ridicata sunt serviciile prestate pentru alţi operatori şi nu se referă la vînzările către clienţii majori, chiar dacă vînzările către aceştia ar putea să fie mai mari decît spre anumiţi operatori pentru servicii cu ridicata. În principiu nu se vor considera ca servicii cu ridicata acele furnizări către alţi operatori, care sunt utilizate de aceştia în calitate de consum final (de exemplu, pentru scopuri de oficiu). Pentru comoditate, Excel va calcula automat valoarea acestui indicator, în baza informaţiilor cuprinse la punctele </w:t>
      </w:r>
      <w:r>
        <w:rPr>
          <w:color w:val="000000"/>
          <w:sz w:val="26"/>
          <w:szCs w:val="26"/>
          <w:lang w:val="ro-RO"/>
        </w:rPr>
        <w:t>1.4.1</w:t>
      </w:r>
      <w:r w:rsidRPr="00F40508">
        <w:rPr>
          <w:color w:val="000000"/>
          <w:sz w:val="26"/>
          <w:szCs w:val="26"/>
          <w:lang w:val="ro-RO"/>
        </w:rPr>
        <w:t>-</w:t>
      </w:r>
      <w:r>
        <w:rPr>
          <w:color w:val="000000"/>
          <w:sz w:val="26"/>
          <w:szCs w:val="26"/>
          <w:lang w:val="ro-RO"/>
        </w:rPr>
        <w:t>1.4.6</w:t>
      </w:r>
      <w:r w:rsidRPr="00F40508">
        <w:rPr>
          <w:color w:val="000000"/>
          <w:sz w:val="26"/>
          <w:szCs w:val="26"/>
          <w:lang w:val="ro-RO"/>
        </w:rPr>
        <w:t>.</w:t>
      </w:r>
    </w:p>
    <w:p w:rsidR="00BC3B47" w:rsidRPr="00F40508" w:rsidRDefault="00BC3B47" w:rsidP="00A327C8">
      <w:pPr>
        <w:numPr>
          <w:ilvl w:val="2"/>
          <w:numId w:val="97"/>
        </w:numPr>
        <w:tabs>
          <w:tab w:val="left" w:pos="0"/>
          <w:tab w:val="left" w:pos="426"/>
        </w:tabs>
        <w:ind w:left="0" w:firstLine="0"/>
        <w:jc w:val="both"/>
        <w:rPr>
          <w:b/>
          <w:color w:val="000000"/>
          <w:sz w:val="26"/>
          <w:szCs w:val="26"/>
          <w:lang w:val="ro-RO"/>
        </w:rPr>
      </w:pPr>
      <w:r w:rsidRPr="00F40508">
        <w:rPr>
          <w:color w:val="000000"/>
          <w:sz w:val="26"/>
          <w:szCs w:val="26"/>
          <w:lang w:val="ro-RO"/>
        </w:rPr>
        <w:t>Se va indica volumul venitului din furnizare de servicii de terminare în proprie reţea a apelurilor voce de toate categoriile (terminare locală, naţională a apelurilor iniţiate în alte reţele naţionale sau străine, terminare internaţională de trafic în proprie reţea).</w:t>
      </w:r>
    </w:p>
    <w:p w:rsidR="00BC3B47" w:rsidRPr="00F40508" w:rsidRDefault="00BC3B47" w:rsidP="00A327C8">
      <w:pPr>
        <w:numPr>
          <w:ilvl w:val="2"/>
          <w:numId w:val="97"/>
        </w:numPr>
        <w:tabs>
          <w:tab w:val="left" w:pos="0"/>
          <w:tab w:val="left" w:pos="426"/>
        </w:tabs>
        <w:ind w:left="0" w:firstLine="0"/>
        <w:jc w:val="both"/>
        <w:rPr>
          <w:b/>
          <w:color w:val="000000"/>
          <w:sz w:val="26"/>
          <w:szCs w:val="26"/>
          <w:lang w:val="ro-RO"/>
        </w:rPr>
      </w:pPr>
      <w:r w:rsidRPr="00F40508">
        <w:rPr>
          <w:color w:val="000000"/>
          <w:sz w:val="26"/>
          <w:szCs w:val="26"/>
          <w:lang w:val="ro-RO"/>
        </w:rPr>
        <w:lastRenderedPageBreak/>
        <w:t xml:space="preserve">Se va indica volumul venitului din furnizare de alte servicii de interconectare (iniţiere de apeluri, tranzit naţional şi internaţional, </w:t>
      </w:r>
      <w:proofErr w:type="spellStart"/>
      <w:r w:rsidRPr="00F40508">
        <w:rPr>
          <w:color w:val="000000"/>
          <w:sz w:val="26"/>
          <w:szCs w:val="26"/>
          <w:lang w:val="ro-RO"/>
        </w:rPr>
        <w:t>peering</w:t>
      </w:r>
      <w:proofErr w:type="spellEnd"/>
      <w:r w:rsidRPr="00F40508">
        <w:rPr>
          <w:color w:val="000000"/>
          <w:sz w:val="26"/>
          <w:szCs w:val="26"/>
          <w:lang w:val="ro-RO"/>
        </w:rPr>
        <w:t xml:space="preserve"> de reţele).</w:t>
      </w:r>
    </w:p>
    <w:p w:rsidR="00BC3B47" w:rsidRPr="00F40508" w:rsidRDefault="00BC3B47" w:rsidP="00A327C8">
      <w:pPr>
        <w:numPr>
          <w:ilvl w:val="2"/>
          <w:numId w:val="97"/>
        </w:numPr>
        <w:tabs>
          <w:tab w:val="left" w:pos="0"/>
          <w:tab w:val="left" w:pos="426"/>
        </w:tabs>
        <w:ind w:left="0" w:firstLine="0"/>
        <w:jc w:val="both"/>
        <w:rPr>
          <w:b/>
          <w:color w:val="000000"/>
          <w:sz w:val="26"/>
          <w:szCs w:val="26"/>
          <w:lang w:val="ro-RO"/>
        </w:rPr>
      </w:pPr>
      <w:r w:rsidRPr="00F40508">
        <w:rPr>
          <w:color w:val="000000"/>
          <w:sz w:val="26"/>
          <w:szCs w:val="26"/>
          <w:lang w:val="ro-RO"/>
        </w:rPr>
        <w:t>Se va indica venitul din furnizare de acces la bucla locală (total, partajat, prin bitstream, la subbucla locală), indiferent de mediul buclei locale prin care se oferă accesul (cupru sau fire optice).</w:t>
      </w:r>
    </w:p>
    <w:p w:rsidR="00BC3B47" w:rsidRPr="00F40508" w:rsidRDefault="00BC3B47" w:rsidP="00A327C8">
      <w:pPr>
        <w:numPr>
          <w:ilvl w:val="2"/>
          <w:numId w:val="97"/>
        </w:numPr>
        <w:tabs>
          <w:tab w:val="left" w:pos="0"/>
          <w:tab w:val="left" w:pos="426"/>
        </w:tabs>
        <w:ind w:left="0" w:firstLine="0"/>
        <w:jc w:val="both"/>
        <w:rPr>
          <w:b/>
          <w:color w:val="000000"/>
          <w:sz w:val="26"/>
          <w:szCs w:val="26"/>
          <w:lang w:val="ro-RO"/>
        </w:rPr>
      </w:pPr>
      <w:r w:rsidRPr="00F40508">
        <w:rPr>
          <w:color w:val="000000"/>
          <w:sz w:val="26"/>
          <w:szCs w:val="26"/>
          <w:lang w:val="ro-RO"/>
        </w:rPr>
        <w:t>Se va indica venitul din furnizare de alte servicii de acces la infrastructura de reţea şi cea asociată (colocare, arenda canalizării, spaţii, piloni, alte servicii de suport infrastructură de reţea, etc.).</w:t>
      </w:r>
    </w:p>
    <w:p w:rsidR="00BC3B47" w:rsidRPr="00F40508" w:rsidRDefault="00BC3B47" w:rsidP="00A327C8">
      <w:pPr>
        <w:numPr>
          <w:ilvl w:val="2"/>
          <w:numId w:val="97"/>
        </w:numPr>
        <w:tabs>
          <w:tab w:val="left" w:pos="0"/>
          <w:tab w:val="left" w:pos="426"/>
        </w:tabs>
        <w:ind w:left="0" w:firstLine="0"/>
        <w:jc w:val="both"/>
        <w:rPr>
          <w:b/>
          <w:color w:val="000000"/>
          <w:sz w:val="26"/>
          <w:szCs w:val="26"/>
          <w:lang w:val="ro-RO"/>
        </w:rPr>
      </w:pPr>
      <w:r w:rsidRPr="00F40508">
        <w:rPr>
          <w:color w:val="000000"/>
          <w:sz w:val="26"/>
          <w:szCs w:val="26"/>
          <w:lang w:val="ro-RO"/>
        </w:rPr>
        <w:t>Se va indica venitul din prestare de servicii de linii închiriate cu ridicata, inclusiv capacităţi de unde WDM, fibră sură, alte tehnologii prin care se oferă servicii de capacităţi. Aici vor fi raportate atît serviciile cu ridicata oferite prin linii fizice de cupru sau optice, cît şi cele prin unde radio, cu excepţia, însă, a acelor servicii de capacităţi închiriate, care sunt oferite prin intermediul unei reţele de acces mobil (cum, de exemplu linii ce ar fi furnizate prin intermediul terminalelor mobile), care vor fi raportate la activităţi mobile, conform pertinenţei.</w:t>
      </w:r>
    </w:p>
    <w:p w:rsidR="00BC3B47" w:rsidRPr="00F40508" w:rsidRDefault="00BC3B47" w:rsidP="00A327C8">
      <w:pPr>
        <w:numPr>
          <w:ilvl w:val="2"/>
          <w:numId w:val="97"/>
        </w:numPr>
        <w:tabs>
          <w:tab w:val="left" w:pos="0"/>
          <w:tab w:val="left" w:pos="426"/>
        </w:tabs>
        <w:ind w:left="0" w:firstLine="0"/>
        <w:jc w:val="both"/>
        <w:rPr>
          <w:b/>
          <w:color w:val="000000"/>
          <w:sz w:val="26"/>
          <w:szCs w:val="26"/>
          <w:lang w:val="ro-RO"/>
        </w:rPr>
      </w:pPr>
      <w:r w:rsidRPr="00F40508">
        <w:rPr>
          <w:color w:val="000000"/>
          <w:sz w:val="26"/>
          <w:szCs w:val="26"/>
          <w:lang w:val="ro-RO"/>
        </w:rPr>
        <w:t>Se vor indica veniturile provenite din vânzare a altor servicii cu ridicata, care nu au putut fi clasificate la careva din activităţile de la punctele</w:t>
      </w:r>
      <w:r>
        <w:rPr>
          <w:color w:val="000000"/>
          <w:sz w:val="26"/>
          <w:szCs w:val="26"/>
          <w:lang w:val="ro-RO"/>
        </w:rPr>
        <w:t xml:space="preserve"> 1.4.1</w:t>
      </w:r>
      <w:r w:rsidRPr="00F40508">
        <w:rPr>
          <w:color w:val="000000"/>
          <w:sz w:val="26"/>
          <w:szCs w:val="26"/>
          <w:lang w:val="ro-RO"/>
        </w:rPr>
        <w:t>-</w:t>
      </w:r>
      <w:r>
        <w:rPr>
          <w:color w:val="000000"/>
          <w:sz w:val="26"/>
          <w:szCs w:val="26"/>
          <w:lang w:val="ro-RO"/>
        </w:rPr>
        <w:t>1.4.5</w:t>
      </w:r>
      <w:r w:rsidRPr="00F40508">
        <w:rPr>
          <w:color w:val="000000"/>
          <w:sz w:val="26"/>
          <w:szCs w:val="26"/>
          <w:lang w:val="ro-RO"/>
        </w:rPr>
        <w:t>.</w:t>
      </w:r>
    </w:p>
    <w:p w:rsidR="00BC3B47" w:rsidRPr="00F40508" w:rsidRDefault="00BC3B47" w:rsidP="00A327C8">
      <w:pPr>
        <w:numPr>
          <w:ilvl w:val="1"/>
          <w:numId w:val="97"/>
        </w:numPr>
        <w:tabs>
          <w:tab w:val="left" w:pos="0"/>
          <w:tab w:val="left" w:pos="426"/>
        </w:tabs>
        <w:ind w:left="0" w:firstLine="0"/>
        <w:jc w:val="both"/>
        <w:rPr>
          <w:b/>
          <w:color w:val="000000"/>
          <w:sz w:val="26"/>
          <w:szCs w:val="26"/>
          <w:lang w:val="ro-RO"/>
        </w:rPr>
      </w:pPr>
      <w:r w:rsidRPr="00F40508">
        <w:rPr>
          <w:color w:val="000000"/>
          <w:sz w:val="26"/>
          <w:szCs w:val="26"/>
          <w:lang w:val="ro-RO"/>
        </w:rPr>
        <w:t xml:space="preserve">Se vor indica veniturile provenite din alte servicii de reţele fixe furnizate, care nu au putut fi clasificate la careva din activităţile de la  punctele </w:t>
      </w:r>
      <w:r>
        <w:rPr>
          <w:color w:val="000000"/>
          <w:sz w:val="26"/>
          <w:szCs w:val="26"/>
          <w:lang w:val="ro-RO"/>
        </w:rPr>
        <w:t>1.3.1</w:t>
      </w:r>
      <w:r w:rsidRPr="00F40508">
        <w:rPr>
          <w:color w:val="000000"/>
          <w:sz w:val="26"/>
          <w:szCs w:val="26"/>
          <w:lang w:val="ro-RO"/>
        </w:rPr>
        <w:t>.-</w:t>
      </w:r>
      <w:r>
        <w:rPr>
          <w:color w:val="000000"/>
          <w:sz w:val="26"/>
          <w:szCs w:val="26"/>
          <w:lang w:val="ro-RO"/>
        </w:rPr>
        <w:t>1.3.4</w:t>
      </w:r>
      <w:r w:rsidRPr="00F40508">
        <w:rPr>
          <w:color w:val="000000"/>
          <w:sz w:val="26"/>
          <w:szCs w:val="26"/>
          <w:lang w:val="ro-RO"/>
        </w:rPr>
        <w:t xml:space="preserve"> şi </w:t>
      </w:r>
      <w:r>
        <w:rPr>
          <w:color w:val="000000"/>
          <w:sz w:val="26"/>
          <w:szCs w:val="26"/>
          <w:lang w:val="ro-RO"/>
        </w:rPr>
        <w:t>1.4.1</w:t>
      </w:r>
      <w:r w:rsidRPr="00F40508">
        <w:rPr>
          <w:color w:val="000000"/>
          <w:sz w:val="26"/>
          <w:szCs w:val="26"/>
          <w:lang w:val="ro-RO"/>
        </w:rPr>
        <w:t xml:space="preserve">.- </w:t>
      </w:r>
      <w:r>
        <w:rPr>
          <w:color w:val="000000"/>
          <w:sz w:val="26"/>
          <w:szCs w:val="26"/>
          <w:lang w:val="ro-RO"/>
        </w:rPr>
        <w:t>1.4.6</w:t>
      </w:r>
      <w:r w:rsidRPr="00F40508">
        <w:rPr>
          <w:color w:val="000000"/>
          <w:sz w:val="26"/>
          <w:szCs w:val="26"/>
          <w:lang w:val="ro-RO"/>
        </w:rPr>
        <w:t>.</w:t>
      </w:r>
    </w:p>
    <w:p w:rsidR="00BC3B47" w:rsidRPr="00F40508" w:rsidRDefault="00BC3B47" w:rsidP="00A327C8">
      <w:pPr>
        <w:numPr>
          <w:ilvl w:val="1"/>
          <w:numId w:val="97"/>
        </w:numPr>
        <w:tabs>
          <w:tab w:val="left" w:pos="0"/>
          <w:tab w:val="left" w:pos="426"/>
        </w:tabs>
        <w:ind w:left="0" w:firstLine="0"/>
        <w:jc w:val="both"/>
        <w:rPr>
          <w:b/>
          <w:color w:val="000000"/>
          <w:sz w:val="26"/>
          <w:szCs w:val="26"/>
          <w:lang w:val="ro-RO"/>
        </w:rPr>
      </w:pPr>
      <w:r w:rsidRPr="00F40508">
        <w:rPr>
          <w:color w:val="000000"/>
          <w:sz w:val="26"/>
          <w:szCs w:val="26"/>
          <w:lang w:val="ro-RO"/>
        </w:rPr>
        <w:t xml:space="preserve">Acest indicator va descrie venitul provenit din furnizare de reţele mobile şi servicii de reţele mobile. O reţea de radioacces se consideră mobilă dacă între celulele ei este realizată funcţia </w:t>
      </w:r>
      <w:proofErr w:type="spellStart"/>
      <w:r w:rsidRPr="00F40508">
        <w:rPr>
          <w:color w:val="000000"/>
          <w:sz w:val="26"/>
          <w:szCs w:val="26"/>
          <w:lang w:val="ro-RO"/>
        </w:rPr>
        <w:t>handover</w:t>
      </w:r>
      <w:proofErr w:type="spellEnd"/>
      <w:r w:rsidRPr="00F40508">
        <w:rPr>
          <w:color w:val="000000"/>
          <w:sz w:val="26"/>
          <w:szCs w:val="26"/>
          <w:lang w:val="ro-RO"/>
        </w:rPr>
        <w:t xml:space="preserve"> a echipamentului terminal şi care-i permite acestui echipament să treacă dintr-o zonă acoperită în alta fără să piardă conexiunea la reţea. Pentru comoditate, acest indicator va fi calculat automat de Excel, în baza informaţiilor conţinute la indicatorii </w:t>
      </w:r>
      <w:r>
        <w:rPr>
          <w:color w:val="000000"/>
          <w:sz w:val="26"/>
          <w:szCs w:val="26"/>
          <w:lang w:val="ro-RO"/>
        </w:rPr>
        <w:t>1.7</w:t>
      </w:r>
      <w:r w:rsidRPr="00F40508">
        <w:rPr>
          <w:color w:val="000000"/>
          <w:sz w:val="26"/>
          <w:szCs w:val="26"/>
          <w:lang w:val="ro-RO"/>
        </w:rPr>
        <w:t xml:space="preserve">, </w:t>
      </w:r>
      <w:r>
        <w:rPr>
          <w:color w:val="000000"/>
          <w:sz w:val="26"/>
          <w:szCs w:val="26"/>
          <w:lang w:val="ro-RO"/>
        </w:rPr>
        <w:t>1.8</w:t>
      </w:r>
      <w:r w:rsidRPr="00F40508">
        <w:rPr>
          <w:color w:val="000000"/>
          <w:sz w:val="26"/>
          <w:szCs w:val="26"/>
          <w:lang w:val="ro-RO"/>
        </w:rPr>
        <w:t xml:space="preserve">, </w:t>
      </w:r>
      <w:r>
        <w:rPr>
          <w:color w:val="000000"/>
          <w:sz w:val="26"/>
          <w:szCs w:val="26"/>
          <w:lang w:val="ro-RO"/>
        </w:rPr>
        <w:t>1.9</w:t>
      </w:r>
      <w:r w:rsidRPr="00F40508">
        <w:rPr>
          <w:color w:val="000000"/>
          <w:sz w:val="26"/>
          <w:szCs w:val="26"/>
          <w:lang w:val="ro-RO"/>
        </w:rPr>
        <w:t>.</w:t>
      </w:r>
    </w:p>
    <w:p w:rsidR="00BC3B47" w:rsidRPr="00F40508" w:rsidRDefault="00BC3B47" w:rsidP="00A327C8">
      <w:pPr>
        <w:numPr>
          <w:ilvl w:val="1"/>
          <w:numId w:val="97"/>
        </w:numPr>
        <w:tabs>
          <w:tab w:val="left" w:pos="0"/>
          <w:tab w:val="left" w:pos="426"/>
        </w:tabs>
        <w:ind w:left="0" w:firstLine="0"/>
        <w:jc w:val="both"/>
        <w:rPr>
          <w:b/>
          <w:color w:val="000000"/>
          <w:sz w:val="26"/>
          <w:szCs w:val="26"/>
          <w:lang w:val="ro-RO"/>
        </w:rPr>
      </w:pPr>
      <w:r w:rsidRPr="00F40508">
        <w:rPr>
          <w:color w:val="000000"/>
          <w:sz w:val="26"/>
          <w:szCs w:val="26"/>
          <w:lang w:val="ro-RO"/>
        </w:rPr>
        <w:t xml:space="preserve">Acest indicator va conţine informaţia cu privire la totalul venitului provenit din vânzarea serviciilor cu amănuntul de reţele mobile. Servicii cu amănuntul sunt acele servicii, prestate clienţilor finali, persoane individuale sau clienţi business, cu excepţia serviciilor oferite altor operatori. În unele cazuri serviciile prestate altor operatori de asemenea pot fi servicii cu amănuntul cum, de exemplu servicii de telefonie mobilă pentru necesităţile de serviciu ale operatorului-client. Pentru comoditate, acest indicator va fi calculat de Excel în mod automat, pe baza informaţiilor despre venit de la indicatorii </w:t>
      </w:r>
      <w:r>
        <w:rPr>
          <w:color w:val="000000"/>
          <w:sz w:val="26"/>
          <w:szCs w:val="26"/>
          <w:lang w:val="ro-RO"/>
        </w:rPr>
        <w:t>1.7.1.</w:t>
      </w:r>
      <w:r w:rsidRPr="00F40508">
        <w:rPr>
          <w:color w:val="000000"/>
          <w:sz w:val="26"/>
          <w:szCs w:val="26"/>
          <w:lang w:val="ro-RO"/>
        </w:rPr>
        <w:t xml:space="preserve"> – </w:t>
      </w:r>
      <w:r>
        <w:rPr>
          <w:color w:val="000000"/>
          <w:sz w:val="26"/>
          <w:szCs w:val="26"/>
          <w:lang w:val="ro-RO"/>
        </w:rPr>
        <w:t>1.7.4.</w:t>
      </w:r>
    </w:p>
    <w:p w:rsidR="00BC3B47" w:rsidRPr="00F40508" w:rsidRDefault="00BC3B47" w:rsidP="00A327C8">
      <w:pPr>
        <w:numPr>
          <w:ilvl w:val="2"/>
          <w:numId w:val="97"/>
        </w:numPr>
        <w:tabs>
          <w:tab w:val="left" w:pos="0"/>
          <w:tab w:val="left" w:pos="426"/>
        </w:tabs>
        <w:ind w:left="0" w:firstLine="0"/>
        <w:jc w:val="both"/>
        <w:rPr>
          <w:b/>
          <w:color w:val="000000"/>
          <w:sz w:val="26"/>
          <w:szCs w:val="26"/>
          <w:lang w:val="ro-RO"/>
        </w:rPr>
      </w:pPr>
      <w:r w:rsidRPr="00F40508">
        <w:rPr>
          <w:color w:val="000000"/>
          <w:sz w:val="26"/>
          <w:szCs w:val="26"/>
          <w:lang w:val="ro-RO"/>
        </w:rPr>
        <w:t>Aici vor fi indicate veniturile provenite din furnizare de servicii cu amănuntul de telefonie mobilă (servicii voce) prestate clienţilor, inclusiv servicii de date SMS, MMS care sunt suplimentare serviciilor de telefonie mobilă, servicii de roaming furnizate clienţilor proprii.</w:t>
      </w:r>
    </w:p>
    <w:p w:rsidR="00BC3B47" w:rsidRPr="00F40508" w:rsidRDefault="00BC3B47" w:rsidP="00A327C8">
      <w:pPr>
        <w:numPr>
          <w:ilvl w:val="2"/>
          <w:numId w:val="97"/>
        </w:numPr>
        <w:tabs>
          <w:tab w:val="left" w:pos="0"/>
          <w:tab w:val="left" w:pos="426"/>
        </w:tabs>
        <w:ind w:left="0" w:firstLine="0"/>
        <w:jc w:val="both"/>
        <w:rPr>
          <w:b/>
          <w:color w:val="000000"/>
          <w:sz w:val="26"/>
          <w:szCs w:val="26"/>
          <w:lang w:val="ro-RO"/>
        </w:rPr>
      </w:pPr>
      <w:r w:rsidRPr="00F40508">
        <w:rPr>
          <w:color w:val="000000"/>
          <w:sz w:val="26"/>
          <w:szCs w:val="26"/>
          <w:lang w:val="ro-RO"/>
        </w:rPr>
        <w:t>Se vor indica veniturile provenite din vânzare cu amănuntul a serviciilor mobile de acces la Internet, inclusiv prin bandă largă prin reţele mobile. Acestea vor include venitul din abonamente pentru acces la Internet, opţiuni pentru servicii Internet şi trafic, venit din trafic de acces la Internet, servicii administrative aferente acestor servicii. În cazul furnizării mai multor servicii unde venitul nu poate fi despărţit (de exemplu taxe de conectare, abonamente care servesc pentru 2, 3 şi mai multe servicii), se va aprecia care este serviciul de bază (telefonie sau date mobile) şi venitul dat se va aloca acelui serviciu. În caz dacă venitul este uşor detaşabil conform principiului cauzalităţii, acesta va fi raportat la activitatea corespunzătoare.</w:t>
      </w:r>
    </w:p>
    <w:p w:rsidR="00BC3B47" w:rsidRPr="00F40508" w:rsidRDefault="00BC3B47" w:rsidP="00A327C8">
      <w:pPr>
        <w:numPr>
          <w:ilvl w:val="2"/>
          <w:numId w:val="97"/>
        </w:numPr>
        <w:tabs>
          <w:tab w:val="left" w:pos="0"/>
          <w:tab w:val="left" w:pos="426"/>
        </w:tabs>
        <w:ind w:left="0" w:firstLine="0"/>
        <w:jc w:val="both"/>
        <w:rPr>
          <w:b/>
          <w:color w:val="000000"/>
          <w:sz w:val="26"/>
          <w:szCs w:val="26"/>
          <w:lang w:val="ro-RO"/>
        </w:rPr>
      </w:pPr>
      <w:r w:rsidRPr="00F40508">
        <w:rPr>
          <w:color w:val="000000"/>
          <w:sz w:val="26"/>
          <w:szCs w:val="26"/>
          <w:lang w:val="ro-RO"/>
        </w:rPr>
        <w:t xml:space="preserve">Se vor indica alte venituri din furnizare de servicii de date mobile cu amănuntul, care nu au putut fi clasificate la </w:t>
      </w:r>
      <w:r>
        <w:rPr>
          <w:color w:val="000000"/>
          <w:sz w:val="26"/>
          <w:szCs w:val="26"/>
          <w:lang w:val="ro-RO"/>
        </w:rPr>
        <w:t>1.7.2</w:t>
      </w:r>
      <w:r w:rsidRPr="00F40508">
        <w:rPr>
          <w:color w:val="000000"/>
          <w:sz w:val="26"/>
          <w:szCs w:val="26"/>
          <w:lang w:val="ro-RO"/>
        </w:rPr>
        <w:t xml:space="preserve"> (spre exemplu servicii de date de tip M2M, altele).</w:t>
      </w:r>
    </w:p>
    <w:p w:rsidR="00BC3B47" w:rsidRPr="00F40508" w:rsidRDefault="00BC3B47" w:rsidP="00A327C8">
      <w:pPr>
        <w:numPr>
          <w:ilvl w:val="2"/>
          <w:numId w:val="97"/>
        </w:numPr>
        <w:tabs>
          <w:tab w:val="left" w:pos="0"/>
          <w:tab w:val="left" w:pos="426"/>
        </w:tabs>
        <w:ind w:left="0" w:firstLine="0"/>
        <w:jc w:val="both"/>
        <w:rPr>
          <w:b/>
          <w:color w:val="000000"/>
          <w:sz w:val="26"/>
          <w:szCs w:val="26"/>
          <w:lang w:val="ro-RO"/>
        </w:rPr>
      </w:pPr>
      <w:r w:rsidRPr="00F40508">
        <w:rPr>
          <w:color w:val="000000"/>
          <w:sz w:val="26"/>
          <w:szCs w:val="26"/>
          <w:lang w:val="ro-RO"/>
        </w:rPr>
        <w:t xml:space="preserve">Se va indica alt venit ce sunt provenite din servicii mobile cu amănuntul dar nu au putut fi clasificate în careva din punctele </w:t>
      </w:r>
      <w:r>
        <w:rPr>
          <w:color w:val="000000"/>
          <w:sz w:val="26"/>
          <w:szCs w:val="26"/>
          <w:lang w:val="ro-RO"/>
        </w:rPr>
        <w:t>1.7.1</w:t>
      </w:r>
      <w:r w:rsidRPr="00F40508">
        <w:rPr>
          <w:color w:val="000000"/>
          <w:sz w:val="26"/>
          <w:szCs w:val="26"/>
          <w:lang w:val="ro-RO"/>
        </w:rPr>
        <w:t>-</w:t>
      </w:r>
      <w:r>
        <w:rPr>
          <w:color w:val="000000"/>
          <w:sz w:val="26"/>
          <w:szCs w:val="26"/>
          <w:lang w:val="ro-RO"/>
        </w:rPr>
        <w:t>1.7.3</w:t>
      </w:r>
    </w:p>
    <w:p w:rsidR="00BC3B47" w:rsidRPr="00F40508" w:rsidRDefault="00BC3B47" w:rsidP="00A327C8">
      <w:pPr>
        <w:numPr>
          <w:ilvl w:val="1"/>
          <w:numId w:val="97"/>
        </w:numPr>
        <w:tabs>
          <w:tab w:val="left" w:pos="0"/>
          <w:tab w:val="left" w:pos="426"/>
        </w:tabs>
        <w:ind w:left="0" w:firstLine="0"/>
        <w:jc w:val="both"/>
        <w:rPr>
          <w:b/>
          <w:color w:val="000000"/>
          <w:sz w:val="26"/>
          <w:szCs w:val="26"/>
          <w:lang w:val="ro-RO"/>
        </w:rPr>
      </w:pPr>
      <w:r w:rsidRPr="00F40508">
        <w:rPr>
          <w:color w:val="000000"/>
          <w:sz w:val="26"/>
          <w:szCs w:val="26"/>
          <w:lang w:val="ro-RO"/>
        </w:rPr>
        <w:lastRenderedPageBreak/>
        <w:t xml:space="preserve">Acest indicator va descrie venitul furnizorului din prestare de servicii de reţea mobilă cu ridicata. Acestea cuprind serviciile prestate altor operatori prin intermediul reţelei mobile operate, cu excepţia acelor servicii care pot fi considerate drept consum final (a se vedea explicaţia de la punctul </w:t>
      </w:r>
      <w:r>
        <w:rPr>
          <w:color w:val="000000"/>
          <w:sz w:val="26"/>
          <w:szCs w:val="26"/>
          <w:lang w:val="ro-RO"/>
        </w:rPr>
        <w:t>1.7</w:t>
      </w:r>
      <w:r w:rsidRPr="00F40508">
        <w:rPr>
          <w:color w:val="000000"/>
          <w:sz w:val="26"/>
          <w:szCs w:val="26"/>
          <w:lang w:val="ro-RO"/>
        </w:rPr>
        <w:t>).</w:t>
      </w:r>
    </w:p>
    <w:p w:rsidR="00BC3B47" w:rsidRPr="00F40508" w:rsidRDefault="00BC3B47" w:rsidP="00A327C8">
      <w:pPr>
        <w:numPr>
          <w:ilvl w:val="2"/>
          <w:numId w:val="97"/>
        </w:numPr>
        <w:tabs>
          <w:tab w:val="left" w:pos="0"/>
          <w:tab w:val="left" w:pos="426"/>
        </w:tabs>
        <w:ind w:left="0" w:firstLine="0"/>
        <w:jc w:val="both"/>
        <w:rPr>
          <w:b/>
          <w:color w:val="000000"/>
          <w:sz w:val="26"/>
          <w:szCs w:val="26"/>
          <w:lang w:val="ro-RO"/>
        </w:rPr>
      </w:pPr>
      <w:r w:rsidRPr="00F40508">
        <w:rPr>
          <w:color w:val="000000"/>
          <w:sz w:val="26"/>
          <w:szCs w:val="26"/>
          <w:lang w:val="ro-RO"/>
        </w:rPr>
        <w:t>Aici se va indica  volumul venitului din furnizare de servicii de terminare în proprie reţea de telefonie mobilă a apelurilor voce de toate tipurile (terminare naţională a apelurilor iniţiate în alte reţele naţionale sau străine, terminare internaţională a apelurilor în proprie reţea mobilă).</w:t>
      </w:r>
    </w:p>
    <w:p w:rsidR="00BC3B47" w:rsidRPr="00F40508" w:rsidRDefault="00BC3B47" w:rsidP="00A327C8">
      <w:pPr>
        <w:numPr>
          <w:ilvl w:val="2"/>
          <w:numId w:val="97"/>
        </w:numPr>
        <w:tabs>
          <w:tab w:val="left" w:pos="0"/>
          <w:tab w:val="left" w:pos="426"/>
        </w:tabs>
        <w:ind w:left="0" w:firstLine="0"/>
        <w:jc w:val="both"/>
        <w:rPr>
          <w:color w:val="000000"/>
          <w:sz w:val="26"/>
          <w:szCs w:val="26"/>
          <w:lang w:val="ro-RO"/>
        </w:rPr>
      </w:pPr>
      <w:r w:rsidRPr="00F40508">
        <w:rPr>
          <w:color w:val="000000"/>
          <w:sz w:val="26"/>
          <w:szCs w:val="26"/>
          <w:lang w:val="ro-RO"/>
        </w:rPr>
        <w:t xml:space="preserve">Se va indica volumul venitului din alte servicii de interconectare (iniţiere de apeluri, tranzit naţional şi internaţional, terminare de SMS, MMS, </w:t>
      </w:r>
      <w:proofErr w:type="spellStart"/>
      <w:r w:rsidRPr="00F40508">
        <w:rPr>
          <w:color w:val="000000"/>
          <w:sz w:val="26"/>
          <w:szCs w:val="26"/>
          <w:lang w:val="ro-RO"/>
        </w:rPr>
        <w:t>etc</w:t>
      </w:r>
      <w:proofErr w:type="spellEnd"/>
      <w:r w:rsidRPr="00F40508">
        <w:rPr>
          <w:color w:val="000000"/>
          <w:sz w:val="26"/>
          <w:szCs w:val="26"/>
          <w:lang w:val="ro-RO"/>
        </w:rPr>
        <w:t>).</w:t>
      </w:r>
    </w:p>
    <w:p w:rsidR="00BC3B47" w:rsidRPr="00F40508" w:rsidRDefault="00BC3B47" w:rsidP="00A327C8">
      <w:pPr>
        <w:numPr>
          <w:ilvl w:val="2"/>
          <w:numId w:val="97"/>
        </w:numPr>
        <w:tabs>
          <w:tab w:val="left" w:pos="0"/>
          <w:tab w:val="left" w:pos="426"/>
        </w:tabs>
        <w:ind w:left="0" w:firstLine="0"/>
        <w:jc w:val="both"/>
        <w:rPr>
          <w:color w:val="000000"/>
          <w:sz w:val="26"/>
          <w:szCs w:val="26"/>
          <w:lang w:val="ro-RO"/>
        </w:rPr>
      </w:pPr>
      <w:r w:rsidRPr="00F40508">
        <w:rPr>
          <w:color w:val="000000"/>
          <w:sz w:val="26"/>
          <w:szCs w:val="26"/>
          <w:lang w:val="ro-RO"/>
        </w:rPr>
        <w:t xml:space="preserve">Se va indica volumul venitului din serviciile oferite altor furnizori pentru deservirea </w:t>
      </w:r>
      <w:proofErr w:type="spellStart"/>
      <w:r w:rsidRPr="00F40508">
        <w:rPr>
          <w:color w:val="000000"/>
          <w:sz w:val="26"/>
          <w:szCs w:val="26"/>
          <w:lang w:val="ro-RO"/>
        </w:rPr>
        <w:t>utlizatorilor</w:t>
      </w:r>
      <w:proofErr w:type="spellEnd"/>
      <w:r w:rsidRPr="00F40508">
        <w:rPr>
          <w:color w:val="000000"/>
          <w:sz w:val="26"/>
          <w:szCs w:val="26"/>
          <w:lang w:val="ro-RO"/>
        </w:rPr>
        <w:t xml:space="preserve"> acestora aflaţi în roaming în propria reţea.</w:t>
      </w:r>
    </w:p>
    <w:p w:rsidR="00BC3B47" w:rsidRPr="00F40508" w:rsidRDefault="00BC3B47" w:rsidP="00A327C8">
      <w:pPr>
        <w:numPr>
          <w:ilvl w:val="2"/>
          <w:numId w:val="97"/>
        </w:numPr>
        <w:tabs>
          <w:tab w:val="left" w:pos="0"/>
          <w:tab w:val="left" w:pos="426"/>
        </w:tabs>
        <w:ind w:left="0" w:firstLine="0"/>
        <w:jc w:val="both"/>
        <w:rPr>
          <w:color w:val="000000"/>
          <w:sz w:val="26"/>
          <w:szCs w:val="26"/>
          <w:lang w:val="ro-RO"/>
        </w:rPr>
      </w:pPr>
      <w:r w:rsidRPr="00F40508">
        <w:rPr>
          <w:color w:val="000000"/>
          <w:sz w:val="26"/>
          <w:szCs w:val="26"/>
          <w:lang w:val="ro-RO"/>
        </w:rPr>
        <w:t>Se va indica volumul venitului din servicii de găzduire a unor reţele de tip MVNO (reţele mobile virtuale), indiferent de gradul de asumare a funcţiilor unei reţele mobile de către MVNO (pînă la funcţia de revânzare sub marca comercială a MVNO a serviciilor de reţea oferite).</w:t>
      </w:r>
    </w:p>
    <w:p w:rsidR="00BC3B47" w:rsidRPr="00F40508" w:rsidRDefault="00BC3B47" w:rsidP="00A327C8">
      <w:pPr>
        <w:numPr>
          <w:ilvl w:val="2"/>
          <w:numId w:val="97"/>
        </w:numPr>
        <w:tabs>
          <w:tab w:val="left" w:pos="0"/>
          <w:tab w:val="left" w:pos="426"/>
        </w:tabs>
        <w:ind w:left="0" w:firstLine="0"/>
        <w:jc w:val="both"/>
        <w:rPr>
          <w:color w:val="000000"/>
          <w:sz w:val="26"/>
          <w:szCs w:val="26"/>
          <w:lang w:val="ro-RO"/>
        </w:rPr>
      </w:pPr>
      <w:r w:rsidRPr="00F40508">
        <w:rPr>
          <w:color w:val="000000"/>
          <w:sz w:val="26"/>
          <w:szCs w:val="26"/>
          <w:lang w:val="ro-RO"/>
        </w:rPr>
        <w:t>Se va indica venitul din furnizare de servicii de acces la infrastructura de reţea şi cea asociată (colocare, arenda canalizării, spaţii, piloni, alte servicii de suport infrastructură de reţea, utilizare comună a capacităţilor reţelei de radioacces).</w:t>
      </w:r>
    </w:p>
    <w:p w:rsidR="00BC3B47" w:rsidRPr="00F40508" w:rsidRDefault="00BC3B47" w:rsidP="00A327C8">
      <w:pPr>
        <w:numPr>
          <w:ilvl w:val="2"/>
          <w:numId w:val="97"/>
        </w:numPr>
        <w:tabs>
          <w:tab w:val="left" w:pos="0"/>
          <w:tab w:val="left" w:pos="426"/>
        </w:tabs>
        <w:ind w:left="0" w:firstLine="0"/>
        <w:jc w:val="both"/>
        <w:rPr>
          <w:color w:val="000000"/>
          <w:sz w:val="26"/>
          <w:szCs w:val="26"/>
          <w:lang w:val="ro-RO"/>
        </w:rPr>
      </w:pPr>
      <w:r w:rsidRPr="00F40508">
        <w:rPr>
          <w:color w:val="000000"/>
          <w:sz w:val="26"/>
          <w:szCs w:val="26"/>
          <w:lang w:val="ro-RO"/>
        </w:rPr>
        <w:t xml:space="preserve">Se va indica venitul din prestare de servicii operatorilor de linii închiriate prin reţeaua de acces mobilă  (nu se vor include în acestea veniturile provenite din serviciile de linii închiriate oferite prin intermediul reţelei de transport, care nu implică reţeaua de radioacces. A se vedea explicaţiile la punctul </w:t>
      </w:r>
      <w:r>
        <w:rPr>
          <w:color w:val="000000"/>
          <w:sz w:val="26"/>
          <w:szCs w:val="26"/>
          <w:lang w:val="ro-RO"/>
        </w:rPr>
        <w:t>1.4.5</w:t>
      </w:r>
      <w:r w:rsidRPr="00F40508">
        <w:rPr>
          <w:color w:val="000000"/>
          <w:sz w:val="26"/>
          <w:szCs w:val="26"/>
          <w:lang w:val="ro-RO"/>
        </w:rPr>
        <w:t>).</w:t>
      </w:r>
    </w:p>
    <w:p w:rsidR="00BC3B47" w:rsidRPr="00F40508" w:rsidRDefault="00BC3B47" w:rsidP="00A327C8">
      <w:pPr>
        <w:numPr>
          <w:ilvl w:val="2"/>
          <w:numId w:val="97"/>
        </w:numPr>
        <w:tabs>
          <w:tab w:val="left" w:pos="0"/>
          <w:tab w:val="left" w:pos="426"/>
        </w:tabs>
        <w:ind w:left="0" w:firstLine="0"/>
        <w:jc w:val="both"/>
        <w:rPr>
          <w:color w:val="000000"/>
          <w:sz w:val="26"/>
          <w:szCs w:val="26"/>
          <w:lang w:val="ro-RO"/>
        </w:rPr>
      </w:pPr>
      <w:r w:rsidRPr="00F40508">
        <w:rPr>
          <w:color w:val="000000"/>
          <w:sz w:val="26"/>
          <w:szCs w:val="26"/>
          <w:lang w:val="ro-RO"/>
        </w:rPr>
        <w:t xml:space="preserve">Se va indica venitul din alte servicii cu ridicata de reţele mobile oferite furnizorilor, care nu au putut fi clasificate la careva din punctele </w:t>
      </w:r>
      <w:r>
        <w:rPr>
          <w:color w:val="000000"/>
          <w:sz w:val="26"/>
          <w:szCs w:val="26"/>
          <w:lang w:val="ro-RO"/>
        </w:rPr>
        <w:t>1.8.1</w:t>
      </w:r>
      <w:r w:rsidRPr="00F40508">
        <w:rPr>
          <w:color w:val="000000"/>
          <w:sz w:val="26"/>
          <w:szCs w:val="26"/>
          <w:lang w:val="ro-RO"/>
        </w:rPr>
        <w:t>-</w:t>
      </w:r>
      <w:r>
        <w:rPr>
          <w:color w:val="000000"/>
          <w:sz w:val="26"/>
          <w:szCs w:val="26"/>
          <w:lang w:val="ro-RO"/>
        </w:rPr>
        <w:t>1.8.6</w:t>
      </w:r>
    </w:p>
    <w:p w:rsidR="00BC3B47" w:rsidRPr="00F40508" w:rsidRDefault="00BC3B47" w:rsidP="00A327C8">
      <w:pPr>
        <w:numPr>
          <w:ilvl w:val="1"/>
          <w:numId w:val="97"/>
        </w:numPr>
        <w:tabs>
          <w:tab w:val="left" w:pos="0"/>
          <w:tab w:val="left" w:pos="426"/>
        </w:tabs>
        <w:ind w:left="0" w:firstLine="0"/>
        <w:jc w:val="both"/>
        <w:rPr>
          <w:b/>
          <w:color w:val="000000"/>
          <w:sz w:val="26"/>
          <w:szCs w:val="26"/>
          <w:lang w:val="ro-RO"/>
        </w:rPr>
      </w:pPr>
      <w:r w:rsidRPr="00F40508">
        <w:rPr>
          <w:color w:val="000000"/>
          <w:sz w:val="26"/>
          <w:szCs w:val="26"/>
          <w:lang w:val="ro-RO"/>
        </w:rPr>
        <w:t xml:space="preserve">Se vor indica veniturile provenite din alte servicii furnizate asociate cu reţelele mobile, care nu au putut fi clasificate la careva din categoriile </w:t>
      </w:r>
      <w:r>
        <w:rPr>
          <w:color w:val="000000"/>
          <w:sz w:val="26"/>
          <w:szCs w:val="26"/>
          <w:lang w:val="ro-RO"/>
        </w:rPr>
        <w:t>1.7.1</w:t>
      </w:r>
      <w:r w:rsidRPr="00F40508">
        <w:rPr>
          <w:color w:val="000000"/>
          <w:sz w:val="26"/>
          <w:szCs w:val="26"/>
          <w:lang w:val="ro-RO"/>
        </w:rPr>
        <w:t>-</w:t>
      </w:r>
      <w:r>
        <w:rPr>
          <w:color w:val="000000"/>
          <w:sz w:val="26"/>
          <w:szCs w:val="26"/>
          <w:lang w:val="ro-RO"/>
        </w:rPr>
        <w:t>1.7.4</w:t>
      </w:r>
      <w:r w:rsidRPr="00F40508">
        <w:rPr>
          <w:color w:val="000000"/>
          <w:sz w:val="26"/>
          <w:szCs w:val="26"/>
          <w:lang w:val="ro-RO"/>
        </w:rPr>
        <w:t xml:space="preserve"> şi </w:t>
      </w:r>
      <w:r>
        <w:rPr>
          <w:color w:val="000000"/>
          <w:sz w:val="26"/>
          <w:szCs w:val="26"/>
          <w:lang w:val="ro-RO"/>
        </w:rPr>
        <w:t>1.8.1</w:t>
      </w:r>
      <w:r w:rsidRPr="00F40508">
        <w:rPr>
          <w:color w:val="000000"/>
          <w:sz w:val="26"/>
          <w:szCs w:val="26"/>
          <w:lang w:val="ro-RO"/>
        </w:rPr>
        <w:t>-</w:t>
      </w:r>
      <w:r>
        <w:rPr>
          <w:color w:val="000000"/>
          <w:sz w:val="26"/>
          <w:szCs w:val="26"/>
          <w:lang w:val="ro-RO"/>
        </w:rPr>
        <w:t>1.8.7</w:t>
      </w:r>
      <w:r w:rsidRPr="00F40508">
        <w:rPr>
          <w:color w:val="000000"/>
          <w:sz w:val="26"/>
          <w:szCs w:val="26"/>
          <w:lang w:val="ro-RO"/>
        </w:rPr>
        <w:t>.</w:t>
      </w:r>
    </w:p>
    <w:p w:rsidR="00BC3B47" w:rsidRPr="00F40508" w:rsidRDefault="00BC3B47" w:rsidP="00A327C8">
      <w:pPr>
        <w:numPr>
          <w:ilvl w:val="1"/>
          <w:numId w:val="97"/>
        </w:numPr>
        <w:tabs>
          <w:tab w:val="left" w:pos="0"/>
          <w:tab w:val="left" w:pos="426"/>
        </w:tabs>
        <w:ind w:left="0" w:firstLine="0"/>
        <w:jc w:val="both"/>
        <w:rPr>
          <w:b/>
          <w:color w:val="000000"/>
          <w:sz w:val="26"/>
          <w:szCs w:val="26"/>
          <w:lang w:val="ro-RO"/>
        </w:rPr>
      </w:pPr>
      <w:r w:rsidRPr="00F40508">
        <w:rPr>
          <w:color w:val="000000"/>
          <w:sz w:val="26"/>
          <w:szCs w:val="26"/>
          <w:lang w:val="ro-RO"/>
        </w:rPr>
        <w:t xml:space="preserve">Acest indicator va reflecta situaţia venitului provenit din diferite activităţi de furnizare de reţele audiovizuale şi de difuzare de conţinut audiovizual. Pentru comoditate, Excel va calcula automat valoarea acestui indicator în baza informaţiilor de la indicatorii </w:t>
      </w:r>
      <w:r>
        <w:rPr>
          <w:color w:val="000000"/>
          <w:sz w:val="26"/>
          <w:szCs w:val="26"/>
          <w:lang w:val="ro-RO"/>
        </w:rPr>
        <w:t>1.11, 1.12</w:t>
      </w:r>
      <w:r w:rsidRPr="00F40508">
        <w:rPr>
          <w:color w:val="000000"/>
          <w:sz w:val="26"/>
          <w:szCs w:val="26"/>
          <w:lang w:val="ro-RO"/>
        </w:rPr>
        <w:t xml:space="preserve"> şi </w:t>
      </w:r>
      <w:r>
        <w:rPr>
          <w:color w:val="000000"/>
          <w:sz w:val="26"/>
          <w:szCs w:val="26"/>
          <w:lang w:val="ro-RO"/>
        </w:rPr>
        <w:t>1.13</w:t>
      </w:r>
      <w:r w:rsidRPr="00F40508">
        <w:rPr>
          <w:color w:val="000000"/>
          <w:sz w:val="26"/>
          <w:szCs w:val="26"/>
          <w:lang w:val="ro-RO"/>
        </w:rPr>
        <w:t>.</w:t>
      </w:r>
    </w:p>
    <w:p w:rsidR="00BC3B47" w:rsidRPr="00146D37" w:rsidRDefault="00BC3B47" w:rsidP="00A327C8">
      <w:pPr>
        <w:numPr>
          <w:ilvl w:val="1"/>
          <w:numId w:val="97"/>
        </w:numPr>
        <w:tabs>
          <w:tab w:val="left" w:pos="0"/>
          <w:tab w:val="left" w:pos="426"/>
        </w:tabs>
        <w:ind w:left="0" w:firstLine="0"/>
        <w:jc w:val="both"/>
        <w:rPr>
          <w:b/>
          <w:color w:val="000000"/>
          <w:sz w:val="26"/>
          <w:szCs w:val="26"/>
          <w:lang w:val="ro-RO"/>
        </w:rPr>
      </w:pPr>
      <w:r w:rsidRPr="00F40508">
        <w:rPr>
          <w:color w:val="000000"/>
          <w:sz w:val="26"/>
          <w:szCs w:val="26"/>
          <w:lang w:val="ro-RO"/>
        </w:rPr>
        <w:t xml:space="preserve">Aici va fi reflectat venitul din </w:t>
      </w:r>
      <w:proofErr w:type="spellStart"/>
      <w:r w:rsidRPr="00F40508">
        <w:rPr>
          <w:color w:val="000000"/>
          <w:sz w:val="26"/>
          <w:szCs w:val="26"/>
          <w:lang w:val="ro-RO"/>
        </w:rPr>
        <w:t>vînzare</w:t>
      </w:r>
      <w:proofErr w:type="spellEnd"/>
      <w:r w:rsidRPr="00F40508">
        <w:rPr>
          <w:color w:val="000000"/>
          <w:sz w:val="26"/>
          <w:szCs w:val="26"/>
          <w:lang w:val="ro-RO"/>
        </w:rPr>
        <w:t xml:space="preserve"> de servicii audiovizuale cu amănuntul direct către utilizatorii finali. Spre exemplu abonamente achitate de utilizatori sau alte forme de achitare a serviciilor de către utilizatori. Pentru comoditate, valoarea acestui indicator va fi calculată de Excel automat, în baza informaţiilor de la indicatorii 1.</w:t>
      </w:r>
      <w:r>
        <w:rPr>
          <w:color w:val="000000"/>
          <w:sz w:val="26"/>
          <w:szCs w:val="26"/>
          <w:lang w:val="ro-RO"/>
        </w:rPr>
        <w:t>11</w:t>
      </w:r>
      <w:r w:rsidRPr="00F40508">
        <w:rPr>
          <w:color w:val="000000"/>
          <w:sz w:val="26"/>
          <w:szCs w:val="26"/>
          <w:lang w:val="ro-RO"/>
        </w:rPr>
        <w:t>.1-1.</w:t>
      </w:r>
      <w:r>
        <w:rPr>
          <w:color w:val="000000"/>
          <w:sz w:val="26"/>
          <w:szCs w:val="26"/>
          <w:lang w:val="ro-RO"/>
        </w:rPr>
        <w:t>11</w:t>
      </w:r>
      <w:r w:rsidRPr="00F40508">
        <w:rPr>
          <w:color w:val="000000"/>
          <w:sz w:val="26"/>
          <w:szCs w:val="26"/>
          <w:lang w:val="ro-RO"/>
        </w:rPr>
        <w:t>.</w:t>
      </w:r>
      <w:r>
        <w:rPr>
          <w:color w:val="000000"/>
          <w:sz w:val="26"/>
          <w:szCs w:val="26"/>
          <w:lang w:val="ro-RO"/>
        </w:rPr>
        <w:t>2</w:t>
      </w:r>
      <w:r w:rsidRPr="00F40508">
        <w:rPr>
          <w:color w:val="000000"/>
          <w:sz w:val="26"/>
          <w:szCs w:val="26"/>
          <w:lang w:val="ro-RO"/>
        </w:rPr>
        <w:t>.</w:t>
      </w:r>
    </w:p>
    <w:p w:rsidR="00BC3B47" w:rsidRPr="00F40508" w:rsidRDefault="00BC3B47" w:rsidP="00BC3B47">
      <w:pPr>
        <w:tabs>
          <w:tab w:val="left" w:pos="0"/>
          <w:tab w:val="left" w:pos="426"/>
        </w:tabs>
        <w:jc w:val="both"/>
        <w:rPr>
          <w:b/>
          <w:color w:val="000000"/>
          <w:sz w:val="26"/>
          <w:szCs w:val="26"/>
          <w:lang w:val="ro-RO"/>
        </w:rPr>
      </w:pPr>
      <w:r>
        <w:rPr>
          <w:b/>
          <w:color w:val="000000"/>
          <w:sz w:val="26"/>
          <w:szCs w:val="26"/>
          <w:lang w:val="ro-RO"/>
        </w:rPr>
        <w:t xml:space="preserve">1.11.1 – 1.11.2. </w:t>
      </w:r>
      <w:r w:rsidRPr="00F40508">
        <w:rPr>
          <w:color w:val="000000"/>
          <w:sz w:val="26"/>
          <w:szCs w:val="26"/>
          <w:lang w:val="ro-RO"/>
        </w:rPr>
        <w:t xml:space="preserve">Se va indica volumul venitului provenit din vânzările directe către utilizatori ale serviciilor prin tehnologia respectivă fiecărui indicator. Spre exemplu, aici vor fi atribuite veniturile provenite din conectare la reţea audiovizuală, abonamentele utilizatorilor, opţiuni de servicii, </w:t>
      </w:r>
      <w:proofErr w:type="spellStart"/>
      <w:r w:rsidRPr="00F40508">
        <w:rPr>
          <w:color w:val="000000"/>
          <w:sz w:val="26"/>
          <w:szCs w:val="26"/>
          <w:lang w:val="ro-RO"/>
        </w:rPr>
        <w:t>video-la-cerere</w:t>
      </w:r>
      <w:proofErr w:type="spellEnd"/>
      <w:r w:rsidRPr="00F40508">
        <w:rPr>
          <w:color w:val="000000"/>
          <w:sz w:val="26"/>
          <w:szCs w:val="26"/>
          <w:lang w:val="ro-RO"/>
        </w:rPr>
        <w:t xml:space="preserve">, </w:t>
      </w:r>
      <w:proofErr w:type="spellStart"/>
      <w:r w:rsidRPr="00F40508">
        <w:rPr>
          <w:color w:val="000000"/>
          <w:sz w:val="26"/>
          <w:szCs w:val="26"/>
          <w:lang w:val="ro-RO"/>
        </w:rPr>
        <w:t>pay-per-view</w:t>
      </w:r>
      <w:proofErr w:type="spellEnd"/>
      <w:r w:rsidRPr="00F40508">
        <w:rPr>
          <w:color w:val="000000"/>
          <w:sz w:val="26"/>
          <w:szCs w:val="26"/>
          <w:lang w:val="ro-RO"/>
        </w:rPr>
        <w:t xml:space="preserve">, venit din servicii </w:t>
      </w:r>
      <w:proofErr w:type="spellStart"/>
      <w:r w:rsidRPr="00F40508">
        <w:rPr>
          <w:color w:val="000000"/>
          <w:sz w:val="26"/>
          <w:szCs w:val="26"/>
          <w:lang w:val="ro-RO"/>
        </w:rPr>
        <w:t>double-play</w:t>
      </w:r>
      <w:proofErr w:type="spellEnd"/>
      <w:r w:rsidRPr="00F40508">
        <w:rPr>
          <w:color w:val="000000"/>
          <w:sz w:val="26"/>
          <w:szCs w:val="26"/>
          <w:lang w:val="ro-RO"/>
        </w:rPr>
        <w:t xml:space="preserve">, triple-play, </w:t>
      </w:r>
      <w:proofErr w:type="spellStart"/>
      <w:r w:rsidRPr="00F40508">
        <w:rPr>
          <w:color w:val="000000"/>
          <w:sz w:val="26"/>
          <w:szCs w:val="26"/>
          <w:lang w:val="ro-RO"/>
        </w:rPr>
        <w:t>etc</w:t>
      </w:r>
      <w:proofErr w:type="spellEnd"/>
      <w:r w:rsidRPr="00F40508">
        <w:rPr>
          <w:color w:val="000000"/>
          <w:sz w:val="26"/>
          <w:szCs w:val="26"/>
          <w:lang w:val="ro-RO"/>
        </w:rPr>
        <w:t xml:space="preserve"> ce a fost detaşat de venitul de la celelalte servicii ale pachetului de servicii.</w:t>
      </w:r>
    </w:p>
    <w:p w:rsidR="00BC3B47" w:rsidRPr="00F40508" w:rsidRDefault="00BC3B47" w:rsidP="00A327C8">
      <w:pPr>
        <w:numPr>
          <w:ilvl w:val="1"/>
          <w:numId w:val="97"/>
        </w:numPr>
        <w:tabs>
          <w:tab w:val="left" w:pos="0"/>
          <w:tab w:val="left" w:pos="426"/>
        </w:tabs>
        <w:ind w:left="0" w:firstLine="0"/>
        <w:jc w:val="both"/>
        <w:rPr>
          <w:b/>
          <w:color w:val="000000"/>
          <w:sz w:val="26"/>
          <w:szCs w:val="26"/>
          <w:lang w:val="ro-RO"/>
        </w:rPr>
      </w:pPr>
      <w:r w:rsidRPr="00F40508">
        <w:rPr>
          <w:color w:val="000000"/>
          <w:sz w:val="26"/>
          <w:szCs w:val="26"/>
          <w:lang w:val="ro-RO"/>
        </w:rPr>
        <w:t>Se va indica volumul venitului provenit din servicii oferite deţinătorilor de programe (canale) audiovizuale ce constau în transportul şi difuzarea către utilizatori a conţinutului de programe audiovizuale prin reţea radio terestră, de cablu, etc.</w:t>
      </w:r>
    </w:p>
    <w:p w:rsidR="00BC3B47" w:rsidRPr="00F40508" w:rsidRDefault="00BC3B47" w:rsidP="00A327C8">
      <w:pPr>
        <w:numPr>
          <w:ilvl w:val="1"/>
          <w:numId w:val="97"/>
        </w:numPr>
        <w:tabs>
          <w:tab w:val="left" w:pos="0"/>
          <w:tab w:val="left" w:pos="426"/>
        </w:tabs>
        <w:ind w:left="0" w:firstLine="0"/>
        <w:jc w:val="both"/>
        <w:rPr>
          <w:b/>
          <w:color w:val="000000"/>
          <w:sz w:val="26"/>
          <w:szCs w:val="26"/>
          <w:lang w:val="ro-RO"/>
        </w:rPr>
      </w:pPr>
      <w:r w:rsidRPr="00F40508">
        <w:rPr>
          <w:color w:val="000000"/>
          <w:sz w:val="26"/>
          <w:szCs w:val="26"/>
          <w:lang w:val="ro-RO"/>
        </w:rPr>
        <w:t xml:space="preserve">Se va indica volumul venitului provenit din vânzarea altor servicii de comunicaţii audiovizuale, care nu au putut fi clasificate la careva din punctele </w:t>
      </w:r>
      <w:r>
        <w:rPr>
          <w:color w:val="000000"/>
          <w:sz w:val="26"/>
          <w:szCs w:val="26"/>
          <w:lang w:val="ro-RO"/>
        </w:rPr>
        <w:t>1.12 sau</w:t>
      </w:r>
      <w:r w:rsidRPr="00F40508">
        <w:rPr>
          <w:color w:val="000000"/>
          <w:sz w:val="26"/>
          <w:szCs w:val="26"/>
          <w:lang w:val="ro-RO"/>
        </w:rPr>
        <w:t xml:space="preserve"> </w:t>
      </w:r>
      <w:r>
        <w:rPr>
          <w:color w:val="000000"/>
          <w:sz w:val="26"/>
          <w:szCs w:val="26"/>
          <w:lang w:val="ro-RO"/>
        </w:rPr>
        <w:t>1.12</w:t>
      </w:r>
      <w:r w:rsidRPr="00F40508">
        <w:rPr>
          <w:color w:val="000000"/>
          <w:sz w:val="26"/>
          <w:szCs w:val="26"/>
          <w:lang w:val="ro-RO"/>
        </w:rPr>
        <w:t>.</w:t>
      </w:r>
    </w:p>
    <w:p w:rsidR="00BC3B47" w:rsidRPr="00F40508" w:rsidRDefault="00BC3B47" w:rsidP="00A327C8">
      <w:pPr>
        <w:numPr>
          <w:ilvl w:val="1"/>
          <w:numId w:val="97"/>
        </w:numPr>
        <w:tabs>
          <w:tab w:val="left" w:pos="0"/>
          <w:tab w:val="left" w:pos="426"/>
        </w:tabs>
        <w:ind w:left="0" w:firstLine="0"/>
        <w:jc w:val="both"/>
        <w:rPr>
          <w:rStyle w:val="hps"/>
          <w:b/>
          <w:color w:val="000000"/>
          <w:sz w:val="26"/>
          <w:szCs w:val="26"/>
          <w:lang w:val="ro-RO"/>
        </w:rPr>
      </w:pPr>
      <w:r w:rsidRPr="00F40508">
        <w:rPr>
          <w:rStyle w:val="hps"/>
          <w:color w:val="000000"/>
          <w:sz w:val="26"/>
          <w:szCs w:val="26"/>
          <w:lang w:val="ro-RO"/>
        </w:rPr>
        <w:t xml:space="preserve">Se va indica venitul din activități de </w:t>
      </w:r>
      <w:r w:rsidRPr="00F40508">
        <w:rPr>
          <w:sz w:val="26"/>
          <w:szCs w:val="26"/>
          <w:lang w:val="ro-RO"/>
        </w:rPr>
        <w:t>instalare, operare/gestionare a rețelelor de comunicaţii electronice</w:t>
      </w:r>
      <w:r w:rsidRPr="00F40508">
        <w:rPr>
          <w:rStyle w:val="hps"/>
          <w:color w:val="000000"/>
          <w:sz w:val="26"/>
          <w:szCs w:val="26"/>
          <w:lang w:val="ro-RO"/>
        </w:rPr>
        <w:t xml:space="preserve"> al furnizorilor care operează reţele fixe (pentru servicii de telefonie fixă, Internet și transport date.</w:t>
      </w:r>
    </w:p>
    <w:p w:rsidR="00BC3B47" w:rsidRPr="00F40508" w:rsidRDefault="00BC3B47" w:rsidP="00BC3B47">
      <w:pPr>
        <w:tabs>
          <w:tab w:val="left" w:pos="0"/>
          <w:tab w:val="left" w:pos="426"/>
        </w:tabs>
        <w:jc w:val="both"/>
        <w:rPr>
          <w:rStyle w:val="hps"/>
          <w:color w:val="000000"/>
          <w:sz w:val="26"/>
          <w:szCs w:val="26"/>
          <w:lang w:val="ro-RO"/>
        </w:rPr>
      </w:pPr>
      <w:r w:rsidRPr="00F40508">
        <w:rPr>
          <w:rStyle w:val="hps"/>
          <w:b/>
          <w:color w:val="000000"/>
          <w:sz w:val="26"/>
          <w:szCs w:val="26"/>
          <w:lang w:val="ro-RO"/>
        </w:rPr>
        <w:lastRenderedPageBreak/>
        <w:t>1.</w:t>
      </w:r>
      <w:r>
        <w:rPr>
          <w:rStyle w:val="hps"/>
          <w:b/>
          <w:color w:val="000000"/>
          <w:sz w:val="26"/>
          <w:szCs w:val="26"/>
          <w:lang w:val="ro-RO"/>
        </w:rPr>
        <w:t>15</w:t>
      </w:r>
      <w:r w:rsidRPr="00F40508">
        <w:rPr>
          <w:rStyle w:val="hps"/>
          <w:b/>
          <w:color w:val="000000"/>
          <w:sz w:val="26"/>
          <w:szCs w:val="26"/>
          <w:lang w:val="ro-RO"/>
        </w:rPr>
        <w:t xml:space="preserve">. </w:t>
      </w:r>
      <w:r w:rsidRPr="00F40508">
        <w:rPr>
          <w:rStyle w:val="hps"/>
          <w:color w:val="000000"/>
          <w:sz w:val="26"/>
          <w:szCs w:val="26"/>
          <w:lang w:val="ro-RO"/>
        </w:rPr>
        <w:t>Se va indica alt venit din furnizare de reţele sau servicii de comunicaţii electronice, care nu au putut fi clasificate la niciuna din activităţile descrise în punctele 1.4 – 1.17 şi subpunctele aferente acestor.</w:t>
      </w:r>
    </w:p>
    <w:p w:rsidR="00BC3B47" w:rsidRPr="00F40508" w:rsidRDefault="00BC3B47" w:rsidP="00BC3B47">
      <w:pPr>
        <w:tabs>
          <w:tab w:val="left" w:pos="0"/>
          <w:tab w:val="left" w:pos="426"/>
        </w:tabs>
        <w:jc w:val="both"/>
        <w:rPr>
          <w:b/>
          <w:color w:val="000000"/>
          <w:sz w:val="26"/>
          <w:szCs w:val="26"/>
          <w:lang w:val="ro-RO"/>
        </w:rPr>
      </w:pPr>
    </w:p>
    <w:p w:rsidR="00BC3B47" w:rsidRPr="00F40508" w:rsidRDefault="00BC3B47" w:rsidP="00BC3B47">
      <w:pPr>
        <w:jc w:val="both"/>
        <w:rPr>
          <w:b/>
          <w:color w:val="000000"/>
          <w:sz w:val="26"/>
          <w:szCs w:val="26"/>
          <w:lang w:val="ro-RO"/>
        </w:rPr>
      </w:pPr>
      <w:r>
        <w:rPr>
          <w:b/>
          <w:color w:val="000000"/>
          <w:sz w:val="26"/>
          <w:szCs w:val="26"/>
          <w:lang w:val="ro-RO"/>
        </w:rPr>
        <w:t>1.2.</w:t>
      </w:r>
      <w:r w:rsidRPr="00F40508">
        <w:rPr>
          <w:b/>
          <w:color w:val="000000"/>
          <w:sz w:val="26"/>
          <w:szCs w:val="26"/>
          <w:lang w:val="ro-RO"/>
        </w:rPr>
        <w:t xml:space="preserve"> Date privind investiţiile</w:t>
      </w:r>
    </w:p>
    <w:p w:rsidR="00BC3B47" w:rsidRPr="00F40508" w:rsidRDefault="00BC3B47" w:rsidP="00A327C8">
      <w:pPr>
        <w:numPr>
          <w:ilvl w:val="1"/>
          <w:numId w:val="98"/>
        </w:numPr>
        <w:tabs>
          <w:tab w:val="left" w:pos="0"/>
          <w:tab w:val="left" w:pos="426"/>
          <w:tab w:val="left" w:pos="567"/>
        </w:tabs>
        <w:jc w:val="both"/>
        <w:rPr>
          <w:rStyle w:val="hps"/>
          <w:sz w:val="26"/>
          <w:szCs w:val="26"/>
          <w:lang w:val="ro-RO"/>
        </w:rPr>
      </w:pPr>
      <w:r w:rsidRPr="00F40508">
        <w:rPr>
          <w:bCs/>
          <w:color w:val="000000"/>
          <w:sz w:val="26"/>
          <w:szCs w:val="26"/>
          <w:lang w:val="ro-RO"/>
        </w:rPr>
        <w:t xml:space="preserve">La acest indicator se va raporta valoarea totală a investiţiilor directe ale furnizorului în reţele şi servicii de comunicaţii electronice, licenţe, brevete,  edificii şi infrastructuri asociate acestor, capacităţi operaţionale, </w:t>
      </w:r>
      <w:proofErr w:type="spellStart"/>
      <w:r w:rsidRPr="00F40508">
        <w:rPr>
          <w:bCs/>
          <w:color w:val="000000"/>
          <w:sz w:val="26"/>
          <w:szCs w:val="26"/>
          <w:lang w:val="ro-RO"/>
        </w:rPr>
        <w:t>etc</w:t>
      </w:r>
      <w:proofErr w:type="spellEnd"/>
      <w:r w:rsidRPr="00F40508">
        <w:rPr>
          <w:bCs/>
          <w:color w:val="000000"/>
          <w:sz w:val="26"/>
          <w:szCs w:val="26"/>
          <w:lang w:val="ro-RO"/>
        </w:rPr>
        <w:t>, care, însă, nu vor include investiţiile legate de achiziţii şi fuzionări, investiţiile în capitalul altor companii. Pentru comoditate, Excel va calcula automat valoarea acestui indicator în baza indicatorilor 1.</w:t>
      </w:r>
      <w:r>
        <w:rPr>
          <w:bCs/>
          <w:color w:val="000000"/>
          <w:sz w:val="26"/>
          <w:szCs w:val="26"/>
          <w:lang w:val="ro-RO"/>
        </w:rPr>
        <w:t>16.1</w:t>
      </w:r>
      <w:r w:rsidRPr="00F40508">
        <w:rPr>
          <w:bCs/>
          <w:color w:val="000000"/>
          <w:sz w:val="26"/>
          <w:szCs w:val="26"/>
          <w:lang w:val="ro-RO"/>
        </w:rPr>
        <w:t xml:space="preserve">, </w:t>
      </w:r>
      <w:r>
        <w:rPr>
          <w:bCs/>
          <w:color w:val="000000"/>
          <w:sz w:val="26"/>
          <w:szCs w:val="26"/>
          <w:lang w:val="ro-RO"/>
        </w:rPr>
        <w:t>1.16.2</w:t>
      </w:r>
      <w:r w:rsidRPr="00F40508">
        <w:rPr>
          <w:bCs/>
          <w:color w:val="000000"/>
          <w:sz w:val="26"/>
          <w:szCs w:val="26"/>
          <w:lang w:val="ro-RO"/>
        </w:rPr>
        <w:t xml:space="preserve">, </w:t>
      </w:r>
      <w:r>
        <w:rPr>
          <w:bCs/>
          <w:color w:val="000000"/>
          <w:sz w:val="26"/>
          <w:szCs w:val="26"/>
          <w:lang w:val="ro-RO"/>
        </w:rPr>
        <w:t>1.16.3</w:t>
      </w:r>
      <w:r w:rsidRPr="00F40508">
        <w:rPr>
          <w:bCs/>
          <w:color w:val="000000"/>
          <w:sz w:val="26"/>
          <w:szCs w:val="26"/>
          <w:lang w:val="ro-RO"/>
        </w:rPr>
        <w:t xml:space="preserve"> şi </w:t>
      </w:r>
      <w:r>
        <w:rPr>
          <w:bCs/>
          <w:color w:val="000000"/>
          <w:sz w:val="26"/>
          <w:szCs w:val="26"/>
          <w:lang w:val="ro-RO"/>
        </w:rPr>
        <w:t>1.16.4</w:t>
      </w:r>
      <w:r w:rsidRPr="00F40508">
        <w:rPr>
          <w:bCs/>
          <w:color w:val="000000"/>
          <w:sz w:val="26"/>
          <w:szCs w:val="26"/>
          <w:lang w:val="ro-RO"/>
        </w:rPr>
        <w:t>, care vor cuprinde investiţiile clasificate în funcţie de tipurile de reţele. Acolo unde alocaţiile investiţionale au fost efectuate spre mai multe tipuri de reţele şi servicii, acestea se vor clasifica în funcţie de principiul cauzalităţii în măsura în care pot fi detaşate, iar dacă nu pot fi detaşate – vor fi alocate activităţii principale pentru care au fost alocate.</w:t>
      </w:r>
    </w:p>
    <w:p w:rsidR="00BC3B47" w:rsidRPr="00F40508" w:rsidRDefault="00BC3B47" w:rsidP="00BC3B47">
      <w:pPr>
        <w:tabs>
          <w:tab w:val="left" w:pos="0"/>
          <w:tab w:val="left" w:pos="426"/>
          <w:tab w:val="left" w:pos="567"/>
        </w:tabs>
        <w:jc w:val="both"/>
        <w:rPr>
          <w:sz w:val="26"/>
          <w:szCs w:val="26"/>
          <w:lang w:val="ro-RO"/>
        </w:rPr>
      </w:pPr>
      <w:r>
        <w:rPr>
          <w:b/>
          <w:bCs/>
          <w:color w:val="000000"/>
          <w:sz w:val="26"/>
          <w:szCs w:val="26"/>
          <w:lang w:val="ro-RO"/>
        </w:rPr>
        <w:t>1.16.1.</w:t>
      </w:r>
      <w:r w:rsidRPr="00F40508">
        <w:rPr>
          <w:bCs/>
          <w:color w:val="000000"/>
          <w:sz w:val="26"/>
          <w:szCs w:val="26"/>
          <w:lang w:val="ro-RO"/>
        </w:rPr>
        <w:t xml:space="preserve"> Se vor indica investiţiile directe, care sunt îndreptate spre dezvoltarea reţelelor şi serviciilor de telefonie fixă.</w:t>
      </w:r>
    </w:p>
    <w:p w:rsidR="00BC3B47" w:rsidRPr="00F40508" w:rsidRDefault="00BC3B47" w:rsidP="00BC3B47">
      <w:pPr>
        <w:tabs>
          <w:tab w:val="left" w:pos="0"/>
          <w:tab w:val="left" w:pos="426"/>
          <w:tab w:val="left" w:pos="567"/>
        </w:tabs>
        <w:jc w:val="both"/>
        <w:rPr>
          <w:sz w:val="26"/>
          <w:szCs w:val="26"/>
          <w:lang w:val="ro-RO"/>
        </w:rPr>
      </w:pPr>
      <w:r>
        <w:rPr>
          <w:b/>
          <w:bCs/>
          <w:color w:val="000000"/>
          <w:sz w:val="26"/>
          <w:szCs w:val="26"/>
          <w:lang w:val="ro-RO"/>
        </w:rPr>
        <w:t>1.16.2.</w:t>
      </w:r>
      <w:r w:rsidRPr="00F40508">
        <w:rPr>
          <w:bCs/>
          <w:color w:val="000000"/>
          <w:sz w:val="26"/>
          <w:szCs w:val="26"/>
          <w:lang w:val="ro-RO"/>
        </w:rPr>
        <w:t xml:space="preserve"> Se vor indica investiţiile directe, care sunt îndreptate spre dezvoltarea reţelelor şi serviciilor de transport date şi Internet.</w:t>
      </w:r>
    </w:p>
    <w:p w:rsidR="00BC3B47" w:rsidRPr="00F40508" w:rsidRDefault="00BC3B47" w:rsidP="00BC3B47">
      <w:pPr>
        <w:tabs>
          <w:tab w:val="left" w:pos="0"/>
          <w:tab w:val="left" w:pos="426"/>
          <w:tab w:val="left" w:pos="567"/>
        </w:tabs>
        <w:jc w:val="both"/>
        <w:rPr>
          <w:sz w:val="26"/>
          <w:szCs w:val="26"/>
          <w:lang w:val="ro-RO"/>
        </w:rPr>
      </w:pPr>
      <w:r>
        <w:rPr>
          <w:bCs/>
          <w:color w:val="000000"/>
          <w:sz w:val="26"/>
          <w:szCs w:val="26"/>
          <w:lang w:val="ro-RO"/>
        </w:rPr>
        <w:t xml:space="preserve">1.16.3. </w:t>
      </w:r>
      <w:r w:rsidRPr="00F40508">
        <w:rPr>
          <w:bCs/>
          <w:color w:val="000000"/>
          <w:sz w:val="26"/>
          <w:szCs w:val="26"/>
          <w:lang w:val="ro-RO"/>
        </w:rPr>
        <w:t>Se vor indica investiţiile directe, care sunt îndreptate spre dezvoltarea reţelelor şi serviciilor de comunicaţii mobile.</w:t>
      </w:r>
    </w:p>
    <w:p w:rsidR="00BC3B47" w:rsidRPr="00F40508" w:rsidRDefault="00BC3B47" w:rsidP="00BC3B47">
      <w:pPr>
        <w:tabs>
          <w:tab w:val="left" w:pos="0"/>
          <w:tab w:val="left" w:pos="426"/>
          <w:tab w:val="left" w:pos="567"/>
        </w:tabs>
        <w:jc w:val="both"/>
        <w:rPr>
          <w:rStyle w:val="hps"/>
          <w:sz w:val="26"/>
          <w:szCs w:val="26"/>
          <w:lang w:val="ro-RO"/>
        </w:rPr>
      </w:pPr>
      <w:r>
        <w:rPr>
          <w:bCs/>
          <w:color w:val="000000"/>
          <w:sz w:val="26"/>
          <w:szCs w:val="26"/>
          <w:lang w:val="ro-RO"/>
        </w:rPr>
        <w:t xml:space="preserve">1.16.4. </w:t>
      </w:r>
      <w:r w:rsidRPr="00F40508">
        <w:rPr>
          <w:bCs/>
          <w:color w:val="000000"/>
          <w:sz w:val="26"/>
          <w:szCs w:val="26"/>
          <w:lang w:val="ro-RO"/>
        </w:rPr>
        <w:t>Se vor indica investiţiile directe, care sunt îndreptate spre dezvoltarea reţelelor şi serviciilor de comunicaţii audiovizuale.</w:t>
      </w:r>
    </w:p>
    <w:p w:rsidR="00BC3B47" w:rsidRPr="00F40508" w:rsidRDefault="00BC3B47" w:rsidP="00BC3B47">
      <w:pPr>
        <w:jc w:val="both"/>
        <w:rPr>
          <w:b/>
          <w:color w:val="000000"/>
          <w:sz w:val="26"/>
          <w:szCs w:val="26"/>
          <w:lang w:val="ro-RO"/>
        </w:rPr>
      </w:pPr>
    </w:p>
    <w:p w:rsidR="00BC3B47" w:rsidRPr="00F40508" w:rsidRDefault="00BC3B47" w:rsidP="00BC3B47">
      <w:pPr>
        <w:jc w:val="both"/>
        <w:rPr>
          <w:b/>
          <w:color w:val="000000"/>
          <w:sz w:val="26"/>
          <w:szCs w:val="26"/>
          <w:lang w:val="ro-RO"/>
        </w:rPr>
      </w:pPr>
      <w:r>
        <w:rPr>
          <w:b/>
          <w:color w:val="000000"/>
          <w:sz w:val="26"/>
          <w:szCs w:val="26"/>
          <w:lang w:val="ro-RO"/>
        </w:rPr>
        <w:t>1.3.</w:t>
      </w:r>
      <w:r w:rsidRPr="00F40508">
        <w:rPr>
          <w:b/>
          <w:color w:val="000000"/>
          <w:sz w:val="26"/>
          <w:szCs w:val="26"/>
          <w:lang w:val="ro-RO"/>
        </w:rPr>
        <w:t xml:space="preserve"> Date privind personalul</w:t>
      </w:r>
    </w:p>
    <w:p w:rsidR="00BC3B47" w:rsidRPr="00F40508" w:rsidRDefault="00BC3B47" w:rsidP="00A327C8">
      <w:pPr>
        <w:numPr>
          <w:ilvl w:val="1"/>
          <w:numId w:val="96"/>
        </w:numPr>
        <w:tabs>
          <w:tab w:val="left" w:pos="0"/>
          <w:tab w:val="left" w:pos="426"/>
          <w:tab w:val="left" w:pos="567"/>
        </w:tabs>
        <w:jc w:val="both"/>
        <w:rPr>
          <w:color w:val="000000"/>
          <w:sz w:val="26"/>
          <w:szCs w:val="26"/>
          <w:lang w:val="ro-RO"/>
        </w:rPr>
      </w:pPr>
      <w:r w:rsidRPr="00F40508">
        <w:rPr>
          <w:bCs/>
          <w:color w:val="000000"/>
          <w:sz w:val="26"/>
          <w:szCs w:val="26"/>
          <w:lang w:val="ro-RO"/>
        </w:rPr>
        <w:t>Se va indica numărul total al angajaţilor furnizorului la sfârşitul perioadei de raportare. În caz că activităţile ce nu sunt legate de comunicaţii electronice sunt semnificative sau preponderente, se va indica numărul angajaţilor ce pot fi direct atribuiţi doar la activitatea de comunicaţii electronice a întreprinderii.</w:t>
      </w:r>
    </w:p>
    <w:p w:rsidR="00BC3B47" w:rsidRPr="00F40508" w:rsidRDefault="00BC3B47" w:rsidP="00BC3B47">
      <w:pPr>
        <w:tabs>
          <w:tab w:val="left" w:pos="0"/>
          <w:tab w:val="left" w:pos="426"/>
          <w:tab w:val="left" w:pos="567"/>
        </w:tabs>
        <w:jc w:val="both"/>
        <w:rPr>
          <w:color w:val="000000"/>
          <w:sz w:val="26"/>
          <w:szCs w:val="26"/>
          <w:lang w:val="ro-RO"/>
        </w:rPr>
      </w:pPr>
      <w:r>
        <w:rPr>
          <w:color w:val="000000"/>
          <w:sz w:val="26"/>
          <w:szCs w:val="26"/>
          <w:lang w:val="ro-RO"/>
        </w:rPr>
        <w:t xml:space="preserve">1.17.1. </w:t>
      </w:r>
      <w:r w:rsidRPr="00F40508">
        <w:rPr>
          <w:color w:val="000000"/>
          <w:sz w:val="26"/>
          <w:szCs w:val="26"/>
          <w:lang w:val="ro-RO"/>
        </w:rPr>
        <w:t>Se va indica numărul de persoane angajate de gen masculin, determinate conform logicii expuse la p1.</w:t>
      </w:r>
      <w:r>
        <w:rPr>
          <w:color w:val="000000"/>
          <w:sz w:val="26"/>
          <w:szCs w:val="26"/>
          <w:lang w:val="ro-RO"/>
        </w:rPr>
        <w:t>17</w:t>
      </w:r>
      <w:r w:rsidRPr="00F40508">
        <w:rPr>
          <w:color w:val="000000"/>
          <w:sz w:val="26"/>
          <w:szCs w:val="26"/>
          <w:lang w:val="ro-RO"/>
        </w:rPr>
        <w:t>.</w:t>
      </w:r>
    </w:p>
    <w:p w:rsidR="00BC3B47" w:rsidRPr="00F40508" w:rsidRDefault="00BC3B47" w:rsidP="00BC3B47">
      <w:pPr>
        <w:tabs>
          <w:tab w:val="left" w:pos="0"/>
          <w:tab w:val="left" w:pos="426"/>
          <w:tab w:val="left" w:pos="567"/>
        </w:tabs>
        <w:jc w:val="both"/>
        <w:rPr>
          <w:color w:val="000000"/>
          <w:sz w:val="26"/>
          <w:szCs w:val="26"/>
          <w:lang w:val="ro-RO"/>
        </w:rPr>
      </w:pPr>
      <w:r>
        <w:rPr>
          <w:color w:val="000000"/>
          <w:sz w:val="26"/>
          <w:szCs w:val="26"/>
          <w:lang w:val="ro-RO"/>
        </w:rPr>
        <w:t xml:space="preserve">1.17.2. </w:t>
      </w:r>
      <w:r w:rsidRPr="00F40508">
        <w:rPr>
          <w:color w:val="000000"/>
          <w:sz w:val="26"/>
          <w:szCs w:val="26"/>
          <w:lang w:val="ro-RO"/>
        </w:rPr>
        <w:t xml:space="preserve">Se va indica numărul de persoane angajate de gen </w:t>
      </w:r>
      <w:proofErr w:type="spellStart"/>
      <w:r w:rsidRPr="00F40508">
        <w:rPr>
          <w:color w:val="000000"/>
          <w:sz w:val="26"/>
          <w:szCs w:val="26"/>
          <w:lang w:val="ro-RO"/>
        </w:rPr>
        <w:t>femenin</w:t>
      </w:r>
      <w:proofErr w:type="spellEnd"/>
      <w:r w:rsidRPr="00F40508">
        <w:rPr>
          <w:color w:val="000000"/>
          <w:sz w:val="26"/>
          <w:szCs w:val="26"/>
          <w:lang w:val="ro-RO"/>
        </w:rPr>
        <w:t>, determinate conform logicii expuse la p1.</w:t>
      </w:r>
      <w:r>
        <w:rPr>
          <w:color w:val="000000"/>
          <w:sz w:val="26"/>
          <w:szCs w:val="26"/>
          <w:lang w:val="ro-RO"/>
        </w:rPr>
        <w:t>17</w:t>
      </w:r>
      <w:r w:rsidRPr="00F40508">
        <w:rPr>
          <w:color w:val="000000"/>
          <w:sz w:val="26"/>
          <w:szCs w:val="26"/>
          <w:lang w:val="ro-RO"/>
        </w:rPr>
        <w:t>.</w:t>
      </w:r>
    </w:p>
    <w:p w:rsidR="00F40508" w:rsidRPr="00F40508" w:rsidRDefault="00F40508" w:rsidP="00D7233F">
      <w:pPr>
        <w:numPr>
          <w:ilvl w:val="0"/>
          <w:numId w:val="66"/>
        </w:numPr>
        <w:tabs>
          <w:tab w:val="left" w:pos="567"/>
        </w:tabs>
        <w:ind w:left="0" w:firstLine="0"/>
        <w:jc w:val="both"/>
        <w:rPr>
          <w:bCs/>
          <w:color w:val="000000"/>
          <w:sz w:val="26"/>
          <w:szCs w:val="26"/>
          <w:lang w:val="ro-RO"/>
        </w:rPr>
      </w:pPr>
    </w:p>
    <w:p w:rsidR="006E77CC" w:rsidRDefault="006E77CC" w:rsidP="00F40508">
      <w:pPr>
        <w:pStyle w:val="Heading4"/>
        <w:rPr>
          <w:color w:val="000000"/>
          <w:sz w:val="26"/>
          <w:szCs w:val="26"/>
        </w:rPr>
      </w:pPr>
    </w:p>
    <w:p w:rsidR="00F40508" w:rsidRPr="00F40508" w:rsidRDefault="00F40508" w:rsidP="00F40508">
      <w:pPr>
        <w:pStyle w:val="Heading4"/>
        <w:rPr>
          <w:color w:val="000000"/>
          <w:sz w:val="26"/>
          <w:szCs w:val="26"/>
        </w:rPr>
      </w:pPr>
      <w:bookmarkStart w:id="24" w:name="_Toc2172912"/>
      <w:r w:rsidRPr="00F40508">
        <w:rPr>
          <w:color w:val="000000"/>
          <w:sz w:val="26"/>
          <w:szCs w:val="26"/>
        </w:rPr>
        <w:t>Pagina: „2. Abonaţi mobili”</w:t>
      </w:r>
      <w:bookmarkEnd w:id="24"/>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În această pagină vor fi incluse datele despre numărul abonaţilor la servicii mobile şi utilizatori de asemenea servicii,</w:t>
      </w:r>
      <w:r w:rsidRPr="00F40508">
        <w:rPr>
          <w:sz w:val="26"/>
          <w:szCs w:val="26"/>
          <w:lang w:val="ro-RO"/>
        </w:rPr>
        <w:t xml:space="preserve"> inclusiv abonații serviciilor care sunt parte a unor servicii integrate  de comunicații electronice (pachete de servicii sau servicii legate).</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 xml:space="preserve">Abonaţi mobili, în sensul prezentului formular statistic, înseamnă „linii” telefonice mobile, unde fiecare „linie” este virtual reprezentată de o cartelă SIM, R-UIM, USIM, </w:t>
      </w:r>
      <w:proofErr w:type="spellStart"/>
      <w:r w:rsidRPr="00F40508">
        <w:rPr>
          <w:bCs/>
          <w:color w:val="000000"/>
          <w:sz w:val="26"/>
          <w:szCs w:val="26"/>
          <w:lang w:val="ro-RO"/>
        </w:rPr>
        <w:t>etc</w:t>
      </w:r>
      <w:proofErr w:type="spellEnd"/>
      <w:r w:rsidRPr="00F40508">
        <w:rPr>
          <w:bCs/>
          <w:color w:val="000000"/>
          <w:sz w:val="26"/>
          <w:szCs w:val="26"/>
          <w:lang w:val="ro-RO"/>
        </w:rPr>
        <w:t xml:space="preserve">, prin care echipamentul terminal se conectează la reţeaua mobilă. Forma relaţiilor juridice între furnizor şi persoana „abonat” poate fi atît un contract încheiat, cît şi prin aderare la un serviciu ce nu necesită un astfel de contract scris (de </w:t>
      </w:r>
      <w:proofErr w:type="spellStart"/>
      <w:r w:rsidRPr="00F40508">
        <w:rPr>
          <w:bCs/>
          <w:color w:val="000000"/>
          <w:sz w:val="26"/>
          <w:szCs w:val="26"/>
          <w:lang w:val="ro-RO"/>
        </w:rPr>
        <w:t>ex.servicii</w:t>
      </w:r>
      <w:proofErr w:type="spellEnd"/>
      <w:r w:rsidRPr="00F40508">
        <w:rPr>
          <w:bCs/>
          <w:color w:val="000000"/>
          <w:sz w:val="26"/>
          <w:szCs w:val="26"/>
          <w:lang w:val="ro-RO"/>
        </w:rPr>
        <w:t xml:space="preserve"> pre-plătite) şi persoana care a acceptat serviciul furnizorului este anonimă.</w:t>
      </w:r>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Utilizatori mobili, în sensul acestui document, este folosit pentru a măsura latura calitativă a bazei de abonaţi. Astfel, spre exemplu, utilizatori de servicii 3G ar însemna abonaţi la reţea, care într-o anumită perioadă au făcut uz de careva servicii prin intermediul unei reţele de radioacces considerată din familia reţelelor 3G.</w:t>
      </w:r>
    </w:p>
    <w:p w:rsidR="00F40508" w:rsidRPr="00F40508" w:rsidRDefault="00F40508" w:rsidP="00F40508">
      <w:pPr>
        <w:jc w:val="both"/>
        <w:rPr>
          <w:bCs/>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Abonaţi şi utilizatori mobili</w:t>
      </w:r>
    </w:p>
    <w:p w:rsidR="00F40508" w:rsidRPr="00F40508" w:rsidRDefault="00F40508" w:rsidP="00D7233F">
      <w:pPr>
        <w:numPr>
          <w:ilvl w:val="1"/>
          <w:numId w:val="72"/>
        </w:numPr>
        <w:tabs>
          <w:tab w:val="left" w:pos="426"/>
        </w:tabs>
        <w:ind w:left="0" w:firstLine="0"/>
        <w:jc w:val="both"/>
        <w:rPr>
          <w:color w:val="000000"/>
          <w:sz w:val="26"/>
          <w:szCs w:val="26"/>
          <w:lang w:val="ro-RO"/>
        </w:rPr>
      </w:pPr>
      <w:r w:rsidRPr="00F40508">
        <w:rPr>
          <w:color w:val="000000"/>
          <w:sz w:val="26"/>
          <w:szCs w:val="26"/>
          <w:lang w:val="ro-RO"/>
        </w:rPr>
        <w:t>Numărul total al abonaţilor la servicii mobile va cuprinde toţi abonaţii (manifestaţi prin număr de cartele SIM, RUIM,USIM,</w:t>
      </w:r>
      <w:proofErr w:type="spellStart"/>
      <w:r w:rsidRPr="00F40508">
        <w:rPr>
          <w:color w:val="000000"/>
          <w:sz w:val="26"/>
          <w:szCs w:val="26"/>
          <w:lang w:val="ro-RO"/>
        </w:rPr>
        <w:t>etc</w:t>
      </w:r>
      <w:proofErr w:type="spellEnd"/>
      <w:r w:rsidRPr="00F40508">
        <w:rPr>
          <w:color w:val="000000"/>
          <w:sz w:val="26"/>
          <w:szCs w:val="26"/>
          <w:lang w:val="ro-RO"/>
        </w:rPr>
        <w:t xml:space="preserve">) la reţeaua de radioacces mobil, care sunt activi (a se vedea </w:t>
      </w:r>
      <w:proofErr w:type="spellStart"/>
      <w:r w:rsidRPr="00F40508">
        <w:rPr>
          <w:color w:val="000000"/>
          <w:sz w:val="26"/>
          <w:szCs w:val="26"/>
          <w:lang w:val="ro-RO"/>
        </w:rPr>
        <w:t>descrirea</w:t>
      </w:r>
      <w:proofErr w:type="spellEnd"/>
      <w:r w:rsidRPr="00F40508">
        <w:rPr>
          <w:color w:val="000000"/>
          <w:sz w:val="26"/>
          <w:szCs w:val="26"/>
          <w:lang w:val="ro-RO"/>
        </w:rPr>
        <w:t xml:space="preserve"> de mai jos a noţiunii de abonaţi activi), indiferent dacă aceştia subscriu un serviciu de bază de voce, Internet mobil, transport date (de ex. M2M-machine-to-machine), alţi abonaţi. Indicatorul dat va reprezenta suma indicatorilor 2.2, 2.3 şi 2.4. Pentru comoditate, acest indicator va fi calculat de Excel automat.</w:t>
      </w:r>
    </w:p>
    <w:p w:rsidR="00F40508" w:rsidRPr="00F40508" w:rsidRDefault="00F40508" w:rsidP="00D7233F">
      <w:pPr>
        <w:numPr>
          <w:ilvl w:val="1"/>
          <w:numId w:val="72"/>
        </w:numPr>
        <w:tabs>
          <w:tab w:val="left" w:pos="426"/>
        </w:tabs>
        <w:ind w:left="0" w:firstLine="0"/>
        <w:jc w:val="both"/>
        <w:rPr>
          <w:color w:val="000000"/>
          <w:sz w:val="26"/>
          <w:szCs w:val="26"/>
          <w:lang w:val="ro-RO"/>
        </w:rPr>
      </w:pPr>
      <w:r w:rsidRPr="00F40508">
        <w:rPr>
          <w:color w:val="000000"/>
          <w:sz w:val="26"/>
          <w:szCs w:val="26"/>
          <w:lang w:val="ro-RO"/>
        </w:rPr>
        <w:t xml:space="preserve">Acest indicator va cuprinde numărul total de abonaţi activi la servicii de voce prin intermediul reţelei mobile (dacă furnizorul operează cîteva tipuri de reţele de </w:t>
      </w:r>
      <w:proofErr w:type="spellStart"/>
      <w:r w:rsidRPr="00F40508">
        <w:rPr>
          <w:color w:val="000000"/>
          <w:sz w:val="26"/>
          <w:szCs w:val="26"/>
          <w:lang w:val="ro-RO"/>
        </w:rPr>
        <w:t>radioacces</w:t>
      </w:r>
      <w:proofErr w:type="spellEnd"/>
      <w:r w:rsidRPr="00F40508">
        <w:rPr>
          <w:color w:val="000000"/>
          <w:sz w:val="26"/>
          <w:szCs w:val="26"/>
          <w:lang w:val="ro-RO"/>
        </w:rPr>
        <w:t xml:space="preserve"> mobil, </w:t>
      </w:r>
      <w:proofErr w:type="spellStart"/>
      <w:r w:rsidRPr="00F40508">
        <w:rPr>
          <w:color w:val="000000"/>
          <w:sz w:val="26"/>
          <w:szCs w:val="26"/>
          <w:lang w:val="ro-RO"/>
        </w:rPr>
        <w:t>aceastea</w:t>
      </w:r>
      <w:proofErr w:type="spellEnd"/>
      <w:r w:rsidRPr="00F40508">
        <w:rPr>
          <w:color w:val="000000"/>
          <w:sz w:val="26"/>
          <w:szCs w:val="26"/>
          <w:lang w:val="ro-RO"/>
        </w:rPr>
        <w:t xml:space="preserve"> vor fi considerate generic drept o reţea). La acest indicator se vor raporta abonaţii care subscriu o ofertă a furnizorului, destinată pentru servicii voce, chiar dacă consumul efectiv de servicii de către client poate să arate că serviciul este utilizat în totalitate sau în mare parte pentru alte servicii (de ex. pentru acces mobil la Internet, SMS, MMS, alte). Acest indicator va fi echivalent cu suma indicatorilor 2.2.1 şi 2.2.2 şi pentru comoditate va fi calculat de Excel automat.</w:t>
      </w:r>
    </w:p>
    <w:p w:rsidR="00F40508" w:rsidRPr="00F40508" w:rsidRDefault="00F40508" w:rsidP="00D7233F">
      <w:pPr>
        <w:numPr>
          <w:ilvl w:val="1"/>
          <w:numId w:val="72"/>
        </w:numPr>
        <w:tabs>
          <w:tab w:val="left" w:pos="426"/>
        </w:tabs>
        <w:ind w:left="0" w:firstLine="0"/>
        <w:jc w:val="both"/>
        <w:rPr>
          <w:color w:val="000000"/>
          <w:sz w:val="26"/>
          <w:szCs w:val="26"/>
          <w:lang w:val="ro-RO"/>
        </w:rPr>
      </w:pPr>
      <w:r w:rsidRPr="00F40508">
        <w:rPr>
          <w:color w:val="000000"/>
          <w:sz w:val="26"/>
          <w:szCs w:val="26"/>
          <w:lang w:val="ro-RO"/>
        </w:rPr>
        <w:t xml:space="preserve">Acest indicator va cuprinde numărul total de abonaţi activi, care subscriu pentru un serviciu de bază de acces la Internet prin intermediul reţelei mobile de </w:t>
      </w:r>
      <w:proofErr w:type="spellStart"/>
      <w:r w:rsidRPr="00F40508">
        <w:rPr>
          <w:color w:val="000000"/>
          <w:sz w:val="26"/>
          <w:szCs w:val="26"/>
          <w:lang w:val="ro-RO"/>
        </w:rPr>
        <w:t>radioacces</w:t>
      </w:r>
      <w:proofErr w:type="spellEnd"/>
      <w:r w:rsidRPr="00F40508">
        <w:rPr>
          <w:color w:val="000000"/>
          <w:sz w:val="26"/>
          <w:szCs w:val="26"/>
          <w:lang w:val="ro-RO"/>
        </w:rPr>
        <w:t xml:space="preserve"> (</w:t>
      </w:r>
      <w:proofErr w:type="spellStart"/>
      <w:r w:rsidRPr="00F40508">
        <w:rPr>
          <w:color w:val="000000"/>
          <w:sz w:val="26"/>
          <w:szCs w:val="26"/>
          <w:lang w:val="ro-RO"/>
        </w:rPr>
        <w:t>necătînd</w:t>
      </w:r>
      <w:proofErr w:type="spellEnd"/>
      <w:r w:rsidRPr="00F40508">
        <w:rPr>
          <w:color w:val="000000"/>
          <w:sz w:val="26"/>
          <w:szCs w:val="26"/>
          <w:lang w:val="ro-RO"/>
        </w:rPr>
        <w:t xml:space="preserve"> la faptul că consumul ar putea avea loc într-un loc fix). Astfel, spre exemplu, acest indicator va reflecta numărul de abonaţi (activi) la servicii de acces mobil prin intermediu de modeme USB, PCMCIA, modeme de acces mobil incorporate în laptop sau computer, </w:t>
      </w:r>
      <w:proofErr w:type="spellStart"/>
      <w:r w:rsidRPr="00F40508">
        <w:rPr>
          <w:color w:val="000000"/>
          <w:sz w:val="26"/>
          <w:szCs w:val="26"/>
          <w:lang w:val="ro-RO"/>
        </w:rPr>
        <w:t>etc</w:t>
      </w:r>
      <w:proofErr w:type="spellEnd"/>
      <w:r w:rsidRPr="00F40508">
        <w:rPr>
          <w:color w:val="000000"/>
          <w:sz w:val="26"/>
          <w:szCs w:val="26"/>
          <w:lang w:val="ro-RO"/>
        </w:rPr>
        <w:t>, chiar dacă acest serviciu permite efectuarea şi primirea de apeluri voce, SMS, etc. Valoarea indicatorului dat va fi echivalentă cu cea a indicatorului 2.3.1.</w:t>
      </w:r>
    </w:p>
    <w:p w:rsidR="00F40508" w:rsidRPr="00F40508" w:rsidRDefault="00F40508" w:rsidP="00F40508">
      <w:pPr>
        <w:tabs>
          <w:tab w:val="left" w:pos="426"/>
        </w:tabs>
        <w:jc w:val="both"/>
        <w:rPr>
          <w:color w:val="000000"/>
          <w:sz w:val="26"/>
          <w:szCs w:val="26"/>
          <w:lang w:val="ro-RO"/>
        </w:rPr>
      </w:pPr>
      <w:r w:rsidRPr="00F40508">
        <w:rPr>
          <w:b/>
          <w:color w:val="000000"/>
          <w:sz w:val="26"/>
          <w:szCs w:val="26"/>
          <w:lang w:val="ro-RO"/>
        </w:rPr>
        <w:t>2.3.a</w:t>
      </w:r>
      <w:r w:rsidRPr="00F40508">
        <w:rPr>
          <w:color w:val="000000"/>
          <w:sz w:val="26"/>
          <w:szCs w:val="26"/>
          <w:lang w:val="ro-RO"/>
        </w:rPr>
        <w:t xml:space="preserve"> Numărul abonaţilor M2M va include utilizatori ai serviciului de transmisiuni date mobile M2M. M2M reprezintă </w:t>
      </w:r>
      <w:r w:rsidRPr="00F40508">
        <w:rPr>
          <w:color w:val="000000"/>
          <w:sz w:val="26"/>
          <w:szCs w:val="26"/>
          <w:shd w:val="clear" w:color="auto" w:fill="FFFFFF"/>
          <w:lang w:val="ro-RO"/>
        </w:rPr>
        <w:t>comunicarea dintre echipamentele aflate la distanţă şi aplicaţiile la care sunt conectate.</w:t>
      </w:r>
      <w:r w:rsidRPr="00F40508">
        <w:rPr>
          <w:color w:val="000000"/>
          <w:sz w:val="26"/>
          <w:szCs w:val="26"/>
          <w:lang w:val="ro-RO"/>
        </w:rPr>
        <w:t xml:space="preserve"> </w:t>
      </w:r>
    </w:p>
    <w:p w:rsidR="00F40508" w:rsidRPr="00F40508" w:rsidRDefault="00F40508" w:rsidP="00D7233F">
      <w:pPr>
        <w:numPr>
          <w:ilvl w:val="1"/>
          <w:numId w:val="72"/>
        </w:numPr>
        <w:tabs>
          <w:tab w:val="left" w:pos="426"/>
        </w:tabs>
        <w:ind w:left="0" w:firstLine="0"/>
        <w:jc w:val="both"/>
        <w:rPr>
          <w:color w:val="000000"/>
          <w:sz w:val="26"/>
          <w:szCs w:val="26"/>
          <w:lang w:val="ro-RO"/>
        </w:rPr>
      </w:pPr>
      <w:r w:rsidRPr="00F40508">
        <w:rPr>
          <w:color w:val="000000"/>
          <w:sz w:val="26"/>
          <w:szCs w:val="26"/>
          <w:lang w:val="ro-RO"/>
        </w:rPr>
        <w:t xml:space="preserve">Acest indicator va cuprinde numărul de abonaţi (echivalent al numărului de SIM, RUIM, USIM, </w:t>
      </w:r>
      <w:proofErr w:type="spellStart"/>
      <w:r w:rsidRPr="00F40508">
        <w:rPr>
          <w:color w:val="000000"/>
          <w:sz w:val="26"/>
          <w:szCs w:val="26"/>
          <w:lang w:val="ro-RO"/>
        </w:rPr>
        <w:t>etc</w:t>
      </w:r>
      <w:proofErr w:type="spellEnd"/>
      <w:r w:rsidRPr="00F40508">
        <w:rPr>
          <w:color w:val="000000"/>
          <w:sz w:val="26"/>
          <w:szCs w:val="26"/>
          <w:lang w:val="ro-RO"/>
        </w:rPr>
        <w:t xml:space="preserve">) activi care subscriu pentru un alt serviciu prin reţeaua de radioacces mobil, decît cele care pot fi clasificate la punctele 2.2 şi 2.3. Astfel aici ar putea fi </w:t>
      </w:r>
      <w:proofErr w:type="spellStart"/>
      <w:r w:rsidRPr="00F40508">
        <w:rPr>
          <w:color w:val="000000"/>
          <w:sz w:val="26"/>
          <w:szCs w:val="26"/>
          <w:lang w:val="ro-RO"/>
        </w:rPr>
        <w:t>incluş</w:t>
      </w:r>
      <w:proofErr w:type="spellEnd"/>
      <w:r w:rsidRPr="00F40508">
        <w:rPr>
          <w:color w:val="000000"/>
          <w:sz w:val="26"/>
          <w:szCs w:val="26"/>
          <w:lang w:val="ro-RO"/>
        </w:rPr>
        <w:t xml:space="preserve"> (fără a se limita la aceştia) „abonaţii” care utilizează reţeaua de radioacces mobil pentru comunicaţii de gen M2M (</w:t>
      </w:r>
      <w:proofErr w:type="spellStart"/>
      <w:r w:rsidRPr="00F40508">
        <w:rPr>
          <w:color w:val="000000"/>
          <w:sz w:val="26"/>
          <w:szCs w:val="26"/>
          <w:lang w:val="ro-RO"/>
        </w:rPr>
        <w:t>machine-to-machine</w:t>
      </w:r>
      <w:proofErr w:type="spellEnd"/>
      <w:r w:rsidRPr="00F40508">
        <w:rPr>
          <w:color w:val="000000"/>
          <w:sz w:val="26"/>
          <w:szCs w:val="26"/>
          <w:lang w:val="ro-RO"/>
        </w:rPr>
        <w:t>), supraveghere video, transport date, altele. Aprecierea faptului dacă un abonat este activ sau neactiv se va face conform următoarelor criterii:</w:t>
      </w:r>
    </w:p>
    <w:p w:rsidR="00F40508" w:rsidRPr="00F40508" w:rsidRDefault="00F40508" w:rsidP="00F40508">
      <w:pPr>
        <w:tabs>
          <w:tab w:val="left" w:pos="426"/>
        </w:tabs>
        <w:jc w:val="both"/>
        <w:rPr>
          <w:color w:val="000000"/>
          <w:sz w:val="26"/>
          <w:szCs w:val="26"/>
          <w:lang w:val="ro-RO"/>
        </w:rPr>
      </w:pPr>
      <w:r w:rsidRPr="00F40508">
        <w:rPr>
          <w:color w:val="000000"/>
          <w:sz w:val="26"/>
          <w:szCs w:val="26"/>
          <w:lang w:val="ro-RO"/>
        </w:rPr>
        <w:t xml:space="preserve">Pentru abonaţi cu abonament – acei abonaţi prin abonament, care în decursul ultimelor 3 luni au efectuat plăţi legate de abonament sau au utilizat un careva serviciu al reţelei mobile (fie acesta plătit sau obţinut gratis, ca parte a pachetului, ca bonus, ca promoţie, achitat de partea apelantă în cazul apelurilor de intrare (însă fără SMS, MMS de intrare, care sunt automat transmise abonatului de către reţea) etc.). Aici nu vor fi incluşi acei care răspund criteriilor date în ultimele 3 luni, însă în careva mod s-au dezabonat. </w:t>
      </w:r>
    </w:p>
    <w:p w:rsidR="00F40508" w:rsidRPr="00F40508" w:rsidRDefault="00F40508" w:rsidP="00F40508">
      <w:pPr>
        <w:tabs>
          <w:tab w:val="left" w:pos="426"/>
        </w:tabs>
        <w:jc w:val="both"/>
        <w:rPr>
          <w:color w:val="000000"/>
          <w:sz w:val="26"/>
          <w:szCs w:val="26"/>
          <w:lang w:val="ro-RO"/>
        </w:rPr>
      </w:pPr>
      <w:r w:rsidRPr="00F40508">
        <w:rPr>
          <w:color w:val="000000"/>
          <w:sz w:val="26"/>
          <w:szCs w:val="26"/>
          <w:lang w:val="ro-RO"/>
        </w:rPr>
        <w:t xml:space="preserve">Pentru abonaţi prin cartele pre-plătite – acei abonaţi (cartele SIM, RUIM, USIM, </w:t>
      </w:r>
      <w:proofErr w:type="spellStart"/>
      <w:r w:rsidRPr="00F40508">
        <w:rPr>
          <w:color w:val="000000"/>
          <w:sz w:val="26"/>
          <w:szCs w:val="26"/>
          <w:lang w:val="ro-RO"/>
        </w:rPr>
        <w:t>etc</w:t>
      </w:r>
      <w:proofErr w:type="spellEnd"/>
      <w:r w:rsidRPr="00F40508">
        <w:rPr>
          <w:color w:val="000000"/>
          <w:sz w:val="26"/>
          <w:szCs w:val="26"/>
          <w:lang w:val="ro-RO"/>
        </w:rPr>
        <w:t>), care au utilizat în ultimele 3 luni cel puţin un serviciu plătit (inclusiv dacă este plătit din contul de credit al abonatului către furnizor, sau dacă a consumat servicii care sunt acordate de către furnizor asociat cu serviciul său preplătit ( de ex. diferite bonusuri) sau este consumat un serviciu achitat de partea apelantă pentru apeluri de intrare (însă fără SMS, MMS de intrare, care sunt automat transmise abonatului de către reţea)). Nu vor fi incluşi în acest indicator acei abonaţi care răspund acestor criterii de utilizare pentru ultimele 3 luni, însă s-au dezabonat prin anunţarea furnizorului sau prestarea de către furnizor a serviciilor către aceste numere a fost reziliată.</w:t>
      </w:r>
    </w:p>
    <w:p w:rsidR="00F40508" w:rsidRDefault="00F40508" w:rsidP="00F40508">
      <w:pPr>
        <w:tabs>
          <w:tab w:val="left" w:pos="426"/>
        </w:tabs>
        <w:jc w:val="both"/>
        <w:rPr>
          <w:b/>
          <w:color w:val="000000"/>
          <w:sz w:val="26"/>
          <w:szCs w:val="26"/>
          <w:lang w:val="ro-RO"/>
        </w:rPr>
      </w:pPr>
    </w:p>
    <w:p w:rsidR="00287FFA" w:rsidRPr="00F40508" w:rsidRDefault="00287FFA" w:rsidP="00F40508">
      <w:pPr>
        <w:tabs>
          <w:tab w:val="left" w:pos="426"/>
        </w:tabs>
        <w:jc w:val="both"/>
        <w:rPr>
          <w:b/>
          <w:color w:val="000000"/>
          <w:sz w:val="26"/>
          <w:szCs w:val="26"/>
          <w:lang w:val="ro-RO"/>
        </w:rPr>
      </w:pPr>
    </w:p>
    <w:p w:rsidR="00F40508" w:rsidRPr="00F40508" w:rsidRDefault="00F40508" w:rsidP="00F40508">
      <w:pPr>
        <w:tabs>
          <w:tab w:val="left" w:pos="426"/>
        </w:tabs>
        <w:jc w:val="both"/>
        <w:rPr>
          <w:b/>
          <w:color w:val="000000"/>
          <w:sz w:val="26"/>
          <w:szCs w:val="26"/>
          <w:lang w:val="ro-RO"/>
        </w:rPr>
      </w:pPr>
      <w:r w:rsidRPr="00F40508">
        <w:rPr>
          <w:b/>
          <w:color w:val="000000"/>
          <w:sz w:val="26"/>
          <w:szCs w:val="26"/>
          <w:lang w:val="ro-RO"/>
        </w:rPr>
        <w:lastRenderedPageBreak/>
        <w:t>Descrierea bazei de abonaţi la telefonie mobilă</w:t>
      </w:r>
    </w:p>
    <w:p w:rsidR="00F40508" w:rsidRPr="00F40508" w:rsidRDefault="00F40508" w:rsidP="00D7233F">
      <w:pPr>
        <w:numPr>
          <w:ilvl w:val="0"/>
          <w:numId w:val="73"/>
        </w:numPr>
        <w:tabs>
          <w:tab w:val="left" w:pos="567"/>
        </w:tabs>
        <w:ind w:left="0" w:firstLine="0"/>
        <w:jc w:val="both"/>
        <w:rPr>
          <w:color w:val="000000"/>
          <w:sz w:val="26"/>
          <w:szCs w:val="26"/>
          <w:lang w:val="ro-RO"/>
        </w:rPr>
      </w:pPr>
      <w:r w:rsidRPr="00F40508">
        <w:rPr>
          <w:color w:val="000000"/>
          <w:sz w:val="26"/>
          <w:szCs w:val="26"/>
          <w:lang w:val="ro-RO"/>
        </w:rPr>
        <w:t>Se va indica numărul de abonaţi (cartele SIM, RUIM, USIM) la telefonie mobilă (conform principiilor descrise la p.2.2) cu abonament activi (conform criteriilor de mai sus de determinare a abonaţilor activi).</w:t>
      </w:r>
    </w:p>
    <w:p w:rsidR="00F40508" w:rsidRPr="00F40508" w:rsidRDefault="00F40508" w:rsidP="00D7233F">
      <w:pPr>
        <w:numPr>
          <w:ilvl w:val="0"/>
          <w:numId w:val="73"/>
        </w:numPr>
        <w:tabs>
          <w:tab w:val="left" w:pos="567"/>
        </w:tabs>
        <w:ind w:left="0" w:firstLine="0"/>
        <w:jc w:val="both"/>
        <w:rPr>
          <w:color w:val="000000"/>
          <w:sz w:val="26"/>
          <w:szCs w:val="26"/>
          <w:lang w:val="ro-RO"/>
        </w:rPr>
      </w:pPr>
      <w:r w:rsidRPr="00F40508">
        <w:rPr>
          <w:color w:val="000000"/>
          <w:sz w:val="26"/>
          <w:szCs w:val="26"/>
          <w:lang w:val="ro-RO"/>
        </w:rPr>
        <w:t>Se va indica numărul de abonaţi activi (cartele SIM, RUIM, USIM) la telefonie mobilă (conform principiilor descrise la p.2.2) conectaţi prin cartele preplătite (conform criteriilor de mai sus de determinare a abonaţilor activi).</w:t>
      </w:r>
    </w:p>
    <w:p w:rsidR="00F40508" w:rsidRPr="00F40508" w:rsidRDefault="00F40508" w:rsidP="00D7233F">
      <w:pPr>
        <w:numPr>
          <w:ilvl w:val="0"/>
          <w:numId w:val="73"/>
        </w:numPr>
        <w:tabs>
          <w:tab w:val="left" w:pos="567"/>
        </w:tabs>
        <w:ind w:left="0" w:firstLine="0"/>
        <w:jc w:val="both"/>
        <w:rPr>
          <w:color w:val="000000"/>
          <w:sz w:val="26"/>
          <w:szCs w:val="26"/>
          <w:lang w:val="ro-RO"/>
        </w:rPr>
      </w:pPr>
      <w:r w:rsidRPr="00F40508">
        <w:rPr>
          <w:color w:val="000000"/>
          <w:sz w:val="26"/>
          <w:szCs w:val="26"/>
          <w:lang w:val="ro-RO"/>
        </w:rPr>
        <w:t>Se va indica numărul altor abonaţi la telefonie mobilă (unde serviciul de bază este un serviciu voce), care sunt număraţi conform criteriilor proprii ale furnizorului, dar care nu se încadrează la punctele 2.2.1 şi 2.2.2 (spre exemplu, abonaţi care nu pot fi calificaţi ca activi în conformitate cu criteriile de mai sus, însă furnizorul le păstrează posibilitatea de a efectua şi/sau primi apeluri, abonaţi care şi-au conservat temporar serviciul, sau alte categorii).</w:t>
      </w:r>
    </w:p>
    <w:p w:rsidR="00F40508" w:rsidRPr="00F40508" w:rsidRDefault="00F40508" w:rsidP="00D7233F">
      <w:pPr>
        <w:numPr>
          <w:ilvl w:val="0"/>
          <w:numId w:val="73"/>
        </w:numPr>
        <w:tabs>
          <w:tab w:val="left" w:pos="567"/>
        </w:tabs>
        <w:ind w:left="0" w:firstLine="0"/>
        <w:jc w:val="both"/>
        <w:rPr>
          <w:color w:val="000000"/>
          <w:sz w:val="26"/>
          <w:szCs w:val="26"/>
          <w:lang w:val="ro-RO"/>
        </w:rPr>
      </w:pPr>
      <w:r w:rsidRPr="00F40508">
        <w:rPr>
          <w:color w:val="000000"/>
          <w:sz w:val="26"/>
          <w:szCs w:val="26"/>
          <w:lang w:val="ro-RO"/>
        </w:rPr>
        <w:t xml:space="preserve">Se va indica numărul de abonaţi activi (cartele SIM, RUIM, USIM, </w:t>
      </w:r>
      <w:proofErr w:type="spellStart"/>
      <w:r w:rsidRPr="00F40508">
        <w:rPr>
          <w:color w:val="000000"/>
          <w:sz w:val="26"/>
          <w:szCs w:val="26"/>
          <w:lang w:val="ro-RO"/>
        </w:rPr>
        <w:t>etc</w:t>
      </w:r>
      <w:proofErr w:type="spellEnd"/>
      <w:r w:rsidRPr="00F40508">
        <w:rPr>
          <w:color w:val="000000"/>
          <w:sz w:val="26"/>
          <w:szCs w:val="26"/>
          <w:lang w:val="ro-RO"/>
        </w:rPr>
        <w:t>) care sunt agenţi economici, instituţii, etc. Abonaţii anonimi prin cartele-preplătite vor fi consideraţi drept abonaţi-persoane individuale, dacă nu există evidenţe că aceste servicii sunt contractate de întreprinderi, instituţii, etc.</w:t>
      </w:r>
    </w:p>
    <w:p w:rsidR="00F40508" w:rsidRPr="00F40508" w:rsidRDefault="00F40508" w:rsidP="00D7233F">
      <w:pPr>
        <w:numPr>
          <w:ilvl w:val="0"/>
          <w:numId w:val="73"/>
        </w:numPr>
        <w:tabs>
          <w:tab w:val="left" w:pos="567"/>
        </w:tabs>
        <w:ind w:left="0" w:firstLine="0"/>
        <w:jc w:val="both"/>
        <w:rPr>
          <w:color w:val="000000"/>
          <w:sz w:val="26"/>
          <w:szCs w:val="26"/>
          <w:lang w:val="ro-RO"/>
        </w:rPr>
      </w:pPr>
      <w:r w:rsidRPr="00F40508">
        <w:rPr>
          <w:color w:val="000000"/>
          <w:sz w:val="26"/>
          <w:szCs w:val="26"/>
          <w:lang w:val="ro-RO"/>
        </w:rPr>
        <w:t xml:space="preserve">Se va indica numărul de abonaţi activi (cartele SIM, RUIM, USIM, </w:t>
      </w:r>
      <w:proofErr w:type="spellStart"/>
      <w:r w:rsidRPr="00F40508">
        <w:rPr>
          <w:color w:val="000000"/>
          <w:sz w:val="26"/>
          <w:szCs w:val="26"/>
          <w:lang w:val="ro-RO"/>
        </w:rPr>
        <w:t>etc</w:t>
      </w:r>
      <w:proofErr w:type="spellEnd"/>
      <w:r w:rsidRPr="00F40508">
        <w:rPr>
          <w:color w:val="000000"/>
          <w:sz w:val="26"/>
          <w:szCs w:val="26"/>
          <w:lang w:val="ro-RO"/>
        </w:rPr>
        <w:t>) care contractează serviciile în calitate de persoane individuale. Aici vor fi atribuiţi şi abonaţii anonimi prin cartele-preplătite, dacă nu există evidenţe că aceste servicii sunt contractate de întreprinderi, instituţii, etc.</w:t>
      </w:r>
    </w:p>
    <w:p w:rsidR="00F40508" w:rsidRPr="00F40508" w:rsidRDefault="00F40508" w:rsidP="00D7233F">
      <w:pPr>
        <w:numPr>
          <w:ilvl w:val="0"/>
          <w:numId w:val="73"/>
        </w:numPr>
        <w:tabs>
          <w:tab w:val="left" w:pos="567"/>
        </w:tabs>
        <w:ind w:left="0" w:firstLine="0"/>
        <w:jc w:val="both"/>
        <w:rPr>
          <w:color w:val="000000"/>
          <w:sz w:val="26"/>
          <w:szCs w:val="26"/>
          <w:lang w:val="ro-RO"/>
        </w:rPr>
      </w:pPr>
      <w:r w:rsidRPr="00F40508">
        <w:rPr>
          <w:color w:val="000000"/>
          <w:sz w:val="26"/>
          <w:szCs w:val="26"/>
          <w:lang w:val="ro-RO"/>
        </w:rPr>
        <w:t>Se va indica numărul de abonaţi activi (cartele SIM, RUIM, USIM) la telefonie mobilă, care au consumat în ultimele 3 luni careva servicii prin reţea 2G GSM.</w:t>
      </w:r>
    </w:p>
    <w:p w:rsidR="00F40508" w:rsidRPr="00F40508" w:rsidRDefault="00F40508" w:rsidP="00D7233F">
      <w:pPr>
        <w:numPr>
          <w:ilvl w:val="0"/>
          <w:numId w:val="73"/>
        </w:numPr>
        <w:tabs>
          <w:tab w:val="left" w:pos="567"/>
        </w:tabs>
        <w:ind w:left="0" w:firstLine="0"/>
        <w:jc w:val="both"/>
        <w:rPr>
          <w:color w:val="000000"/>
          <w:sz w:val="26"/>
          <w:szCs w:val="26"/>
          <w:lang w:val="ro-RO"/>
        </w:rPr>
      </w:pPr>
      <w:r w:rsidRPr="00F40508">
        <w:rPr>
          <w:color w:val="000000"/>
          <w:sz w:val="26"/>
          <w:szCs w:val="26"/>
          <w:lang w:val="ro-RO"/>
        </w:rPr>
        <w:t>Se va indica numărul de abonaţi activi (cartele SIM, RUIM, USIM) la telefonie mobilă, care au consumat în ultimele 3 luni careva servicii prin reţea CDMA.</w:t>
      </w:r>
    </w:p>
    <w:p w:rsidR="00F40508" w:rsidRPr="00F40508" w:rsidRDefault="00F40508" w:rsidP="00D7233F">
      <w:pPr>
        <w:numPr>
          <w:ilvl w:val="0"/>
          <w:numId w:val="73"/>
        </w:numPr>
        <w:tabs>
          <w:tab w:val="left" w:pos="567"/>
        </w:tabs>
        <w:ind w:left="0" w:firstLine="0"/>
        <w:jc w:val="both"/>
        <w:rPr>
          <w:color w:val="000000"/>
          <w:sz w:val="26"/>
          <w:szCs w:val="26"/>
          <w:lang w:val="ro-RO"/>
        </w:rPr>
      </w:pPr>
      <w:r w:rsidRPr="00F40508">
        <w:rPr>
          <w:color w:val="000000"/>
          <w:sz w:val="26"/>
          <w:szCs w:val="26"/>
          <w:lang w:val="ro-RO"/>
        </w:rPr>
        <w:t>Se va indica numărul de abonaţi activi (cartele SIM, RUIM, USIM) la telefonie mobilă, care au consumat în ultimele 3 luni careva servicii prin reţea 3G HSPA.</w:t>
      </w:r>
    </w:p>
    <w:p w:rsidR="00F40508" w:rsidRPr="00F40508" w:rsidRDefault="00F40508" w:rsidP="00D7233F">
      <w:pPr>
        <w:numPr>
          <w:ilvl w:val="0"/>
          <w:numId w:val="73"/>
        </w:numPr>
        <w:tabs>
          <w:tab w:val="left" w:pos="567"/>
        </w:tabs>
        <w:ind w:left="0" w:firstLine="0"/>
        <w:jc w:val="both"/>
        <w:rPr>
          <w:color w:val="000000"/>
          <w:sz w:val="26"/>
          <w:szCs w:val="26"/>
          <w:lang w:val="ro-RO"/>
        </w:rPr>
      </w:pPr>
      <w:r w:rsidRPr="00F40508">
        <w:rPr>
          <w:color w:val="000000"/>
          <w:sz w:val="26"/>
          <w:szCs w:val="26"/>
          <w:lang w:val="ro-RO"/>
        </w:rPr>
        <w:t>Se va indica numărul de abonaţi activi (cartele SIM, RUIM, USIM) la telefonie mobilă, care au consumat în ultimele 3 luni careva servicii prin reţea 4G LTE.</w:t>
      </w:r>
    </w:p>
    <w:p w:rsidR="00F40508" w:rsidRPr="00F40508" w:rsidRDefault="00F40508" w:rsidP="00D7233F">
      <w:pPr>
        <w:numPr>
          <w:ilvl w:val="0"/>
          <w:numId w:val="73"/>
        </w:numPr>
        <w:tabs>
          <w:tab w:val="left" w:pos="567"/>
        </w:tabs>
        <w:ind w:left="0" w:firstLine="0"/>
        <w:jc w:val="both"/>
        <w:rPr>
          <w:color w:val="000000"/>
          <w:sz w:val="26"/>
          <w:szCs w:val="26"/>
          <w:lang w:val="ro-RO"/>
        </w:rPr>
      </w:pPr>
      <w:r w:rsidRPr="00F40508">
        <w:rPr>
          <w:color w:val="000000"/>
          <w:sz w:val="26"/>
          <w:szCs w:val="26"/>
          <w:lang w:val="ro-RO"/>
        </w:rPr>
        <w:t>Se va indica numărul de abonaţi activi (cartele SIM, RUIM, USIM) la telefonie mobilă, care au consumat în ultimele 3 luni careva servicii prin altă reţea de radioacces mobil, decît cele de la punctele 2.2.6-2.2.9.</w:t>
      </w:r>
    </w:p>
    <w:p w:rsidR="00F40508" w:rsidRPr="00F40508" w:rsidRDefault="00F40508" w:rsidP="00D7233F">
      <w:pPr>
        <w:numPr>
          <w:ilvl w:val="0"/>
          <w:numId w:val="73"/>
        </w:numPr>
        <w:tabs>
          <w:tab w:val="left" w:pos="567"/>
        </w:tabs>
        <w:ind w:left="0" w:firstLine="0"/>
        <w:jc w:val="both"/>
        <w:rPr>
          <w:color w:val="000000"/>
          <w:sz w:val="26"/>
          <w:szCs w:val="26"/>
          <w:lang w:val="ro-RO"/>
        </w:rPr>
      </w:pPr>
      <w:r w:rsidRPr="00F40508">
        <w:rPr>
          <w:color w:val="000000"/>
          <w:sz w:val="26"/>
          <w:szCs w:val="26"/>
          <w:lang w:val="ro-RO"/>
        </w:rPr>
        <w:t>Se va indica numărul total de abonaţi la telefonie mobilă (cartele SIM, RUIM, USIM), care au consumat în ultimele 3 luni servicii de acces la Internet prin reţeaua mobilă (fără a include abonaţii la servicii dedicate de Internet mobil). Aici nu vor fi incluşi abonaţii care au utilizat alte servicii de date (SMS, MMS, alte, nu se vor include nici acei care accesează resurse WAP) dar nu au accesat Internet-ul, fie acest acces de la mobil, sau utilizarea telefonului mobil în calitate de modem, sau prin modeme USB/PCMCIA, alte.  Nu vor fi incluşi acei abonaţi, care se califică conform criteriilor date, însă s-au dezabonat.</w:t>
      </w:r>
    </w:p>
    <w:p w:rsidR="00F40508" w:rsidRPr="00F40508" w:rsidRDefault="00200230" w:rsidP="00D7233F">
      <w:pPr>
        <w:numPr>
          <w:ilvl w:val="0"/>
          <w:numId w:val="73"/>
        </w:numPr>
        <w:tabs>
          <w:tab w:val="left" w:pos="567"/>
        </w:tabs>
        <w:ind w:left="0" w:firstLine="0"/>
        <w:jc w:val="both"/>
        <w:rPr>
          <w:color w:val="000000"/>
          <w:sz w:val="26"/>
          <w:szCs w:val="26"/>
          <w:lang w:val="ro-RO"/>
        </w:rPr>
      </w:pPr>
      <w:r w:rsidRPr="001605F7">
        <w:rPr>
          <w:color w:val="000000"/>
          <w:sz w:val="26"/>
          <w:szCs w:val="26"/>
          <w:lang w:val="ro-RO"/>
        </w:rPr>
        <w:t>Se va indica numărul total de abonaţi la telefonie mobilă prin reţea LTE, care au consumat în ultimele 3 luni servicii de acces la Internet în bandă largă, 3G (UMTS/HSPA/</w:t>
      </w:r>
      <w:proofErr w:type="spellStart"/>
      <w:r w:rsidRPr="001605F7">
        <w:rPr>
          <w:color w:val="000000"/>
          <w:sz w:val="26"/>
          <w:szCs w:val="26"/>
          <w:lang w:val="ro-RO"/>
        </w:rPr>
        <w:t>HSPA</w:t>
      </w:r>
      <w:proofErr w:type="spellEnd"/>
      <w:r w:rsidRPr="001605F7">
        <w:rPr>
          <w:color w:val="000000"/>
          <w:sz w:val="26"/>
          <w:szCs w:val="26"/>
          <w:lang w:val="ro-RO"/>
        </w:rPr>
        <w:t xml:space="preserve">+, CDMA2000 EV-DO/DV, WIMAX) și/sau 4G (LTE, </w:t>
      </w:r>
      <w:proofErr w:type="spellStart"/>
      <w:r w:rsidRPr="001605F7">
        <w:rPr>
          <w:color w:val="000000"/>
          <w:sz w:val="26"/>
          <w:szCs w:val="26"/>
          <w:lang w:val="ro-RO"/>
        </w:rPr>
        <w:t>LTE</w:t>
      </w:r>
      <w:proofErr w:type="spellEnd"/>
      <w:r w:rsidRPr="001605F7">
        <w:rPr>
          <w:color w:val="000000"/>
          <w:sz w:val="26"/>
          <w:szCs w:val="26"/>
          <w:lang w:val="ro-RO"/>
        </w:rPr>
        <w:t xml:space="preserve"> </w:t>
      </w:r>
      <w:proofErr w:type="spellStart"/>
      <w:r w:rsidRPr="001605F7">
        <w:rPr>
          <w:color w:val="000000"/>
          <w:sz w:val="26"/>
          <w:szCs w:val="26"/>
          <w:lang w:val="ro-RO"/>
        </w:rPr>
        <w:t>advanced</w:t>
      </w:r>
      <w:proofErr w:type="spellEnd"/>
      <w:r w:rsidRPr="001605F7">
        <w:rPr>
          <w:color w:val="000000"/>
          <w:sz w:val="26"/>
          <w:szCs w:val="26"/>
          <w:lang w:val="ro-RO"/>
        </w:rPr>
        <w:t>),  prin reţea mobilă (cu excepția utilizatorilor de servicii dedicate pentru Internet mobil în bandă largă).</w:t>
      </w:r>
    </w:p>
    <w:p w:rsidR="00F40508" w:rsidRPr="00F40508" w:rsidRDefault="00200230" w:rsidP="00D7233F">
      <w:pPr>
        <w:numPr>
          <w:ilvl w:val="0"/>
          <w:numId w:val="73"/>
        </w:numPr>
        <w:tabs>
          <w:tab w:val="left" w:pos="567"/>
        </w:tabs>
        <w:ind w:left="0" w:firstLine="0"/>
        <w:jc w:val="both"/>
        <w:rPr>
          <w:color w:val="000000"/>
          <w:sz w:val="26"/>
          <w:szCs w:val="26"/>
          <w:lang w:val="ro-RO"/>
        </w:rPr>
      </w:pPr>
      <w:r w:rsidRPr="001605F7">
        <w:rPr>
          <w:color w:val="000000"/>
          <w:sz w:val="26"/>
          <w:szCs w:val="26"/>
          <w:lang w:val="ro-RO"/>
        </w:rPr>
        <w:t xml:space="preserve">Se va indica numărul total de abonaţi la telefonie mobilă (cartele SIM, USIM, RUIM), care au consumat în ultimele 3 luni servicii de acces la Internet prin reţeaua mobilă GSM și/sau CDMA2000 1x. Aici nu vor fi incluşi abonaţii care au utilizat alte servicii de date decît accesul la Internet (SMS, MMS, alte, nu se vor include nici acei care </w:t>
      </w:r>
      <w:r w:rsidRPr="001605F7">
        <w:rPr>
          <w:color w:val="000000"/>
          <w:sz w:val="26"/>
          <w:szCs w:val="26"/>
          <w:lang w:val="ro-RO"/>
        </w:rPr>
        <w:lastRenderedPageBreak/>
        <w:t>accesează resurse WAP), fie acest acces de la mobil, sau utilizarea telefonului mobil în calitate de modem, sau prin modeme USB/PCMCIA</w:t>
      </w:r>
      <w:r w:rsidRPr="001605F7">
        <w:rPr>
          <w:sz w:val="26"/>
          <w:szCs w:val="26"/>
          <w:lang w:val="fr-FR"/>
        </w:rPr>
        <w:t>,</w:t>
      </w:r>
    </w:p>
    <w:p w:rsidR="00F40508" w:rsidRPr="00F40508" w:rsidRDefault="00F40508" w:rsidP="00D7233F">
      <w:pPr>
        <w:numPr>
          <w:ilvl w:val="0"/>
          <w:numId w:val="73"/>
        </w:numPr>
        <w:tabs>
          <w:tab w:val="left" w:pos="567"/>
        </w:tabs>
        <w:ind w:left="0" w:firstLine="0"/>
        <w:jc w:val="both"/>
        <w:rPr>
          <w:color w:val="000000"/>
          <w:sz w:val="26"/>
          <w:szCs w:val="26"/>
          <w:lang w:val="ro-RO"/>
        </w:rPr>
      </w:pPr>
      <w:r w:rsidRPr="00F40508">
        <w:rPr>
          <w:color w:val="000000"/>
          <w:sz w:val="26"/>
          <w:szCs w:val="26"/>
          <w:lang w:val="ro-RO"/>
        </w:rPr>
        <w:t>Se va indica numărul total de abonaţi la telefonie mobilă (cartele SIM, USIM), care au consumat în ultimele 3 luni servicii de acces la Internet prin reţeaua mobilă UMTS/HSPA. Aici nu vor fi incluşi abonaţii care au utilizat alte servicii de date decît accesul la Internet (SMS, MMS, alte, nu se vor include nici acei care accesează resurse WAP), fie acest acces de la mobil, sau utilizarea telefonului mobil în calitate de modem, sau prin modeme USB/PCMCIA, alte.</w:t>
      </w:r>
    </w:p>
    <w:p w:rsidR="00F40508" w:rsidRPr="00F40508" w:rsidRDefault="00F40508" w:rsidP="00D7233F">
      <w:pPr>
        <w:numPr>
          <w:ilvl w:val="0"/>
          <w:numId w:val="73"/>
        </w:numPr>
        <w:tabs>
          <w:tab w:val="left" w:pos="567"/>
        </w:tabs>
        <w:ind w:left="0" w:firstLine="0"/>
        <w:jc w:val="both"/>
        <w:rPr>
          <w:color w:val="000000"/>
          <w:sz w:val="26"/>
          <w:szCs w:val="26"/>
          <w:lang w:val="ro-RO"/>
        </w:rPr>
      </w:pPr>
      <w:r w:rsidRPr="00F40508">
        <w:rPr>
          <w:color w:val="000000"/>
          <w:sz w:val="26"/>
          <w:szCs w:val="26"/>
          <w:lang w:val="ro-RO"/>
        </w:rPr>
        <w:t>Se va indica numărul total de abonaţi la telefonie mobilă (cartele RUIM), care au consumat în ultimele 3 luni servicii de acces la Internet prin reţeaua mobilă CDMA2000 EV-DO sau EV-DV. Aici nu vor fi incluşi abonaţii care au utilizat alte servicii de date decît accesul la Internet (SMS, MMS, alte), fie acest acces de la mobil, sau utilizarea telefonului mobil în calitate de modem, sau prin modeme USB/PCMCIA, alte.</w:t>
      </w:r>
    </w:p>
    <w:p w:rsidR="00F40508" w:rsidRPr="00F40508" w:rsidRDefault="00F40508" w:rsidP="00D7233F">
      <w:pPr>
        <w:numPr>
          <w:ilvl w:val="0"/>
          <w:numId w:val="73"/>
        </w:numPr>
        <w:tabs>
          <w:tab w:val="left" w:pos="567"/>
        </w:tabs>
        <w:ind w:left="0" w:firstLine="0"/>
        <w:jc w:val="both"/>
        <w:rPr>
          <w:color w:val="000000"/>
          <w:sz w:val="26"/>
          <w:szCs w:val="26"/>
          <w:lang w:val="ro-RO"/>
        </w:rPr>
      </w:pPr>
      <w:r w:rsidRPr="00F40508">
        <w:rPr>
          <w:color w:val="000000"/>
          <w:sz w:val="26"/>
          <w:szCs w:val="26"/>
          <w:lang w:val="ro-RO"/>
        </w:rPr>
        <w:t>Se va indica numărul total de abonaţi la telefonie mobilă prin reţea WIMAX, care au consumat în ultimele 3 luni servicii de acces la Internet prin reţea mobilă (fără cei care consumă servicii dedicate pentru Internet mobil în bandă largă).</w:t>
      </w:r>
    </w:p>
    <w:p w:rsidR="00F40508" w:rsidRPr="00F40508" w:rsidRDefault="00F40508" w:rsidP="00D7233F">
      <w:pPr>
        <w:numPr>
          <w:ilvl w:val="0"/>
          <w:numId w:val="73"/>
        </w:numPr>
        <w:tabs>
          <w:tab w:val="left" w:pos="567"/>
        </w:tabs>
        <w:ind w:left="0" w:firstLine="0"/>
        <w:jc w:val="both"/>
        <w:rPr>
          <w:color w:val="000000"/>
          <w:sz w:val="26"/>
          <w:szCs w:val="26"/>
          <w:lang w:val="ro-RO"/>
        </w:rPr>
      </w:pPr>
      <w:r w:rsidRPr="00F40508">
        <w:rPr>
          <w:color w:val="000000"/>
          <w:sz w:val="26"/>
          <w:szCs w:val="26"/>
          <w:lang w:val="ro-RO"/>
        </w:rPr>
        <w:t>Se va indica numărul total de abonaţi la telefonie mobilă prin reţea LTE, care au consumat în ultimele 3 luni servicii de acces la Internet prin reţea mobilă (fără cei care consumă servicii dedicate pentru Internet mobil în bandă largă).</w:t>
      </w:r>
    </w:p>
    <w:p w:rsidR="00F40508" w:rsidRPr="00F40508" w:rsidRDefault="00F40508" w:rsidP="00D7233F">
      <w:pPr>
        <w:numPr>
          <w:ilvl w:val="0"/>
          <w:numId w:val="73"/>
        </w:numPr>
        <w:tabs>
          <w:tab w:val="left" w:pos="567"/>
        </w:tabs>
        <w:ind w:left="0" w:firstLine="0"/>
        <w:jc w:val="both"/>
        <w:rPr>
          <w:color w:val="000000"/>
          <w:sz w:val="26"/>
          <w:szCs w:val="26"/>
          <w:lang w:val="ro-RO"/>
        </w:rPr>
      </w:pPr>
      <w:r w:rsidRPr="00F40508">
        <w:rPr>
          <w:color w:val="000000"/>
          <w:sz w:val="26"/>
          <w:szCs w:val="26"/>
          <w:lang w:val="ro-RO"/>
        </w:rPr>
        <w:t>Se va indica numărul total de abonaţi la telefonie mobilă prin alte reţele decît cele din punctele 2.2.11-2.2.16, care au consumat în ultimele 3 luni servicii de acces la Internet prin reţea mobilă (fără cei care consumă servicii dedicate pentru Internet mobil în bandă largă).</w:t>
      </w: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Numărul de abonaţi la telefonie mobilă ce utilizează servicii de reţea 3G</w:t>
      </w:r>
    </w:p>
    <w:p w:rsidR="00F40508" w:rsidRPr="00F40508" w:rsidRDefault="00F40508" w:rsidP="00D7233F">
      <w:pPr>
        <w:numPr>
          <w:ilvl w:val="0"/>
          <w:numId w:val="87"/>
        </w:numPr>
        <w:tabs>
          <w:tab w:val="left" w:pos="426"/>
          <w:tab w:val="left" w:pos="567"/>
        </w:tabs>
        <w:ind w:left="0" w:firstLine="0"/>
        <w:jc w:val="both"/>
        <w:rPr>
          <w:color w:val="000000"/>
          <w:sz w:val="26"/>
          <w:szCs w:val="26"/>
          <w:lang w:val="ro-RO"/>
        </w:rPr>
      </w:pPr>
      <w:r w:rsidRPr="00F40508">
        <w:rPr>
          <w:color w:val="000000"/>
          <w:sz w:val="26"/>
          <w:szCs w:val="26"/>
          <w:lang w:val="ro-RO"/>
        </w:rPr>
        <w:t>Se va indica numărul de abonaţi activi, care în ultimele 3 luni au consumat oricare dintre servicii plătite prin intermediul unei reţele de radioacces 3G de tip UMTS/HSPA.</w:t>
      </w:r>
    </w:p>
    <w:p w:rsidR="00F40508" w:rsidRPr="00F40508" w:rsidRDefault="00F40508" w:rsidP="00D7233F">
      <w:pPr>
        <w:numPr>
          <w:ilvl w:val="0"/>
          <w:numId w:val="87"/>
        </w:numPr>
        <w:tabs>
          <w:tab w:val="left" w:pos="426"/>
          <w:tab w:val="left" w:pos="567"/>
        </w:tabs>
        <w:ind w:left="0" w:firstLine="0"/>
        <w:jc w:val="both"/>
        <w:rPr>
          <w:b/>
          <w:color w:val="000000"/>
          <w:sz w:val="26"/>
          <w:szCs w:val="26"/>
          <w:lang w:val="ro-RO"/>
        </w:rPr>
      </w:pPr>
      <w:r w:rsidRPr="00F40508">
        <w:rPr>
          <w:color w:val="000000"/>
          <w:sz w:val="26"/>
          <w:szCs w:val="26"/>
          <w:lang w:val="ro-RO"/>
        </w:rPr>
        <w:t>Se va indica numărul acelor abonaţi din punctul 2.2.24, care au consumat prin reţeaua 3G servicii voce şi SMS.</w:t>
      </w:r>
    </w:p>
    <w:p w:rsidR="00F40508" w:rsidRPr="00F40508" w:rsidRDefault="00F40508" w:rsidP="00D7233F">
      <w:pPr>
        <w:numPr>
          <w:ilvl w:val="0"/>
          <w:numId w:val="87"/>
        </w:numPr>
        <w:tabs>
          <w:tab w:val="left" w:pos="426"/>
          <w:tab w:val="left" w:pos="567"/>
        </w:tabs>
        <w:ind w:left="0" w:firstLine="0"/>
        <w:jc w:val="both"/>
        <w:rPr>
          <w:b/>
          <w:color w:val="000000"/>
          <w:sz w:val="26"/>
          <w:szCs w:val="26"/>
          <w:lang w:val="ro-RO"/>
        </w:rPr>
      </w:pPr>
      <w:r w:rsidRPr="00F40508">
        <w:rPr>
          <w:color w:val="000000"/>
          <w:sz w:val="26"/>
          <w:szCs w:val="26"/>
          <w:lang w:val="ro-RO"/>
        </w:rPr>
        <w:t>Se va indica numărul acelor abonaţi din punctul 2.2.24, care au consumat prin reţeaua 3G servicii de apeluri video.</w:t>
      </w:r>
    </w:p>
    <w:p w:rsidR="00F40508" w:rsidRPr="00F40508" w:rsidRDefault="00F40508" w:rsidP="00D7233F">
      <w:pPr>
        <w:numPr>
          <w:ilvl w:val="0"/>
          <w:numId w:val="87"/>
        </w:numPr>
        <w:tabs>
          <w:tab w:val="left" w:pos="426"/>
          <w:tab w:val="left" w:pos="567"/>
        </w:tabs>
        <w:ind w:left="0" w:firstLine="0"/>
        <w:jc w:val="both"/>
        <w:rPr>
          <w:color w:val="000000"/>
          <w:sz w:val="26"/>
          <w:szCs w:val="26"/>
          <w:lang w:val="ro-RO"/>
        </w:rPr>
      </w:pPr>
      <w:r w:rsidRPr="00F40508">
        <w:rPr>
          <w:color w:val="000000"/>
          <w:sz w:val="26"/>
          <w:szCs w:val="26"/>
          <w:lang w:val="ro-RO"/>
        </w:rPr>
        <w:t>Se va indica numărul acelor abonaţi din punctul 2.2.24, care au consumat prin reţeaua 3G servicii TV mobil.</w:t>
      </w:r>
    </w:p>
    <w:p w:rsidR="00F40508" w:rsidRPr="00F40508" w:rsidRDefault="00F40508" w:rsidP="00D7233F">
      <w:pPr>
        <w:numPr>
          <w:ilvl w:val="0"/>
          <w:numId w:val="87"/>
        </w:numPr>
        <w:tabs>
          <w:tab w:val="left" w:pos="426"/>
          <w:tab w:val="left" w:pos="567"/>
        </w:tabs>
        <w:ind w:left="0" w:firstLine="0"/>
        <w:jc w:val="both"/>
        <w:rPr>
          <w:b/>
          <w:color w:val="000000"/>
          <w:sz w:val="26"/>
          <w:szCs w:val="26"/>
          <w:lang w:val="ro-RO"/>
        </w:rPr>
      </w:pPr>
      <w:r w:rsidRPr="00F40508">
        <w:rPr>
          <w:color w:val="000000"/>
          <w:sz w:val="26"/>
          <w:szCs w:val="26"/>
          <w:lang w:val="ro-RO"/>
        </w:rPr>
        <w:t>Se va indica numărul acelor abonaţi din punctul 2.2.24, care au consumat prin reţeaua 3G servicii Internet mobil (oricare aceste servicii, inclusiv servicii dedicate pentru acces mobil la Internet, dar nu se vor include cei care accesează resurse WAP).</w:t>
      </w:r>
    </w:p>
    <w:p w:rsidR="00F40508" w:rsidRPr="00F40508" w:rsidRDefault="00F40508" w:rsidP="00D7233F">
      <w:pPr>
        <w:numPr>
          <w:ilvl w:val="0"/>
          <w:numId w:val="87"/>
        </w:numPr>
        <w:tabs>
          <w:tab w:val="left" w:pos="426"/>
          <w:tab w:val="left" w:pos="567"/>
        </w:tabs>
        <w:ind w:left="0" w:firstLine="0"/>
        <w:jc w:val="both"/>
        <w:rPr>
          <w:b/>
          <w:color w:val="000000"/>
          <w:sz w:val="26"/>
          <w:szCs w:val="26"/>
          <w:lang w:val="ro-RO"/>
        </w:rPr>
      </w:pPr>
      <w:r w:rsidRPr="00F40508">
        <w:rPr>
          <w:color w:val="000000"/>
          <w:sz w:val="26"/>
          <w:szCs w:val="26"/>
          <w:lang w:val="ro-RO"/>
        </w:rPr>
        <w:t>Se va indica numărul de abonaţi activi, care în ultimele 3 luni au consumat oricare dintre servicii plătite prin intermediul unei reţele de radioacces 4G LTE .</w:t>
      </w:r>
    </w:p>
    <w:p w:rsidR="00F40508" w:rsidRPr="00F40508" w:rsidRDefault="00F40508" w:rsidP="00D7233F">
      <w:pPr>
        <w:numPr>
          <w:ilvl w:val="0"/>
          <w:numId w:val="87"/>
        </w:numPr>
        <w:tabs>
          <w:tab w:val="left" w:pos="426"/>
          <w:tab w:val="left" w:pos="567"/>
        </w:tabs>
        <w:ind w:left="0" w:firstLine="0"/>
        <w:jc w:val="both"/>
        <w:rPr>
          <w:b/>
          <w:color w:val="000000"/>
          <w:sz w:val="26"/>
          <w:szCs w:val="26"/>
          <w:lang w:val="ro-RO"/>
        </w:rPr>
      </w:pPr>
      <w:r w:rsidRPr="00F40508">
        <w:rPr>
          <w:color w:val="000000"/>
          <w:sz w:val="26"/>
          <w:szCs w:val="26"/>
          <w:lang w:val="ro-RO"/>
        </w:rPr>
        <w:t>Se va indica numărul acelor abonaţi din punctul 2.2.29, care au consumat prin reţeaua 4G servicii voce şi SMS.</w:t>
      </w:r>
    </w:p>
    <w:p w:rsidR="00F40508" w:rsidRPr="00F40508" w:rsidRDefault="00F40508" w:rsidP="00D7233F">
      <w:pPr>
        <w:numPr>
          <w:ilvl w:val="0"/>
          <w:numId w:val="87"/>
        </w:numPr>
        <w:tabs>
          <w:tab w:val="left" w:pos="426"/>
          <w:tab w:val="left" w:pos="567"/>
        </w:tabs>
        <w:ind w:left="0" w:firstLine="0"/>
        <w:jc w:val="both"/>
        <w:rPr>
          <w:b/>
          <w:color w:val="000000"/>
          <w:sz w:val="26"/>
          <w:szCs w:val="26"/>
          <w:lang w:val="ro-RO"/>
        </w:rPr>
      </w:pPr>
      <w:r w:rsidRPr="00F40508">
        <w:rPr>
          <w:color w:val="000000"/>
          <w:sz w:val="26"/>
          <w:szCs w:val="26"/>
          <w:lang w:val="ro-RO"/>
        </w:rPr>
        <w:t>Se va indica numărul acelor abonaţi din punctul 2.2.29, care au consumat prin reţeaua 4G servicii de apeluri video.</w:t>
      </w:r>
    </w:p>
    <w:p w:rsidR="00F40508" w:rsidRPr="00F40508" w:rsidRDefault="00F40508" w:rsidP="00D7233F">
      <w:pPr>
        <w:numPr>
          <w:ilvl w:val="0"/>
          <w:numId w:val="87"/>
        </w:numPr>
        <w:tabs>
          <w:tab w:val="left" w:pos="426"/>
          <w:tab w:val="left" w:pos="567"/>
        </w:tabs>
        <w:ind w:left="0" w:firstLine="0"/>
        <w:jc w:val="both"/>
        <w:rPr>
          <w:b/>
          <w:color w:val="000000"/>
          <w:sz w:val="26"/>
          <w:szCs w:val="26"/>
          <w:lang w:val="ro-RO"/>
        </w:rPr>
      </w:pPr>
      <w:r w:rsidRPr="00F40508">
        <w:rPr>
          <w:color w:val="000000"/>
          <w:sz w:val="26"/>
          <w:szCs w:val="26"/>
          <w:lang w:val="ro-RO"/>
        </w:rPr>
        <w:t>Se va indica numărul acelor abonaţi din punctul 2.2.29, care au consumat prin reţeaua 4G servicii TV mobil.</w:t>
      </w:r>
    </w:p>
    <w:p w:rsidR="00F40508" w:rsidRPr="00F40508" w:rsidRDefault="00F40508" w:rsidP="00D7233F">
      <w:pPr>
        <w:numPr>
          <w:ilvl w:val="0"/>
          <w:numId w:val="87"/>
        </w:numPr>
        <w:tabs>
          <w:tab w:val="left" w:pos="426"/>
          <w:tab w:val="left" w:pos="567"/>
        </w:tabs>
        <w:ind w:left="0" w:firstLine="0"/>
        <w:jc w:val="both"/>
        <w:rPr>
          <w:b/>
          <w:color w:val="000000"/>
          <w:sz w:val="26"/>
          <w:szCs w:val="26"/>
          <w:lang w:val="ro-RO"/>
        </w:rPr>
      </w:pPr>
      <w:r w:rsidRPr="00F40508">
        <w:rPr>
          <w:color w:val="000000"/>
          <w:sz w:val="26"/>
          <w:szCs w:val="26"/>
          <w:lang w:val="ro-RO"/>
        </w:rPr>
        <w:t>Se va indica numărul acelor abonaţi din punctul 2.2.29, care au consumat prin reţeaua 4G servicii Internet mobil (oricare aceste servicii, inclusiv servicii dedicate pentru acces mobil la Internet, dar nu se vor include cei care accesează resurse WAP).</w:t>
      </w:r>
    </w:p>
    <w:p w:rsidR="00F40508" w:rsidRDefault="00F40508" w:rsidP="00F40508">
      <w:pPr>
        <w:jc w:val="both"/>
        <w:rPr>
          <w:b/>
          <w:color w:val="000000"/>
          <w:sz w:val="26"/>
          <w:szCs w:val="26"/>
          <w:lang w:val="ro-RO"/>
        </w:rPr>
      </w:pPr>
    </w:p>
    <w:p w:rsidR="00287FFA" w:rsidRPr="00F40508" w:rsidRDefault="00287FFA"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lastRenderedPageBreak/>
        <w:t>Utilizatori de servicii dedicate pentru Internet mobil în bandă largă</w:t>
      </w:r>
    </w:p>
    <w:p w:rsidR="00F40508" w:rsidRPr="00F40508" w:rsidRDefault="00F40508" w:rsidP="00D7233F">
      <w:pPr>
        <w:numPr>
          <w:ilvl w:val="2"/>
          <w:numId w:val="74"/>
        </w:numPr>
        <w:tabs>
          <w:tab w:val="left" w:pos="567"/>
        </w:tabs>
        <w:ind w:left="0" w:firstLine="0"/>
        <w:jc w:val="both"/>
        <w:rPr>
          <w:color w:val="000000"/>
          <w:sz w:val="26"/>
          <w:szCs w:val="26"/>
          <w:lang w:val="ro-RO"/>
        </w:rPr>
      </w:pPr>
      <w:r w:rsidRPr="00F40508">
        <w:rPr>
          <w:color w:val="000000"/>
          <w:sz w:val="26"/>
          <w:szCs w:val="26"/>
          <w:lang w:val="ro-RO"/>
        </w:rPr>
        <w:t xml:space="preserve">Acest indicator va cuprinde numărul total de utilizatori (activi și pasivi), care subscriu pentru un serviciu de bază de acces la Internet prin intermediul reţelei mobile de </w:t>
      </w:r>
      <w:proofErr w:type="spellStart"/>
      <w:r w:rsidRPr="00F40508">
        <w:rPr>
          <w:color w:val="000000"/>
          <w:sz w:val="26"/>
          <w:szCs w:val="26"/>
          <w:lang w:val="ro-RO"/>
        </w:rPr>
        <w:t>radioacces</w:t>
      </w:r>
      <w:proofErr w:type="spellEnd"/>
      <w:r w:rsidRPr="00F40508">
        <w:rPr>
          <w:color w:val="000000"/>
          <w:sz w:val="26"/>
          <w:szCs w:val="26"/>
          <w:lang w:val="ro-RO"/>
        </w:rPr>
        <w:t xml:space="preserve"> (</w:t>
      </w:r>
      <w:proofErr w:type="spellStart"/>
      <w:r w:rsidRPr="00F40508">
        <w:rPr>
          <w:color w:val="000000"/>
          <w:sz w:val="26"/>
          <w:szCs w:val="26"/>
          <w:lang w:val="ro-RO"/>
        </w:rPr>
        <w:t>necătînd</w:t>
      </w:r>
      <w:proofErr w:type="spellEnd"/>
      <w:r w:rsidRPr="00F40508">
        <w:rPr>
          <w:color w:val="000000"/>
          <w:sz w:val="26"/>
          <w:szCs w:val="26"/>
          <w:lang w:val="ro-RO"/>
        </w:rPr>
        <w:t xml:space="preserve"> la faptul că consumul ar putea avea loc într-un loc fix). Astfel, spre exemplu, acest indicator va reflecta numărul utilizatori de servicii de acces mobil prin intermediu de modeme USB, PCMCIA, modeme de acces mobil incorporate în laptop sau computer (fără telefoane mobile şi </w:t>
      </w:r>
      <w:proofErr w:type="spellStart"/>
      <w:r w:rsidRPr="00F40508">
        <w:rPr>
          <w:color w:val="000000"/>
          <w:sz w:val="26"/>
          <w:szCs w:val="26"/>
          <w:lang w:val="ro-RO"/>
        </w:rPr>
        <w:t>smartphones</w:t>
      </w:r>
      <w:proofErr w:type="spellEnd"/>
      <w:r w:rsidRPr="00F40508">
        <w:rPr>
          <w:color w:val="000000"/>
          <w:sz w:val="26"/>
          <w:szCs w:val="26"/>
          <w:lang w:val="ro-RO"/>
        </w:rPr>
        <w:t xml:space="preserve">), </w:t>
      </w:r>
      <w:proofErr w:type="spellStart"/>
      <w:r w:rsidRPr="00F40508">
        <w:rPr>
          <w:color w:val="000000"/>
          <w:sz w:val="26"/>
          <w:szCs w:val="26"/>
          <w:lang w:val="ro-RO"/>
        </w:rPr>
        <w:t>etc</w:t>
      </w:r>
      <w:proofErr w:type="spellEnd"/>
      <w:r w:rsidRPr="00F40508">
        <w:rPr>
          <w:color w:val="000000"/>
          <w:sz w:val="26"/>
          <w:szCs w:val="26"/>
          <w:lang w:val="ro-RO"/>
        </w:rPr>
        <w:t>, chiar dacă acest serviciu permite efectuarea şi primirea de apeluri voce, SMS, etc. Indicatorul dat va reprezenta suma indicatorilor 2.3.2, 2.3.3. Pentru comoditate, acest indicator va fi calculat de Excel automat.</w:t>
      </w:r>
    </w:p>
    <w:p w:rsidR="00F40508" w:rsidRPr="00F40508" w:rsidRDefault="00F40508" w:rsidP="00F40508">
      <w:pPr>
        <w:tabs>
          <w:tab w:val="left" w:pos="567"/>
        </w:tabs>
        <w:jc w:val="both"/>
        <w:rPr>
          <w:sz w:val="26"/>
          <w:szCs w:val="26"/>
          <w:lang w:val="ro-RO"/>
        </w:rPr>
      </w:pPr>
      <w:r w:rsidRPr="00F40508">
        <w:rPr>
          <w:b/>
          <w:color w:val="000000"/>
          <w:sz w:val="26"/>
          <w:szCs w:val="26"/>
          <w:lang w:val="ro-RO"/>
        </w:rPr>
        <w:t>2.3.1a</w:t>
      </w:r>
      <w:r w:rsidRPr="00F40508">
        <w:rPr>
          <w:color w:val="000000"/>
          <w:sz w:val="26"/>
          <w:szCs w:val="26"/>
          <w:lang w:val="ro-RO"/>
        </w:rPr>
        <w:t xml:space="preserve"> Acest indicator va cuprinde numărul total de utilizatori activi pe bază de abonamente, care subscriu pentru un serviciu de bază de acces la Internet prin intermediul reţelei mobile de radioacces </w:t>
      </w:r>
      <w:r w:rsidRPr="00F40508">
        <w:rPr>
          <w:sz w:val="26"/>
          <w:szCs w:val="26"/>
          <w:lang w:val="ro-RO"/>
        </w:rPr>
        <w:t>Se va indica numărul abonaţilor la astfel de servicii, care sunt activi (au consumat servicii de acces la Internet în ultimele 3 luni).</w:t>
      </w:r>
    </w:p>
    <w:p w:rsidR="00F40508" w:rsidRPr="00F40508" w:rsidRDefault="00F40508" w:rsidP="00F40508">
      <w:pPr>
        <w:tabs>
          <w:tab w:val="left" w:pos="567"/>
        </w:tabs>
        <w:jc w:val="both"/>
        <w:rPr>
          <w:b/>
          <w:sz w:val="26"/>
          <w:szCs w:val="26"/>
          <w:lang w:val="ro-RO"/>
        </w:rPr>
      </w:pPr>
      <w:r w:rsidRPr="00F40508">
        <w:rPr>
          <w:b/>
          <w:sz w:val="26"/>
          <w:szCs w:val="26"/>
          <w:lang w:val="ro-RO"/>
        </w:rPr>
        <w:t xml:space="preserve">2.3.1b </w:t>
      </w:r>
      <w:r w:rsidRPr="00F40508">
        <w:rPr>
          <w:color w:val="000000"/>
          <w:sz w:val="26"/>
          <w:szCs w:val="26"/>
          <w:lang w:val="ro-RO"/>
        </w:rPr>
        <w:t xml:space="preserve">Acest indicator va cuprinde numărul total de utilizatori activi pe bază de cartele preplătite, care subscriu pentru un serviciu de bază de acces la Internet prin intermediul reţelei mobile de radioacces </w:t>
      </w:r>
      <w:r w:rsidRPr="00F40508">
        <w:rPr>
          <w:sz w:val="26"/>
          <w:szCs w:val="26"/>
          <w:lang w:val="ro-RO"/>
        </w:rPr>
        <w:t>Se va indica numărul abonaţilor la astfel de servicii, care sunt activi (au consumat servicii de acces la Internet în ultimele 3 luni).</w:t>
      </w:r>
    </w:p>
    <w:p w:rsidR="00F40508" w:rsidRPr="00F40508" w:rsidRDefault="00F40508" w:rsidP="00F40508">
      <w:pPr>
        <w:tabs>
          <w:tab w:val="left" w:pos="567"/>
        </w:tabs>
        <w:jc w:val="both"/>
        <w:rPr>
          <w:color w:val="000000"/>
          <w:sz w:val="26"/>
          <w:szCs w:val="26"/>
          <w:lang w:val="ro-RO"/>
        </w:rPr>
      </w:pPr>
    </w:p>
    <w:p w:rsidR="00F40508" w:rsidRPr="00F40508" w:rsidRDefault="00F40508" w:rsidP="00D7233F">
      <w:pPr>
        <w:numPr>
          <w:ilvl w:val="2"/>
          <w:numId w:val="74"/>
        </w:numPr>
        <w:tabs>
          <w:tab w:val="left" w:pos="567"/>
        </w:tabs>
        <w:ind w:left="0" w:firstLine="0"/>
        <w:jc w:val="both"/>
        <w:rPr>
          <w:color w:val="000000"/>
          <w:sz w:val="26"/>
          <w:szCs w:val="26"/>
          <w:lang w:val="ro-RO"/>
        </w:rPr>
      </w:pPr>
      <w:r w:rsidRPr="00F40508">
        <w:rPr>
          <w:color w:val="000000"/>
          <w:sz w:val="26"/>
          <w:szCs w:val="26"/>
          <w:lang w:val="ro-RO"/>
        </w:rPr>
        <w:t>Se va indica numărul acelor utilizatori din punctul 2.3.1, care subscriu serviciul în calitate de agenţi economici, instituţii, organizaţii.</w:t>
      </w:r>
    </w:p>
    <w:p w:rsidR="00F40508" w:rsidRPr="00F40508" w:rsidRDefault="00F40508" w:rsidP="00D7233F">
      <w:pPr>
        <w:numPr>
          <w:ilvl w:val="2"/>
          <w:numId w:val="74"/>
        </w:numPr>
        <w:tabs>
          <w:tab w:val="left" w:pos="567"/>
        </w:tabs>
        <w:ind w:left="0" w:firstLine="0"/>
        <w:jc w:val="both"/>
        <w:rPr>
          <w:color w:val="000000"/>
          <w:sz w:val="26"/>
          <w:szCs w:val="26"/>
          <w:lang w:val="ro-RO"/>
        </w:rPr>
      </w:pPr>
      <w:r w:rsidRPr="00F40508">
        <w:rPr>
          <w:color w:val="000000"/>
          <w:sz w:val="26"/>
          <w:szCs w:val="26"/>
          <w:lang w:val="ro-RO"/>
        </w:rPr>
        <w:t>Se va indica numărul acelor utilizatori din punctul 2.3.1, care subscriu serviciul în calitate de persoane individuale sau sunt abonaţi anonimi prin intermediu de servicii preplătite.</w:t>
      </w:r>
    </w:p>
    <w:p w:rsidR="00F40508" w:rsidRPr="00F40508" w:rsidRDefault="00F40508" w:rsidP="00D7233F">
      <w:pPr>
        <w:numPr>
          <w:ilvl w:val="2"/>
          <w:numId w:val="74"/>
        </w:numPr>
        <w:tabs>
          <w:tab w:val="left" w:pos="567"/>
        </w:tabs>
        <w:ind w:left="0" w:firstLine="0"/>
        <w:jc w:val="both"/>
        <w:rPr>
          <w:color w:val="000000"/>
          <w:sz w:val="26"/>
          <w:szCs w:val="26"/>
          <w:lang w:val="ro-RO"/>
        </w:rPr>
      </w:pPr>
      <w:r w:rsidRPr="00F40508">
        <w:rPr>
          <w:color w:val="000000"/>
          <w:sz w:val="26"/>
          <w:szCs w:val="26"/>
          <w:lang w:val="ro-RO"/>
        </w:rPr>
        <w:t>Aici se va indica numărul acelor utilizatori din 2.3.1, care sunt autorizaţi şi pot să  consume (echipamentele terminale sunt potrivite pentru acces prin reţeaua mobilă de bandă largă respectivă) servicii de acces la Internet mobil printr-o reţea 3G sau mai mult (chiar dacă aceştia pot să consume servicii de acces mobil la Internet şi printr-o reţea 2G).</w:t>
      </w:r>
    </w:p>
    <w:p w:rsidR="00F40508" w:rsidRPr="00F40508" w:rsidRDefault="00F40508" w:rsidP="00D7233F">
      <w:pPr>
        <w:numPr>
          <w:ilvl w:val="2"/>
          <w:numId w:val="74"/>
        </w:numPr>
        <w:tabs>
          <w:tab w:val="left" w:pos="567"/>
        </w:tabs>
        <w:ind w:left="0" w:firstLine="0"/>
        <w:jc w:val="both"/>
        <w:rPr>
          <w:color w:val="000000"/>
          <w:sz w:val="26"/>
          <w:szCs w:val="26"/>
          <w:lang w:val="ro-RO"/>
        </w:rPr>
      </w:pPr>
      <w:r w:rsidRPr="00F40508">
        <w:rPr>
          <w:color w:val="000000"/>
          <w:sz w:val="26"/>
          <w:szCs w:val="26"/>
          <w:lang w:val="ro-RO"/>
        </w:rPr>
        <w:t>Se vor indica acei utilizatori din punctul 2.3.1 care pot consuma servicii de reţea UMTS/HSPA.</w:t>
      </w:r>
    </w:p>
    <w:p w:rsidR="00F40508" w:rsidRPr="00F40508" w:rsidRDefault="00F40508" w:rsidP="00D7233F">
      <w:pPr>
        <w:numPr>
          <w:ilvl w:val="2"/>
          <w:numId w:val="74"/>
        </w:numPr>
        <w:tabs>
          <w:tab w:val="left" w:pos="567"/>
        </w:tabs>
        <w:ind w:left="0" w:firstLine="0"/>
        <w:jc w:val="both"/>
        <w:rPr>
          <w:color w:val="000000"/>
          <w:sz w:val="26"/>
          <w:szCs w:val="26"/>
          <w:lang w:val="ro-RO"/>
        </w:rPr>
      </w:pPr>
      <w:r w:rsidRPr="00F40508">
        <w:rPr>
          <w:color w:val="000000"/>
          <w:sz w:val="26"/>
          <w:szCs w:val="26"/>
          <w:lang w:val="ro-RO"/>
        </w:rPr>
        <w:t>Se vor indica acei utilizatori din punctul 2.3.1 care pot consuma servicii de reţea</w:t>
      </w:r>
      <w:r w:rsidRPr="00F40508" w:rsidDel="00CE2D79">
        <w:rPr>
          <w:color w:val="000000"/>
          <w:sz w:val="26"/>
          <w:szCs w:val="26"/>
          <w:lang w:val="ro-RO"/>
        </w:rPr>
        <w:t xml:space="preserve"> </w:t>
      </w:r>
      <w:r w:rsidRPr="00F40508">
        <w:rPr>
          <w:color w:val="000000"/>
          <w:sz w:val="26"/>
          <w:szCs w:val="26"/>
          <w:lang w:val="ro-RO"/>
        </w:rPr>
        <w:t xml:space="preserve"> CDMA2000 1x EV-DO/DV.</w:t>
      </w:r>
    </w:p>
    <w:p w:rsidR="00F40508" w:rsidRPr="00F40508" w:rsidRDefault="00F40508" w:rsidP="00D7233F">
      <w:pPr>
        <w:numPr>
          <w:ilvl w:val="2"/>
          <w:numId w:val="74"/>
        </w:numPr>
        <w:tabs>
          <w:tab w:val="left" w:pos="567"/>
        </w:tabs>
        <w:ind w:left="0" w:firstLine="0"/>
        <w:jc w:val="both"/>
        <w:rPr>
          <w:color w:val="000000"/>
          <w:sz w:val="26"/>
          <w:szCs w:val="26"/>
          <w:lang w:val="ro-RO"/>
        </w:rPr>
      </w:pPr>
      <w:r w:rsidRPr="00F40508">
        <w:rPr>
          <w:color w:val="000000"/>
          <w:sz w:val="26"/>
          <w:szCs w:val="26"/>
          <w:lang w:val="ro-RO"/>
        </w:rPr>
        <w:t>Se vor indica acei utilizatori din punctul 2.3.1 care pot consuma servicii de reţea</w:t>
      </w:r>
      <w:r w:rsidRPr="00F40508" w:rsidDel="00CE2D79">
        <w:rPr>
          <w:color w:val="000000"/>
          <w:sz w:val="26"/>
          <w:szCs w:val="26"/>
          <w:lang w:val="ro-RO"/>
        </w:rPr>
        <w:t xml:space="preserve"> </w:t>
      </w:r>
      <w:r w:rsidRPr="00F40508">
        <w:rPr>
          <w:color w:val="000000"/>
          <w:sz w:val="26"/>
          <w:szCs w:val="26"/>
          <w:lang w:val="ro-RO"/>
        </w:rPr>
        <w:t>LTE.</w:t>
      </w:r>
    </w:p>
    <w:p w:rsidR="00F40508" w:rsidRPr="00F40508" w:rsidRDefault="00F40508" w:rsidP="00D7233F">
      <w:pPr>
        <w:numPr>
          <w:ilvl w:val="2"/>
          <w:numId w:val="74"/>
        </w:numPr>
        <w:tabs>
          <w:tab w:val="left" w:pos="567"/>
        </w:tabs>
        <w:ind w:left="0" w:firstLine="0"/>
        <w:jc w:val="both"/>
        <w:rPr>
          <w:color w:val="000000"/>
          <w:sz w:val="26"/>
          <w:szCs w:val="26"/>
          <w:lang w:val="ro-RO"/>
        </w:rPr>
      </w:pPr>
      <w:r w:rsidRPr="00F40508">
        <w:rPr>
          <w:color w:val="000000"/>
          <w:sz w:val="26"/>
          <w:szCs w:val="26"/>
          <w:lang w:val="ro-RO"/>
        </w:rPr>
        <w:t>Se vor indica acei utilizatori din punctul 2.3.1 care pot consuma servicii de reţea WIMAX.</w:t>
      </w:r>
    </w:p>
    <w:p w:rsidR="00F40508" w:rsidRPr="00F40508" w:rsidRDefault="00F40508" w:rsidP="00D7233F">
      <w:pPr>
        <w:numPr>
          <w:ilvl w:val="2"/>
          <w:numId w:val="74"/>
        </w:numPr>
        <w:tabs>
          <w:tab w:val="left" w:pos="567"/>
        </w:tabs>
        <w:ind w:left="0" w:firstLine="0"/>
        <w:jc w:val="both"/>
        <w:rPr>
          <w:b/>
          <w:color w:val="000000"/>
          <w:sz w:val="26"/>
          <w:szCs w:val="26"/>
          <w:lang w:val="ro-RO"/>
        </w:rPr>
      </w:pPr>
      <w:r w:rsidRPr="00F40508">
        <w:rPr>
          <w:color w:val="000000"/>
          <w:sz w:val="26"/>
          <w:szCs w:val="26"/>
          <w:lang w:val="ro-RO"/>
        </w:rPr>
        <w:t>Se vor indica acei utilizatori din punctul 2.3.1 care pot consuma servicii de mai mult, decît cele indicate la punctele 2.3.5-2.3.8.</w:t>
      </w:r>
    </w:p>
    <w:p w:rsidR="00F40508" w:rsidRPr="00F40508" w:rsidRDefault="00F40508" w:rsidP="00F40508">
      <w:pPr>
        <w:tabs>
          <w:tab w:val="left" w:pos="567"/>
        </w:tabs>
        <w:jc w:val="both"/>
        <w:rPr>
          <w:b/>
          <w:color w:val="000000"/>
          <w:sz w:val="26"/>
          <w:szCs w:val="26"/>
          <w:lang w:val="ro-RO"/>
        </w:rPr>
      </w:pPr>
    </w:p>
    <w:p w:rsidR="00F40508" w:rsidRPr="00F40508" w:rsidRDefault="00F40508" w:rsidP="00F40508">
      <w:pPr>
        <w:tabs>
          <w:tab w:val="left" w:pos="567"/>
        </w:tabs>
        <w:jc w:val="both"/>
        <w:rPr>
          <w:b/>
          <w:color w:val="000000"/>
          <w:sz w:val="26"/>
          <w:szCs w:val="26"/>
          <w:lang w:val="ro-RO"/>
        </w:rPr>
      </w:pPr>
      <w:r w:rsidRPr="00F40508">
        <w:rPr>
          <w:b/>
          <w:color w:val="000000"/>
          <w:sz w:val="26"/>
          <w:szCs w:val="26"/>
          <w:lang w:val="ro-RO"/>
        </w:rPr>
        <w:t>Abonaţi la servicii mobile în funcţie de  tipul abonamentului</w:t>
      </w:r>
    </w:p>
    <w:p w:rsidR="00F40508" w:rsidRPr="00F40508" w:rsidRDefault="00F40508" w:rsidP="00F40508">
      <w:pPr>
        <w:tabs>
          <w:tab w:val="left" w:pos="567"/>
        </w:tabs>
        <w:jc w:val="both"/>
        <w:rPr>
          <w:b/>
          <w:color w:val="000000"/>
          <w:sz w:val="26"/>
          <w:szCs w:val="26"/>
          <w:lang w:val="ro-RO"/>
        </w:rPr>
      </w:pPr>
      <w:r w:rsidRPr="00F40508">
        <w:rPr>
          <w:b/>
          <w:color w:val="000000"/>
          <w:sz w:val="26"/>
          <w:szCs w:val="26"/>
          <w:lang w:val="ro-RO"/>
        </w:rPr>
        <w:t>Abonați - persoane individuale</w:t>
      </w:r>
    </w:p>
    <w:p w:rsidR="00F40508" w:rsidRPr="00F40508" w:rsidRDefault="00F40508" w:rsidP="00F40508">
      <w:pPr>
        <w:jc w:val="both"/>
        <w:rPr>
          <w:bCs/>
          <w:color w:val="000000"/>
          <w:sz w:val="26"/>
          <w:szCs w:val="26"/>
          <w:lang w:val="ro-RO"/>
        </w:rPr>
      </w:pPr>
      <w:r w:rsidRPr="00F40508">
        <w:rPr>
          <w:b/>
          <w:color w:val="000000"/>
          <w:sz w:val="26"/>
          <w:szCs w:val="26"/>
          <w:lang w:val="ro-RO"/>
        </w:rPr>
        <w:t xml:space="preserve">2.5. </w:t>
      </w:r>
      <w:r w:rsidRPr="00F40508">
        <w:rPr>
          <w:bCs/>
          <w:color w:val="000000"/>
          <w:sz w:val="26"/>
          <w:szCs w:val="26"/>
          <w:lang w:val="ro-RO"/>
        </w:rPr>
        <w:t>Abonaţii vor fi atribuiţi în funcţie de tipul abonamentului pentru acces la servicii multiple în rețea (de exemplu dacă printr-un abonament contractat se utilizează doar un serviciu sau mai multe servicii: voce, Internet, tv multicanal, divertisment (</w:t>
      </w:r>
      <w:proofErr w:type="spellStart"/>
      <w:r w:rsidRPr="00F40508">
        <w:rPr>
          <w:bCs/>
          <w:color w:val="000000"/>
          <w:sz w:val="26"/>
          <w:szCs w:val="26"/>
          <w:lang w:val="ro-RO"/>
        </w:rPr>
        <w:t>double-</w:t>
      </w:r>
      <w:proofErr w:type="spellEnd"/>
      <w:r w:rsidRPr="00F40508">
        <w:rPr>
          <w:bCs/>
          <w:color w:val="000000"/>
          <w:sz w:val="26"/>
          <w:szCs w:val="26"/>
          <w:lang w:val="ro-RO"/>
        </w:rPr>
        <w:t xml:space="preserve">, </w:t>
      </w:r>
      <w:proofErr w:type="spellStart"/>
      <w:r w:rsidRPr="00F40508">
        <w:rPr>
          <w:bCs/>
          <w:color w:val="000000"/>
          <w:sz w:val="26"/>
          <w:szCs w:val="26"/>
          <w:lang w:val="ro-RO"/>
        </w:rPr>
        <w:t>triple-</w:t>
      </w:r>
      <w:proofErr w:type="spellEnd"/>
      <w:r w:rsidRPr="00F40508">
        <w:rPr>
          <w:bCs/>
          <w:color w:val="000000"/>
          <w:sz w:val="26"/>
          <w:szCs w:val="26"/>
          <w:lang w:val="ro-RO"/>
        </w:rPr>
        <w:t xml:space="preserve"> sau quadruple-play)), unitatea de măsură – unităţi şi linii.</w:t>
      </w:r>
    </w:p>
    <w:p w:rsidR="00F40508" w:rsidRPr="00F40508" w:rsidRDefault="00F40508" w:rsidP="00F40508">
      <w:pPr>
        <w:jc w:val="both"/>
        <w:rPr>
          <w:bCs/>
          <w:color w:val="000000"/>
          <w:sz w:val="26"/>
          <w:szCs w:val="26"/>
          <w:lang w:val="ro-RO"/>
        </w:rPr>
      </w:pPr>
      <w:r w:rsidRPr="00F40508">
        <w:rPr>
          <w:bCs/>
          <w:color w:val="000000"/>
          <w:sz w:val="26"/>
          <w:szCs w:val="26"/>
          <w:lang w:val="ro-RO"/>
        </w:rPr>
        <w:t>Tipul de abonament se va determina în funcţie de serviciile pe care abonatul este autorizat de către furnizor să le utilizeze, conform planului tarifar la care este conectat.</w:t>
      </w:r>
    </w:p>
    <w:p w:rsidR="00F40508" w:rsidRPr="00F40508" w:rsidRDefault="00F40508" w:rsidP="00F40508">
      <w:pPr>
        <w:jc w:val="both"/>
        <w:rPr>
          <w:bCs/>
          <w:color w:val="000000"/>
          <w:sz w:val="26"/>
          <w:szCs w:val="26"/>
          <w:lang w:val="ro-RO"/>
        </w:rPr>
      </w:pPr>
      <w:r w:rsidRPr="00F40508">
        <w:rPr>
          <w:b/>
          <w:bCs/>
          <w:color w:val="000000"/>
          <w:sz w:val="26"/>
          <w:szCs w:val="26"/>
          <w:lang w:val="ro-RO"/>
        </w:rPr>
        <w:t>2.5.1.</w:t>
      </w:r>
      <w:r w:rsidRPr="00F40508">
        <w:rPr>
          <w:bCs/>
          <w:color w:val="000000"/>
          <w:sz w:val="26"/>
          <w:szCs w:val="26"/>
          <w:lang w:val="ro-RO"/>
        </w:rPr>
        <w:t xml:space="preserve"> Aici se va indica numărul de </w:t>
      </w:r>
      <w:proofErr w:type="spellStart"/>
      <w:r w:rsidRPr="00F40508">
        <w:rPr>
          <w:bCs/>
          <w:color w:val="000000"/>
          <w:sz w:val="26"/>
          <w:szCs w:val="26"/>
          <w:lang w:val="ro-RO"/>
        </w:rPr>
        <w:t>abonaţi-</w:t>
      </w:r>
      <w:proofErr w:type="spellEnd"/>
      <w:r w:rsidRPr="00F40508">
        <w:rPr>
          <w:bCs/>
          <w:color w:val="000000"/>
          <w:sz w:val="26"/>
          <w:szCs w:val="26"/>
          <w:lang w:val="ro-RO"/>
        </w:rPr>
        <w:t xml:space="preserve"> persoane individuale care contractează doar un singur tip de serviciu (voce sau Internet).</w:t>
      </w:r>
    </w:p>
    <w:p w:rsidR="00F40508" w:rsidRPr="00F40508" w:rsidRDefault="00F40508" w:rsidP="00F40508">
      <w:pPr>
        <w:jc w:val="both"/>
        <w:rPr>
          <w:bCs/>
          <w:color w:val="000000"/>
          <w:sz w:val="26"/>
          <w:szCs w:val="26"/>
          <w:lang w:val="ro-RO"/>
        </w:rPr>
      </w:pPr>
      <w:r w:rsidRPr="00F40508">
        <w:rPr>
          <w:b/>
          <w:bCs/>
          <w:color w:val="000000"/>
          <w:sz w:val="26"/>
          <w:szCs w:val="26"/>
          <w:lang w:val="ro-RO"/>
        </w:rPr>
        <w:lastRenderedPageBreak/>
        <w:t>2.5.2.</w:t>
      </w:r>
      <w:r w:rsidRPr="00F40508">
        <w:rPr>
          <w:bCs/>
          <w:color w:val="000000"/>
          <w:sz w:val="26"/>
          <w:szCs w:val="26"/>
          <w:lang w:val="ro-RO"/>
        </w:rPr>
        <w:t xml:space="preserve"> Acest indicator va reflecta numărul de </w:t>
      </w:r>
      <w:proofErr w:type="spellStart"/>
      <w:r w:rsidRPr="00F40508">
        <w:rPr>
          <w:bCs/>
          <w:color w:val="000000"/>
          <w:sz w:val="26"/>
          <w:szCs w:val="26"/>
          <w:lang w:val="ro-RO"/>
        </w:rPr>
        <w:t>abonaţi-</w:t>
      </w:r>
      <w:proofErr w:type="spellEnd"/>
      <w:r w:rsidRPr="00F40508">
        <w:rPr>
          <w:bCs/>
          <w:color w:val="000000"/>
          <w:sz w:val="26"/>
          <w:szCs w:val="26"/>
          <w:lang w:val="ro-RO"/>
        </w:rPr>
        <w:t xml:space="preserve"> persoane individuale care contractează două tipuri de servicii (voce și Internet).</w:t>
      </w:r>
    </w:p>
    <w:p w:rsidR="00F40508" w:rsidRPr="00F40508" w:rsidRDefault="00F40508" w:rsidP="00F40508">
      <w:pPr>
        <w:jc w:val="both"/>
        <w:rPr>
          <w:bCs/>
          <w:color w:val="000000"/>
          <w:sz w:val="26"/>
          <w:szCs w:val="26"/>
          <w:lang w:val="ro-RO"/>
        </w:rPr>
      </w:pPr>
      <w:r w:rsidRPr="00F40508">
        <w:rPr>
          <w:b/>
          <w:bCs/>
          <w:color w:val="000000"/>
          <w:sz w:val="26"/>
          <w:szCs w:val="26"/>
          <w:lang w:val="ro-RO"/>
        </w:rPr>
        <w:t>2.5.3.</w:t>
      </w:r>
      <w:r w:rsidRPr="00F40508">
        <w:rPr>
          <w:bCs/>
          <w:color w:val="000000"/>
          <w:sz w:val="26"/>
          <w:szCs w:val="26"/>
          <w:lang w:val="ro-RO"/>
        </w:rPr>
        <w:t xml:space="preserve"> Acest indicator va reflecta numărul de </w:t>
      </w:r>
      <w:proofErr w:type="spellStart"/>
      <w:r w:rsidRPr="00F40508">
        <w:rPr>
          <w:bCs/>
          <w:color w:val="000000"/>
          <w:sz w:val="26"/>
          <w:szCs w:val="26"/>
          <w:lang w:val="ro-RO"/>
        </w:rPr>
        <w:t>abonaţi-</w:t>
      </w:r>
      <w:proofErr w:type="spellEnd"/>
      <w:r w:rsidRPr="00F40508">
        <w:rPr>
          <w:bCs/>
          <w:color w:val="000000"/>
          <w:sz w:val="26"/>
          <w:szCs w:val="26"/>
          <w:lang w:val="ro-RO"/>
        </w:rPr>
        <w:t xml:space="preserve"> persoane individuale care contractează trei tipuri de servicii (voce și Internet și tv multicanal).</w:t>
      </w:r>
    </w:p>
    <w:p w:rsidR="00F40508" w:rsidRPr="00F40508" w:rsidRDefault="00F40508" w:rsidP="00F40508">
      <w:pPr>
        <w:jc w:val="both"/>
        <w:rPr>
          <w:bCs/>
          <w:color w:val="000000"/>
          <w:sz w:val="26"/>
          <w:szCs w:val="26"/>
          <w:lang w:val="ro-RO"/>
        </w:rPr>
      </w:pPr>
      <w:r w:rsidRPr="00F40508">
        <w:rPr>
          <w:b/>
          <w:bCs/>
          <w:color w:val="000000"/>
          <w:sz w:val="26"/>
          <w:szCs w:val="26"/>
          <w:lang w:val="ro-RO"/>
        </w:rPr>
        <w:t>2.5.4.</w:t>
      </w:r>
      <w:r w:rsidRPr="00F40508">
        <w:rPr>
          <w:bCs/>
          <w:color w:val="000000"/>
          <w:sz w:val="26"/>
          <w:szCs w:val="26"/>
          <w:lang w:val="ro-RO"/>
        </w:rPr>
        <w:t xml:space="preserve"> Acest indicator va reflecta numărul de </w:t>
      </w:r>
      <w:proofErr w:type="spellStart"/>
      <w:r w:rsidRPr="00F40508">
        <w:rPr>
          <w:bCs/>
          <w:color w:val="000000"/>
          <w:sz w:val="26"/>
          <w:szCs w:val="26"/>
          <w:lang w:val="ro-RO"/>
        </w:rPr>
        <w:t>abonaţi-</w:t>
      </w:r>
      <w:proofErr w:type="spellEnd"/>
      <w:r w:rsidRPr="00F40508">
        <w:rPr>
          <w:bCs/>
          <w:color w:val="000000"/>
          <w:sz w:val="26"/>
          <w:szCs w:val="26"/>
          <w:lang w:val="ro-RO"/>
        </w:rPr>
        <w:t xml:space="preserve"> persoane individuale care contractează două tipuri de servicii (voce și Internet și tv multicanal și servicii nomade de telefonie fixă).</w:t>
      </w:r>
    </w:p>
    <w:p w:rsidR="00F40508" w:rsidRPr="00F40508" w:rsidRDefault="00F40508" w:rsidP="00F40508">
      <w:pPr>
        <w:jc w:val="both"/>
        <w:rPr>
          <w:bCs/>
          <w:color w:val="000000"/>
          <w:sz w:val="26"/>
          <w:szCs w:val="26"/>
          <w:lang w:val="ro-RO"/>
        </w:rPr>
      </w:pPr>
      <w:r w:rsidRPr="00F40508">
        <w:rPr>
          <w:b/>
          <w:bCs/>
          <w:color w:val="000000"/>
          <w:sz w:val="26"/>
          <w:szCs w:val="26"/>
          <w:lang w:val="ro-RO"/>
        </w:rPr>
        <w:t>2.5.5</w:t>
      </w:r>
      <w:r w:rsidRPr="00F40508">
        <w:rPr>
          <w:bCs/>
          <w:color w:val="000000"/>
          <w:sz w:val="26"/>
          <w:szCs w:val="26"/>
          <w:lang w:val="ro-RO"/>
        </w:rPr>
        <w:t>.</w:t>
      </w:r>
      <w:r w:rsidRPr="00F40508">
        <w:rPr>
          <w:sz w:val="26"/>
          <w:szCs w:val="26"/>
          <w:lang w:val="ro-RO"/>
        </w:rPr>
        <w:t xml:space="preserve"> </w:t>
      </w:r>
      <w:r w:rsidRPr="00F40508">
        <w:rPr>
          <w:bCs/>
          <w:color w:val="000000"/>
          <w:sz w:val="26"/>
          <w:szCs w:val="26"/>
          <w:lang w:val="ro-RO"/>
        </w:rPr>
        <w:t xml:space="preserve">Aici se va indica numărul de </w:t>
      </w:r>
      <w:proofErr w:type="spellStart"/>
      <w:r w:rsidRPr="00F40508">
        <w:rPr>
          <w:bCs/>
          <w:color w:val="000000"/>
          <w:sz w:val="26"/>
          <w:szCs w:val="26"/>
          <w:lang w:val="ro-RO"/>
        </w:rPr>
        <w:t>abonaţi-</w:t>
      </w:r>
      <w:proofErr w:type="spellEnd"/>
      <w:r w:rsidRPr="00F40508">
        <w:rPr>
          <w:bCs/>
          <w:color w:val="000000"/>
          <w:sz w:val="26"/>
          <w:szCs w:val="26"/>
          <w:lang w:val="ro-RO"/>
        </w:rPr>
        <w:t xml:space="preserve"> persoane individuale, care contractează servicii de acces în altă combinaţie de servicii, decît cele din punctele 3.1.1-3.1.5.</w:t>
      </w:r>
    </w:p>
    <w:p w:rsidR="00F40508" w:rsidRPr="00F40508" w:rsidRDefault="00F40508" w:rsidP="00F40508">
      <w:pPr>
        <w:jc w:val="both"/>
        <w:rPr>
          <w:bCs/>
          <w:color w:val="000000"/>
          <w:sz w:val="26"/>
          <w:szCs w:val="26"/>
          <w:lang w:val="ro-RO"/>
        </w:rPr>
      </w:pPr>
    </w:p>
    <w:p w:rsidR="00F40508" w:rsidRPr="00F40508" w:rsidRDefault="00F40508" w:rsidP="00F40508">
      <w:pPr>
        <w:rPr>
          <w:b/>
          <w:bCs/>
          <w:color w:val="000000"/>
          <w:sz w:val="26"/>
          <w:szCs w:val="26"/>
          <w:lang w:val="ro-RO"/>
        </w:rPr>
      </w:pPr>
      <w:r w:rsidRPr="00F40508">
        <w:rPr>
          <w:b/>
          <w:bCs/>
          <w:color w:val="000000"/>
          <w:sz w:val="26"/>
          <w:szCs w:val="26"/>
          <w:lang w:val="ro-RO"/>
        </w:rPr>
        <w:t>Abonaţi – persoane juridice</w:t>
      </w:r>
    </w:p>
    <w:p w:rsidR="00F40508" w:rsidRPr="00F40508" w:rsidRDefault="00F40508" w:rsidP="00F40508">
      <w:pPr>
        <w:jc w:val="both"/>
        <w:rPr>
          <w:bCs/>
          <w:color w:val="000000"/>
          <w:sz w:val="26"/>
          <w:szCs w:val="26"/>
          <w:lang w:val="ro-RO"/>
        </w:rPr>
      </w:pPr>
      <w:r w:rsidRPr="00F40508">
        <w:rPr>
          <w:b/>
          <w:color w:val="000000"/>
          <w:sz w:val="26"/>
          <w:szCs w:val="26"/>
          <w:lang w:val="ro-RO"/>
        </w:rPr>
        <w:t xml:space="preserve">2.6. </w:t>
      </w:r>
      <w:r w:rsidRPr="00F40508">
        <w:rPr>
          <w:bCs/>
          <w:color w:val="000000"/>
          <w:sz w:val="26"/>
          <w:szCs w:val="26"/>
          <w:lang w:val="ro-RO"/>
        </w:rPr>
        <w:t>Abonaţii vor fi atribuiţi în funcţie de tipul abonamentului pentru acces la servicii multiple în rețea (de exemplu dacă printr-un abonament contractat se utilizează doar un serviciu sau mai multe servicii: voce, Internet, tv multicanal, divertisment (</w:t>
      </w:r>
      <w:proofErr w:type="spellStart"/>
      <w:r w:rsidRPr="00F40508">
        <w:rPr>
          <w:bCs/>
          <w:color w:val="000000"/>
          <w:sz w:val="26"/>
          <w:szCs w:val="26"/>
          <w:lang w:val="ro-RO"/>
        </w:rPr>
        <w:t>double-</w:t>
      </w:r>
      <w:proofErr w:type="spellEnd"/>
      <w:r w:rsidRPr="00F40508">
        <w:rPr>
          <w:bCs/>
          <w:color w:val="000000"/>
          <w:sz w:val="26"/>
          <w:szCs w:val="26"/>
          <w:lang w:val="ro-RO"/>
        </w:rPr>
        <w:t xml:space="preserve">, </w:t>
      </w:r>
      <w:proofErr w:type="spellStart"/>
      <w:r w:rsidRPr="00F40508">
        <w:rPr>
          <w:bCs/>
          <w:color w:val="000000"/>
          <w:sz w:val="26"/>
          <w:szCs w:val="26"/>
          <w:lang w:val="ro-RO"/>
        </w:rPr>
        <w:t>triple-</w:t>
      </w:r>
      <w:proofErr w:type="spellEnd"/>
      <w:r w:rsidRPr="00F40508">
        <w:rPr>
          <w:bCs/>
          <w:color w:val="000000"/>
          <w:sz w:val="26"/>
          <w:szCs w:val="26"/>
          <w:lang w:val="ro-RO"/>
        </w:rPr>
        <w:t xml:space="preserve"> sau quadruple-play)), unitatea de măsură – unităţi şi linii.</w:t>
      </w:r>
    </w:p>
    <w:p w:rsidR="00F40508" w:rsidRPr="00F40508" w:rsidRDefault="00F40508" w:rsidP="00F40508">
      <w:pPr>
        <w:jc w:val="both"/>
        <w:rPr>
          <w:bCs/>
          <w:color w:val="000000"/>
          <w:sz w:val="26"/>
          <w:szCs w:val="26"/>
          <w:lang w:val="ro-RO"/>
        </w:rPr>
      </w:pPr>
      <w:r w:rsidRPr="00F40508">
        <w:rPr>
          <w:bCs/>
          <w:color w:val="000000"/>
          <w:sz w:val="26"/>
          <w:szCs w:val="26"/>
          <w:lang w:val="ro-RO"/>
        </w:rPr>
        <w:t>Tipul de abonament se va determina în funcţie de serviciile pe care abonatul este autorizat de către furnizor să le utilizeze, conform planului tarifar la care este conectat.</w:t>
      </w:r>
    </w:p>
    <w:p w:rsidR="00F40508" w:rsidRPr="00F40508" w:rsidRDefault="00F40508" w:rsidP="00F40508">
      <w:pPr>
        <w:jc w:val="both"/>
        <w:rPr>
          <w:bCs/>
          <w:color w:val="000000"/>
          <w:sz w:val="26"/>
          <w:szCs w:val="26"/>
          <w:lang w:val="ro-RO"/>
        </w:rPr>
      </w:pPr>
      <w:r w:rsidRPr="00F40508">
        <w:rPr>
          <w:b/>
          <w:bCs/>
          <w:color w:val="000000"/>
          <w:sz w:val="26"/>
          <w:szCs w:val="26"/>
          <w:lang w:val="ro-RO"/>
        </w:rPr>
        <w:t>2.6.1.</w:t>
      </w:r>
      <w:r w:rsidRPr="00F40508">
        <w:rPr>
          <w:bCs/>
          <w:color w:val="000000"/>
          <w:sz w:val="26"/>
          <w:szCs w:val="26"/>
          <w:lang w:val="ro-RO"/>
        </w:rPr>
        <w:t xml:space="preserve"> Aici se va indica numărul de </w:t>
      </w:r>
      <w:proofErr w:type="spellStart"/>
      <w:r w:rsidRPr="00F40508">
        <w:rPr>
          <w:bCs/>
          <w:color w:val="000000"/>
          <w:sz w:val="26"/>
          <w:szCs w:val="26"/>
          <w:lang w:val="ro-RO"/>
        </w:rPr>
        <w:t>abonaţi-</w:t>
      </w:r>
      <w:proofErr w:type="spellEnd"/>
      <w:r w:rsidRPr="00F40508">
        <w:rPr>
          <w:bCs/>
          <w:color w:val="000000"/>
          <w:sz w:val="26"/>
          <w:szCs w:val="26"/>
          <w:lang w:val="ro-RO"/>
        </w:rPr>
        <w:t xml:space="preserve"> persoane juridice care contractează doar un singur tip de serviciu (voce sau Internet).</w:t>
      </w:r>
    </w:p>
    <w:p w:rsidR="00F40508" w:rsidRPr="00F40508" w:rsidRDefault="00F40508" w:rsidP="00F40508">
      <w:pPr>
        <w:jc w:val="both"/>
        <w:rPr>
          <w:bCs/>
          <w:color w:val="000000"/>
          <w:sz w:val="26"/>
          <w:szCs w:val="26"/>
          <w:lang w:val="ro-RO"/>
        </w:rPr>
      </w:pPr>
      <w:r w:rsidRPr="00F40508">
        <w:rPr>
          <w:b/>
          <w:bCs/>
          <w:color w:val="000000"/>
          <w:sz w:val="26"/>
          <w:szCs w:val="26"/>
          <w:lang w:val="ro-RO"/>
        </w:rPr>
        <w:t>2.6.2.</w:t>
      </w:r>
      <w:r w:rsidRPr="00F40508">
        <w:rPr>
          <w:bCs/>
          <w:color w:val="000000"/>
          <w:sz w:val="26"/>
          <w:szCs w:val="26"/>
          <w:lang w:val="ro-RO"/>
        </w:rPr>
        <w:t xml:space="preserve"> Acest indicator va reflecta numărul de </w:t>
      </w:r>
      <w:proofErr w:type="spellStart"/>
      <w:r w:rsidRPr="00F40508">
        <w:rPr>
          <w:bCs/>
          <w:color w:val="000000"/>
          <w:sz w:val="26"/>
          <w:szCs w:val="26"/>
          <w:lang w:val="ro-RO"/>
        </w:rPr>
        <w:t>abonaţi-</w:t>
      </w:r>
      <w:proofErr w:type="spellEnd"/>
      <w:r w:rsidRPr="00F40508">
        <w:rPr>
          <w:bCs/>
          <w:color w:val="000000"/>
          <w:sz w:val="26"/>
          <w:szCs w:val="26"/>
          <w:lang w:val="ro-RO"/>
        </w:rPr>
        <w:t xml:space="preserve"> persoane juridice care contractează două tipuri de servicii (voce și Internet).</w:t>
      </w:r>
    </w:p>
    <w:p w:rsidR="00F40508" w:rsidRPr="00F40508" w:rsidRDefault="00F40508" w:rsidP="00F40508">
      <w:pPr>
        <w:jc w:val="both"/>
        <w:rPr>
          <w:bCs/>
          <w:color w:val="000000"/>
          <w:sz w:val="26"/>
          <w:szCs w:val="26"/>
          <w:lang w:val="ro-RO"/>
        </w:rPr>
      </w:pPr>
      <w:r w:rsidRPr="00F40508">
        <w:rPr>
          <w:b/>
          <w:bCs/>
          <w:color w:val="000000"/>
          <w:sz w:val="26"/>
          <w:szCs w:val="26"/>
          <w:lang w:val="ro-RO"/>
        </w:rPr>
        <w:t>2.6.3.</w:t>
      </w:r>
      <w:r w:rsidRPr="00F40508">
        <w:rPr>
          <w:bCs/>
          <w:color w:val="000000"/>
          <w:sz w:val="26"/>
          <w:szCs w:val="26"/>
          <w:lang w:val="ro-RO"/>
        </w:rPr>
        <w:t xml:space="preserve"> Acest indicator va reflecta numărul de </w:t>
      </w:r>
      <w:proofErr w:type="spellStart"/>
      <w:r w:rsidRPr="00F40508">
        <w:rPr>
          <w:bCs/>
          <w:color w:val="000000"/>
          <w:sz w:val="26"/>
          <w:szCs w:val="26"/>
          <w:lang w:val="ro-RO"/>
        </w:rPr>
        <w:t>abonaţi-</w:t>
      </w:r>
      <w:proofErr w:type="spellEnd"/>
      <w:r w:rsidRPr="00F40508">
        <w:rPr>
          <w:bCs/>
          <w:color w:val="000000"/>
          <w:sz w:val="26"/>
          <w:szCs w:val="26"/>
          <w:lang w:val="ro-RO"/>
        </w:rPr>
        <w:t xml:space="preserve"> persoane juridice care contractează trei tipuri de servicii (voce și Internet și tv multicanal).</w:t>
      </w:r>
    </w:p>
    <w:p w:rsidR="00F40508" w:rsidRPr="00F40508" w:rsidRDefault="00F40508" w:rsidP="00F40508">
      <w:pPr>
        <w:jc w:val="both"/>
        <w:rPr>
          <w:bCs/>
          <w:color w:val="000000"/>
          <w:sz w:val="26"/>
          <w:szCs w:val="26"/>
          <w:lang w:val="ro-RO"/>
        </w:rPr>
      </w:pPr>
      <w:r w:rsidRPr="00F40508">
        <w:rPr>
          <w:b/>
          <w:bCs/>
          <w:color w:val="000000"/>
          <w:sz w:val="26"/>
          <w:szCs w:val="26"/>
          <w:lang w:val="ro-RO"/>
        </w:rPr>
        <w:t>2.6.4.</w:t>
      </w:r>
      <w:r w:rsidRPr="00F40508">
        <w:rPr>
          <w:bCs/>
          <w:color w:val="000000"/>
          <w:sz w:val="26"/>
          <w:szCs w:val="26"/>
          <w:lang w:val="ro-RO"/>
        </w:rPr>
        <w:t xml:space="preserve"> Acest indicator va reflecta numărul de </w:t>
      </w:r>
      <w:proofErr w:type="spellStart"/>
      <w:r w:rsidRPr="00F40508">
        <w:rPr>
          <w:bCs/>
          <w:color w:val="000000"/>
          <w:sz w:val="26"/>
          <w:szCs w:val="26"/>
          <w:lang w:val="ro-RO"/>
        </w:rPr>
        <w:t>abonaţi-</w:t>
      </w:r>
      <w:proofErr w:type="spellEnd"/>
      <w:r w:rsidRPr="00F40508">
        <w:rPr>
          <w:bCs/>
          <w:color w:val="000000"/>
          <w:sz w:val="26"/>
          <w:szCs w:val="26"/>
          <w:lang w:val="ro-RO"/>
        </w:rPr>
        <w:t xml:space="preserve"> persoane juridice care contractează două tipuri de servicii (voce și Internet și tv multicanal și servicii nomade de telefonie fixă).</w:t>
      </w:r>
    </w:p>
    <w:p w:rsidR="00F40508" w:rsidRPr="00F40508" w:rsidRDefault="00F40508" w:rsidP="00F40508">
      <w:pPr>
        <w:jc w:val="both"/>
        <w:rPr>
          <w:bCs/>
          <w:color w:val="000000"/>
          <w:sz w:val="26"/>
          <w:szCs w:val="26"/>
          <w:lang w:val="ro-RO"/>
        </w:rPr>
      </w:pPr>
      <w:r w:rsidRPr="00F40508">
        <w:rPr>
          <w:b/>
          <w:bCs/>
          <w:color w:val="000000"/>
          <w:sz w:val="26"/>
          <w:szCs w:val="26"/>
          <w:lang w:val="ro-RO"/>
        </w:rPr>
        <w:t>2.6.5.</w:t>
      </w:r>
      <w:r w:rsidRPr="00F40508">
        <w:rPr>
          <w:sz w:val="26"/>
          <w:szCs w:val="26"/>
          <w:lang w:val="ro-RO"/>
        </w:rPr>
        <w:t xml:space="preserve"> </w:t>
      </w:r>
      <w:r w:rsidRPr="00F40508">
        <w:rPr>
          <w:bCs/>
          <w:color w:val="000000"/>
          <w:sz w:val="26"/>
          <w:szCs w:val="26"/>
          <w:lang w:val="ro-RO"/>
        </w:rPr>
        <w:t xml:space="preserve">Aici se va indica numărul de </w:t>
      </w:r>
      <w:proofErr w:type="spellStart"/>
      <w:r w:rsidRPr="00F40508">
        <w:rPr>
          <w:bCs/>
          <w:color w:val="000000"/>
          <w:sz w:val="26"/>
          <w:szCs w:val="26"/>
          <w:lang w:val="ro-RO"/>
        </w:rPr>
        <w:t>abonaţi-</w:t>
      </w:r>
      <w:proofErr w:type="spellEnd"/>
      <w:r w:rsidRPr="00F40508">
        <w:rPr>
          <w:bCs/>
          <w:color w:val="000000"/>
          <w:sz w:val="26"/>
          <w:szCs w:val="26"/>
          <w:lang w:val="ro-RO"/>
        </w:rPr>
        <w:t xml:space="preserve"> persoane juridice, care contractează servicii de acces în altă combinaţie de servicii, decît cele din punctele </w:t>
      </w:r>
      <w:r w:rsidR="00BF6886">
        <w:rPr>
          <w:bCs/>
          <w:color w:val="000000"/>
          <w:sz w:val="26"/>
          <w:szCs w:val="26"/>
          <w:lang w:val="ro-RO"/>
        </w:rPr>
        <w:t>2.6.1</w:t>
      </w:r>
      <w:r w:rsidRPr="00F40508">
        <w:rPr>
          <w:bCs/>
          <w:color w:val="000000"/>
          <w:sz w:val="26"/>
          <w:szCs w:val="26"/>
          <w:lang w:val="ro-RO"/>
        </w:rPr>
        <w:t>-</w:t>
      </w:r>
      <w:r w:rsidR="00BF6886">
        <w:rPr>
          <w:bCs/>
          <w:color w:val="000000"/>
          <w:sz w:val="26"/>
          <w:szCs w:val="26"/>
          <w:lang w:val="ro-RO"/>
        </w:rPr>
        <w:t>2.6.5</w:t>
      </w:r>
      <w:r w:rsidRPr="00F40508">
        <w:rPr>
          <w:bCs/>
          <w:color w:val="000000"/>
          <w:sz w:val="26"/>
          <w:szCs w:val="26"/>
          <w:lang w:val="ro-RO"/>
        </w:rPr>
        <w:t>.</w:t>
      </w:r>
    </w:p>
    <w:p w:rsidR="00F40508" w:rsidRPr="00F40508" w:rsidRDefault="00F40508" w:rsidP="00F40508">
      <w:pPr>
        <w:tabs>
          <w:tab w:val="left" w:pos="567"/>
        </w:tabs>
        <w:jc w:val="both"/>
        <w:rPr>
          <w:b/>
          <w:color w:val="000000"/>
          <w:sz w:val="26"/>
          <w:szCs w:val="26"/>
          <w:lang w:val="ro-RO"/>
        </w:rPr>
      </w:pPr>
    </w:p>
    <w:p w:rsidR="00F40508" w:rsidRPr="00F40508" w:rsidRDefault="00F40508" w:rsidP="00F40508">
      <w:pPr>
        <w:pStyle w:val="Heading4"/>
        <w:rPr>
          <w:color w:val="000000"/>
          <w:sz w:val="26"/>
          <w:szCs w:val="26"/>
        </w:rPr>
      </w:pPr>
      <w:bookmarkStart w:id="25" w:name="_Toc2172913"/>
      <w:r w:rsidRPr="00F40508">
        <w:rPr>
          <w:color w:val="000000"/>
          <w:sz w:val="26"/>
          <w:szCs w:val="26"/>
        </w:rPr>
        <w:t>Pagina: „3. Trafic”</w:t>
      </w:r>
      <w:bookmarkEnd w:id="25"/>
    </w:p>
    <w:p w:rsidR="00F40508" w:rsidRPr="00F40508" w:rsidRDefault="00F40508" w:rsidP="00F40508">
      <w:pPr>
        <w:jc w:val="both"/>
        <w:rPr>
          <w:bCs/>
          <w:color w:val="000000"/>
          <w:sz w:val="26"/>
          <w:szCs w:val="26"/>
          <w:lang w:val="ro-RO"/>
        </w:rPr>
      </w:pPr>
      <w:r w:rsidRPr="00F40508">
        <w:rPr>
          <w:bCs/>
          <w:color w:val="000000"/>
          <w:sz w:val="26"/>
          <w:szCs w:val="26"/>
          <w:lang w:val="ro-RO"/>
        </w:rPr>
        <w:t>La această pagină se va indica volumul traficului  deservit de furnizor, cel iniţiat, tranzitat sau terminat în proprie</w:t>
      </w:r>
      <w:r w:rsidR="00CD41A9">
        <w:rPr>
          <w:bCs/>
          <w:color w:val="000000"/>
          <w:sz w:val="26"/>
          <w:szCs w:val="26"/>
          <w:lang w:val="ro-RO"/>
        </w:rPr>
        <w:t xml:space="preserve"> rețea</w:t>
      </w:r>
      <w:r w:rsidRPr="00F40508">
        <w:rPr>
          <w:bCs/>
          <w:color w:val="000000"/>
          <w:sz w:val="26"/>
          <w:szCs w:val="26"/>
          <w:lang w:val="ro-RO"/>
        </w:rPr>
        <w:t>.</w:t>
      </w:r>
    </w:p>
    <w:p w:rsidR="00F40508" w:rsidRPr="00F40508" w:rsidRDefault="00F40508" w:rsidP="00F40508">
      <w:pPr>
        <w:jc w:val="both"/>
        <w:rPr>
          <w:bCs/>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Trafic voce</w:t>
      </w:r>
    </w:p>
    <w:p w:rsidR="00F40508" w:rsidRPr="00F40508" w:rsidRDefault="00F40508" w:rsidP="00D7233F">
      <w:pPr>
        <w:numPr>
          <w:ilvl w:val="0"/>
          <w:numId w:val="75"/>
        </w:numPr>
        <w:tabs>
          <w:tab w:val="left" w:pos="426"/>
        </w:tabs>
        <w:ind w:left="0" w:firstLine="0"/>
        <w:jc w:val="both"/>
        <w:rPr>
          <w:color w:val="000000"/>
          <w:sz w:val="26"/>
          <w:szCs w:val="26"/>
          <w:lang w:val="ro-RO"/>
        </w:rPr>
      </w:pPr>
      <w:r w:rsidRPr="00F40508">
        <w:rPr>
          <w:color w:val="000000"/>
          <w:sz w:val="26"/>
          <w:szCs w:val="26"/>
          <w:lang w:val="ro-RO"/>
        </w:rPr>
        <w:t>Valoarea acestui indicator va fi echivalentă cu volumul total de trafic voce deservit de reţeaua mobilă proprie (dacă sunt operate mai multe tipuri de reţele de radioacces mobil, acestea se vor considera generic drept o reţea). Valoarea acestui indicator este egală cu suma indicatorilor 3.2+3.3+3.4+3.5+3.6+3.7. Pentru comoditate, acest indicator va fi calculat de Excel în mod automat.</w:t>
      </w:r>
    </w:p>
    <w:p w:rsidR="00F40508" w:rsidRPr="00F40508" w:rsidRDefault="00F40508" w:rsidP="00D7233F">
      <w:pPr>
        <w:numPr>
          <w:ilvl w:val="0"/>
          <w:numId w:val="75"/>
        </w:numPr>
        <w:tabs>
          <w:tab w:val="left" w:pos="426"/>
        </w:tabs>
        <w:ind w:left="0" w:firstLine="0"/>
        <w:jc w:val="both"/>
        <w:rPr>
          <w:color w:val="000000"/>
          <w:sz w:val="26"/>
          <w:szCs w:val="26"/>
          <w:lang w:val="ro-RO"/>
        </w:rPr>
      </w:pPr>
      <w:r w:rsidRPr="00F40508">
        <w:rPr>
          <w:color w:val="000000"/>
          <w:sz w:val="26"/>
          <w:szCs w:val="26"/>
          <w:lang w:val="ro-RO"/>
        </w:rPr>
        <w:t xml:space="preserve">Valoarea acestui indicator va reflecta volumul total de trafic voce iniţiat în proprie reţea (nu va include traficul de </w:t>
      </w:r>
      <w:proofErr w:type="spellStart"/>
      <w:r w:rsidRPr="00F40508">
        <w:rPr>
          <w:color w:val="000000"/>
          <w:sz w:val="26"/>
          <w:szCs w:val="26"/>
          <w:lang w:val="ro-RO"/>
        </w:rPr>
        <w:t>outbound</w:t>
      </w:r>
      <w:proofErr w:type="spellEnd"/>
      <w:r w:rsidRPr="00F40508">
        <w:rPr>
          <w:color w:val="000000"/>
          <w:sz w:val="26"/>
          <w:szCs w:val="26"/>
          <w:lang w:val="ro-RO"/>
        </w:rPr>
        <w:t xml:space="preserve"> roaming) de către abonaţii proprii (de la cartele SIM, RUIM, USIM) .  Pentru comoditate, valoarea acestui indicator va fi calculată de Excel în mod automat, în baza valorii indicatorilor 3.2.1-3.2.2.</w:t>
      </w:r>
    </w:p>
    <w:p w:rsidR="00F40508" w:rsidRPr="00F40508" w:rsidRDefault="00F40508" w:rsidP="00D7233F">
      <w:pPr>
        <w:numPr>
          <w:ilvl w:val="0"/>
          <w:numId w:val="75"/>
        </w:numPr>
        <w:tabs>
          <w:tab w:val="left" w:pos="426"/>
        </w:tabs>
        <w:ind w:left="0" w:firstLine="0"/>
        <w:jc w:val="both"/>
        <w:rPr>
          <w:color w:val="000000"/>
          <w:sz w:val="26"/>
          <w:szCs w:val="26"/>
          <w:lang w:val="ro-RO"/>
        </w:rPr>
      </w:pPr>
      <w:r w:rsidRPr="00F40508">
        <w:rPr>
          <w:color w:val="000000"/>
          <w:sz w:val="26"/>
          <w:szCs w:val="26"/>
          <w:lang w:val="ro-RO"/>
        </w:rPr>
        <w:t xml:space="preserve">Aici se va indica volumul traficului iniţiat în reţea, însă care nu poate fi considerat trafic de abonat (Spre exemplu, apeluri ale </w:t>
      </w:r>
      <w:proofErr w:type="spellStart"/>
      <w:r w:rsidRPr="00F40508">
        <w:rPr>
          <w:color w:val="000000"/>
          <w:sz w:val="26"/>
          <w:szCs w:val="26"/>
          <w:lang w:val="ro-RO"/>
        </w:rPr>
        <w:t>call-centrului</w:t>
      </w:r>
      <w:proofErr w:type="spellEnd"/>
      <w:r w:rsidRPr="00F40508">
        <w:rPr>
          <w:color w:val="000000"/>
          <w:sz w:val="26"/>
          <w:szCs w:val="26"/>
          <w:lang w:val="ro-RO"/>
        </w:rPr>
        <w:t xml:space="preserve"> propriu al furnizorului, altor </w:t>
      </w:r>
      <w:proofErr w:type="spellStart"/>
      <w:r w:rsidRPr="00F40508">
        <w:rPr>
          <w:color w:val="000000"/>
          <w:sz w:val="26"/>
          <w:szCs w:val="26"/>
          <w:lang w:val="ro-RO"/>
        </w:rPr>
        <w:t>call-centre</w:t>
      </w:r>
      <w:proofErr w:type="spellEnd"/>
      <w:r w:rsidRPr="00F40508">
        <w:rPr>
          <w:color w:val="000000"/>
          <w:sz w:val="26"/>
          <w:szCs w:val="26"/>
          <w:lang w:val="ro-RO"/>
        </w:rPr>
        <w:t xml:space="preserve"> (care nu se </w:t>
      </w:r>
      <w:proofErr w:type="spellStart"/>
      <w:r w:rsidRPr="00F40508">
        <w:rPr>
          <w:color w:val="000000"/>
          <w:sz w:val="26"/>
          <w:szCs w:val="26"/>
          <w:lang w:val="ro-RO"/>
        </w:rPr>
        <w:t>incadrează</w:t>
      </w:r>
      <w:proofErr w:type="spellEnd"/>
      <w:r w:rsidRPr="00F40508">
        <w:rPr>
          <w:color w:val="000000"/>
          <w:sz w:val="26"/>
          <w:szCs w:val="26"/>
          <w:lang w:val="ro-RO"/>
        </w:rPr>
        <w:t xml:space="preserve"> în noţiunea de furnizor de comunicaţii electronice) conectat la reţea pentru a efectua apeluri către baza de abonaţi a furnizorului, alte surse).</w:t>
      </w:r>
    </w:p>
    <w:p w:rsidR="00F40508" w:rsidRPr="00F40508" w:rsidRDefault="00F40508" w:rsidP="00D7233F">
      <w:pPr>
        <w:numPr>
          <w:ilvl w:val="0"/>
          <w:numId w:val="75"/>
        </w:numPr>
        <w:tabs>
          <w:tab w:val="left" w:pos="426"/>
        </w:tabs>
        <w:ind w:left="0" w:firstLine="0"/>
        <w:jc w:val="both"/>
        <w:rPr>
          <w:color w:val="000000"/>
          <w:sz w:val="26"/>
          <w:szCs w:val="26"/>
          <w:lang w:val="ro-RO"/>
        </w:rPr>
      </w:pPr>
      <w:r w:rsidRPr="00F40508">
        <w:rPr>
          <w:color w:val="000000"/>
          <w:sz w:val="26"/>
          <w:szCs w:val="26"/>
          <w:lang w:val="ro-RO"/>
        </w:rPr>
        <w:lastRenderedPageBreak/>
        <w:t>Acest indicator va reflecta volumul total al traficului voce terminat în reţeaua proprie. Pentru comoditate, Excel va calcula acest indicator în mod automat, în baza valorii indicatorilor 3.4.1-3.4.7.</w:t>
      </w:r>
    </w:p>
    <w:p w:rsidR="00F40508" w:rsidRPr="00F40508" w:rsidRDefault="00F40508" w:rsidP="00D7233F">
      <w:pPr>
        <w:numPr>
          <w:ilvl w:val="0"/>
          <w:numId w:val="75"/>
        </w:numPr>
        <w:tabs>
          <w:tab w:val="left" w:pos="426"/>
        </w:tabs>
        <w:ind w:left="0" w:firstLine="0"/>
        <w:jc w:val="both"/>
        <w:rPr>
          <w:color w:val="000000"/>
          <w:sz w:val="26"/>
          <w:szCs w:val="26"/>
          <w:lang w:val="ro-RO"/>
        </w:rPr>
      </w:pPr>
      <w:r w:rsidRPr="00F40508">
        <w:rPr>
          <w:color w:val="000000"/>
          <w:sz w:val="26"/>
          <w:szCs w:val="26"/>
          <w:lang w:val="ro-RO"/>
        </w:rPr>
        <w:t>Valoarea acestui indicator va reflecta volumul total de trafic voce tranzitat prin reţeaua mobilă proprie.  Pentru comoditate, valoarea acestui indicator va fi calculată de Excel în mod automat, în baza valorii indicatorilor 3.13.2-3.13.6 (sau este egal cu indicatorul 3.13.1).</w:t>
      </w:r>
    </w:p>
    <w:p w:rsidR="00F40508" w:rsidRDefault="00F40508" w:rsidP="00D7233F">
      <w:pPr>
        <w:numPr>
          <w:ilvl w:val="0"/>
          <w:numId w:val="75"/>
        </w:numPr>
        <w:tabs>
          <w:tab w:val="left" w:pos="426"/>
        </w:tabs>
        <w:ind w:left="0" w:firstLine="0"/>
        <w:jc w:val="both"/>
        <w:rPr>
          <w:color w:val="000000"/>
          <w:sz w:val="26"/>
          <w:szCs w:val="26"/>
          <w:lang w:val="ro-RO"/>
        </w:rPr>
      </w:pPr>
      <w:r w:rsidRPr="00F40508">
        <w:rPr>
          <w:color w:val="000000"/>
          <w:sz w:val="26"/>
          <w:szCs w:val="26"/>
          <w:lang w:val="ro-RO"/>
        </w:rPr>
        <w:t>Aici se va indica volumul traficului voce iniţiat în reţea (spre orice direcţie) de către clienţii vizitatori aflaţi în roaming în reţeaua furnizorului.</w:t>
      </w:r>
      <w:r w:rsidR="00817CE5">
        <w:rPr>
          <w:color w:val="000000"/>
          <w:sz w:val="26"/>
          <w:szCs w:val="26"/>
          <w:lang w:val="ro-RO"/>
        </w:rPr>
        <w:t xml:space="preserve"> Datele acestui indicator trebuie să corespundă datelor indicatorului 3.12.</w:t>
      </w:r>
    </w:p>
    <w:p w:rsidR="00CD41A9" w:rsidRPr="00F40508" w:rsidRDefault="00CD41A9" w:rsidP="00D7233F">
      <w:pPr>
        <w:numPr>
          <w:ilvl w:val="0"/>
          <w:numId w:val="75"/>
        </w:numPr>
        <w:tabs>
          <w:tab w:val="left" w:pos="426"/>
        </w:tabs>
        <w:ind w:left="0" w:firstLine="0"/>
        <w:jc w:val="both"/>
        <w:rPr>
          <w:color w:val="000000"/>
          <w:sz w:val="26"/>
          <w:szCs w:val="26"/>
          <w:lang w:val="ro-RO"/>
        </w:rPr>
      </w:pPr>
      <w:r w:rsidRPr="00F40508">
        <w:rPr>
          <w:color w:val="000000"/>
          <w:sz w:val="26"/>
          <w:szCs w:val="26"/>
          <w:lang w:val="ro-RO"/>
        </w:rPr>
        <w:t xml:space="preserve">Aici se va indica volumul traficului voce </w:t>
      </w:r>
      <w:r>
        <w:rPr>
          <w:color w:val="000000"/>
          <w:sz w:val="26"/>
          <w:szCs w:val="26"/>
          <w:lang w:val="ro-RO"/>
        </w:rPr>
        <w:t>terminat</w:t>
      </w:r>
      <w:r w:rsidRPr="00F40508">
        <w:rPr>
          <w:color w:val="000000"/>
          <w:sz w:val="26"/>
          <w:szCs w:val="26"/>
          <w:lang w:val="ro-RO"/>
        </w:rPr>
        <w:t xml:space="preserve"> în reţea (</w:t>
      </w:r>
      <w:r>
        <w:rPr>
          <w:color w:val="000000"/>
          <w:sz w:val="26"/>
          <w:szCs w:val="26"/>
          <w:lang w:val="ro-RO"/>
        </w:rPr>
        <w:t>din</w:t>
      </w:r>
      <w:r w:rsidRPr="00F40508">
        <w:rPr>
          <w:color w:val="000000"/>
          <w:sz w:val="26"/>
          <w:szCs w:val="26"/>
          <w:lang w:val="ro-RO"/>
        </w:rPr>
        <w:t xml:space="preserve"> orice direcţie) către clienţii vizitatori aflaţi în roaming în reţeaua furnizorului</w:t>
      </w:r>
    </w:p>
    <w:p w:rsidR="00F40508" w:rsidRPr="00F40508" w:rsidRDefault="00F40508" w:rsidP="00D7233F">
      <w:pPr>
        <w:numPr>
          <w:ilvl w:val="0"/>
          <w:numId w:val="75"/>
        </w:numPr>
        <w:tabs>
          <w:tab w:val="left" w:pos="426"/>
        </w:tabs>
        <w:ind w:left="0" w:firstLine="0"/>
        <w:jc w:val="both"/>
        <w:rPr>
          <w:color w:val="000000"/>
          <w:sz w:val="26"/>
          <w:szCs w:val="26"/>
          <w:lang w:val="ro-RO"/>
        </w:rPr>
      </w:pPr>
      <w:r w:rsidRPr="00F40508">
        <w:rPr>
          <w:color w:val="000000"/>
          <w:sz w:val="26"/>
          <w:szCs w:val="26"/>
          <w:lang w:val="ro-RO"/>
        </w:rPr>
        <w:t>Acest indicator va reflecta volumul total al traficului voce iniţiat şi terminat în reţeaua proprie de către furnizorii MVNO găzduiţi în reţea. Pentru comoditate, Excel va calcula acest indicator în mod automat, în baza valorii indicatorilor 3.13.7 şi 3.13.8.</w:t>
      </w: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Trafic iniţiat de abonaţi în proprie reţea</w:t>
      </w:r>
    </w:p>
    <w:p w:rsidR="00F40508" w:rsidRPr="00F40508" w:rsidRDefault="00F40508" w:rsidP="00F40508">
      <w:pPr>
        <w:jc w:val="both"/>
        <w:rPr>
          <w:b/>
          <w:color w:val="000000"/>
          <w:sz w:val="26"/>
          <w:szCs w:val="26"/>
          <w:lang w:val="ro-RO"/>
        </w:rPr>
      </w:pPr>
      <w:r w:rsidRPr="00F40508">
        <w:rPr>
          <w:b/>
          <w:color w:val="000000"/>
          <w:sz w:val="26"/>
          <w:szCs w:val="26"/>
          <w:lang w:val="ro-RO"/>
        </w:rPr>
        <w:t>Trafic  voce originat de abonaţi după tipul lor</w:t>
      </w:r>
    </w:p>
    <w:p w:rsidR="00F40508" w:rsidRPr="00F40508" w:rsidRDefault="00F40508" w:rsidP="00D7233F">
      <w:pPr>
        <w:numPr>
          <w:ilvl w:val="0"/>
          <w:numId w:val="76"/>
        </w:numPr>
        <w:ind w:left="0" w:firstLine="0"/>
        <w:jc w:val="both"/>
        <w:rPr>
          <w:b/>
          <w:color w:val="000000"/>
          <w:sz w:val="26"/>
          <w:szCs w:val="26"/>
          <w:lang w:val="ro-RO"/>
        </w:rPr>
      </w:pPr>
      <w:r w:rsidRPr="00F40508">
        <w:rPr>
          <w:color w:val="000000"/>
          <w:sz w:val="26"/>
          <w:szCs w:val="26"/>
          <w:lang w:val="ro-RO"/>
        </w:rPr>
        <w:t>Aici se va indica traficul de iniţiat în reţea (spre orice direcţie) de către utilizatori (SIM, RUIM, USIM) care subscriu un serviciu cu abonament.</w:t>
      </w:r>
    </w:p>
    <w:p w:rsidR="00F40508" w:rsidRPr="00F40508" w:rsidRDefault="00F40508" w:rsidP="00D7233F">
      <w:pPr>
        <w:numPr>
          <w:ilvl w:val="0"/>
          <w:numId w:val="76"/>
        </w:numPr>
        <w:ind w:left="0" w:firstLine="0"/>
        <w:jc w:val="both"/>
        <w:rPr>
          <w:color w:val="000000"/>
          <w:sz w:val="26"/>
          <w:szCs w:val="26"/>
          <w:lang w:val="ro-RO"/>
        </w:rPr>
      </w:pPr>
      <w:r w:rsidRPr="00F40508">
        <w:rPr>
          <w:color w:val="000000"/>
          <w:sz w:val="26"/>
          <w:szCs w:val="26"/>
          <w:lang w:val="ro-RO"/>
        </w:rPr>
        <w:t>Aici se va indica traficul de iniţiat în reţea (spre orice direcţie) de către utilizatori (SIM, RUIM, USIM) care subscriu un serviciu prin cartele preplătite.</w:t>
      </w:r>
    </w:p>
    <w:p w:rsidR="00F40508" w:rsidRPr="00F40508" w:rsidRDefault="00F40508" w:rsidP="00D7233F">
      <w:pPr>
        <w:numPr>
          <w:ilvl w:val="0"/>
          <w:numId w:val="76"/>
        </w:numPr>
        <w:ind w:left="0" w:firstLine="0"/>
        <w:jc w:val="both"/>
        <w:rPr>
          <w:color w:val="000000"/>
          <w:sz w:val="26"/>
          <w:szCs w:val="26"/>
          <w:lang w:val="ro-RO"/>
        </w:rPr>
      </w:pPr>
      <w:r w:rsidRPr="00F40508">
        <w:rPr>
          <w:color w:val="000000"/>
          <w:sz w:val="26"/>
          <w:szCs w:val="26"/>
          <w:lang w:val="ro-RO"/>
        </w:rPr>
        <w:t>Aici se va indica traficul de iniţiat în reţea (spre orice direcţie) de către utilizatori (SIM, RUIM, USIM) care subscriu la servicii în calitate de agenţi economici, instituţii organizaţii.</w:t>
      </w:r>
    </w:p>
    <w:p w:rsidR="00F40508" w:rsidRPr="00F40508" w:rsidRDefault="00F40508" w:rsidP="00D7233F">
      <w:pPr>
        <w:numPr>
          <w:ilvl w:val="0"/>
          <w:numId w:val="76"/>
        </w:numPr>
        <w:ind w:left="0" w:firstLine="0"/>
        <w:jc w:val="both"/>
        <w:rPr>
          <w:color w:val="000000"/>
          <w:sz w:val="26"/>
          <w:szCs w:val="26"/>
          <w:lang w:val="ro-RO"/>
        </w:rPr>
      </w:pPr>
      <w:r w:rsidRPr="00F40508">
        <w:rPr>
          <w:color w:val="000000"/>
          <w:sz w:val="26"/>
          <w:szCs w:val="26"/>
          <w:lang w:val="ro-RO"/>
        </w:rPr>
        <w:t>Aici se va indica traficul de iniţiat în reţea (spre orice direcţie) de către utilizatori (SIM, RUIM, USIM) subscriu la servicii în calitate de persoane individuale. Abonaţii prin cartele preplătite anonimi vor fi consideraţi persoane individuale.</w:t>
      </w:r>
    </w:p>
    <w:p w:rsidR="00F40508" w:rsidRPr="00F40508" w:rsidRDefault="00F40508" w:rsidP="00F40508">
      <w:pPr>
        <w:jc w:val="both"/>
        <w:rPr>
          <w:color w:val="000000"/>
          <w:sz w:val="26"/>
          <w:szCs w:val="26"/>
          <w:lang w:val="ro-RO"/>
        </w:rPr>
      </w:pPr>
    </w:p>
    <w:p w:rsidR="00F40508" w:rsidRPr="00F40508" w:rsidRDefault="00F40508" w:rsidP="00F40508">
      <w:pPr>
        <w:jc w:val="both"/>
        <w:rPr>
          <w:color w:val="000000"/>
          <w:sz w:val="26"/>
          <w:szCs w:val="26"/>
          <w:lang w:val="ro-RO"/>
        </w:rPr>
      </w:pPr>
      <w:r w:rsidRPr="00F40508">
        <w:rPr>
          <w:b/>
          <w:color w:val="000000"/>
          <w:sz w:val="26"/>
          <w:szCs w:val="26"/>
          <w:lang w:val="ro-RO"/>
        </w:rPr>
        <w:t>Trafic  voce originat de abonaţi după tipul reţelei de acces</w:t>
      </w:r>
    </w:p>
    <w:p w:rsidR="00F40508" w:rsidRPr="00F40508" w:rsidRDefault="00F40508" w:rsidP="00D7233F">
      <w:pPr>
        <w:numPr>
          <w:ilvl w:val="0"/>
          <w:numId w:val="76"/>
        </w:numPr>
        <w:ind w:left="0" w:firstLine="0"/>
        <w:jc w:val="both"/>
        <w:rPr>
          <w:color w:val="000000"/>
          <w:sz w:val="26"/>
          <w:szCs w:val="26"/>
          <w:lang w:val="ro-RO"/>
        </w:rPr>
      </w:pPr>
      <w:r w:rsidRPr="00F40508">
        <w:rPr>
          <w:color w:val="000000"/>
          <w:sz w:val="26"/>
          <w:szCs w:val="26"/>
          <w:lang w:val="ro-RO"/>
        </w:rPr>
        <w:t>Se va indica volumul total de trafic de abonat iniţiat într-o reţea GSM (apeluri spre toate direcţiile).</w:t>
      </w:r>
    </w:p>
    <w:p w:rsidR="00F40508" w:rsidRPr="00F40508" w:rsidRDefault="00F40508" w:rsidP="00D7233F">
      <w:pPr>
        <w:numPr>
          <w:ilvl w:val="0"/>
          <w:numId w:val="76"/>
        </w:numPr>
        <w:ind w:left="0" w:firstLine="0"/>
        <w:jc w:val="both"/>
        <w:rPr>
          <w:color w:val="000000"/>
          <w:sz w:val="26"/>
          <w:szCs w:val="26"/>
          <w:lang w:val="ro-RO"/>
        </w:rPr>
      </w:pPr>
      <w:r w:rsidRPr="00F40508">
        <w:rPr>
          <w:color w:val="000000"/>
          <w:sz w:val="26"/>
          <w:szCs w:val="26"/>
          <w:lang w:val="ro-RO"/>
        </w:rPr>
        <w:t>Se va indica volumul total de trafic de abonat iniţiat într-o reţea UMTS (apeluri spre toate direcţiile).</w:t>
      </w:r>
    </w:p>
    <w:p w:rsidR="00F40508" w:rsidRPr="00F40508" w:rsidRDefault="00F40508" w:rsidP="00D7233F">
      <w:pPr>
        <w:numPr>
          <w:ilvl w:val="0"/>
          <w:numId w:val="76"/>
        </w:numPr>
        <w:ind w:left="0" w:firstLine="0"/>
        <w:jc w:val="both"/>
        <w:rPr>
          <w:color w:val="000000"/>
          <w:sz w:val="26"/>
          <w:szCs w:val="26"/>
          <w:lang w:val="ro-RO"/>
        </w:rPr>
      </w:pPr>
      <w:r w:rsidRPr="00F40508">
        <w:rPr>
          <w:color w:val="000000"/>
          <w:sz w:val="26"/>
          <w:szCs w:val="26"/>
          <w:lang w:val="ro-RO"/>
        </w:rPr>
        <w:t>Se va indica volumul total de trafic de abonat iniţiat într-o reţea CDMA (apeluri spre toate direcţiile).</w:t>
      </w:r>
    </w:p>
    <w:p w:rsidR="00F40508" w:rsidRPr="00F40508" w:rsidRDefault="00F40508" w:rsidP="00D7233F">
      <w:pPr>
        <w:numPr>
          <w:ilvl w:val="0"/>
          <w:numId w:val="76"/>
        </w:numPr>
        <w:ind w:left="0" w:firstLine="0"/>
        <w:jc w:val="both"/>
        <w:rPr>
          <w:color w:val="000000"/>
          <w:sz w:val="26"/>
          <w:szCs w:val="26"/>
          <w:lang w:val="ro-RO"/>
        </w:rPr>
      </w:pPr>
      <w:r w:rsidRPr="00F40508">
        <w:rPr>
          <w:color w:val="000000"/>
          <w:sz w:val="26"/>
          <w:szCs w:val="26"/>
          <w:lang w:val="ro-RO"/>
        </w:rPr>
        <w:t>Se va indica volumul total de trafic de abonat iniţiat într-o reţea LTE (apeluri spre toate direcţiile).</w:t>
      </w:r>
    </w:p>
    <w:p w:rsidR="00F40508" w:rsidRPr="00F40508" w:rsidRDefault="00F40508" w:rsidP="00D7233F">
      <w:pPr>
        <w:numPr>
          <w:ilvl w:val="0"/>
          <w:numId w:val="76"/>
        </w:numPr>
        <w:ind w:left="0" w:firstLine="0"/>
        <w:jc w:val="both"/>
        <w:rPr>
          <w:color w:val="000000"/>
          <w:sz w:val="26"/>
          <w:szCs w:val="26"/>
          <w:lang w:val="ro-RO"/>
        </w:rPr>
      </w:pPr>
      <w:r w:rsidRPr="00F40508">
        <w:rPr>
          <w:color w:val="000000"/>
          <w:sz w:val="26"/>
          <w:szCs w:val="26"/>
          <w:lang w:val="ro-RO"/>
        </w:rPr>
        <w:t>Se va indica volumul total de trafic de abonat iniţiat într-o reţea WIMAX (apeluri spre toate direcţiile).</w:t>
      </w:r>
    </w:p>
    <w:p w:rsidR="00F40508" w:rsidRPr="00F40508" w:rsidRDefault="00F40508" w:rsidP="00D7233F">
      <w:pPr>
        <w:numPr>
          <w:ilvl w:val="0"/>
          <w:numId w:val="76"/>
        </w:numPr>
        <w:ind w:left="0" w:firstLine="0"/>
        <w:jc w:val="both"/>
        <w:rPr>
          <w:color w:val="000000"/>
          <w:sz w:val="26"/>
          <w:szCs w:val="26"/>
          <w:lang w:val="ro-RO"/>
        </w:rPr>
      </w:pPr>
      <w:r w:rsidRPr="00F40508">
        <w:rPr>
          <w:color w:val="000000"/>
          <w:sz w:val="26"/>
          <w:szCs w:val="26"/>
          <w:lang w:val="ro-RO"/>
        </w:rPr>
        <w:t xml:space="preserve">Se va indica volumul total de trafic de abonat (apeluri spre toate direcţiile) iniţiat într-o reţea </w:t>
      </w:r>
      <w:proofErr w:type="spellStart"/>
      <w:r w:rsidRPr="00F40508">
        <w:rPr>
          <w:color w:val="000000"/>
          <w:sz w:val="26"/>
          <w:szCs w:val="26"/>
          <w:lang w:val="ro-RO"/>
        </w:rPr>
        <w:t>reţea</w:t>
      </w:r>
      <w:proofErr w:type="spellEnd"/>
      <w:r w:rsidRPr="00F40508">
        <w:rPr>
          <w:color w:val="000000"/>
          <w:sz w:val="26"/>
          <w:szCs w:val="26"/>
          <w:lang w:val="ro-RO"/>
        </w:rPr>
        <w:t xml:space="preserve"> mobilă, </w:t>
      </w:r>
      <w:proofErr w:type="spellStart"/>
      <w:r w:rsidRPr="00F40508">
        <w:rPr>
          <w:color w:val="000000"/>
          <w:sz w:val="26"/>
          <w:szCs w:val="26"/>
          <w:lang w:val="ro-RO"/>
        </w:rPr>
        <w:t>decăt</w:t>
      </w:r>
      <w:proofErr w:type="spellEnd"/>
      <w:r w:rsidRPr="00F40508">
        <w:rPr>
          <w:color w:val="000000"/>
          <w:sz w:val="26"/>
          <w:szCs w:val="26"/>
          <w:lang w:val="ro-RO"/>
        </w:rPr>
        <w:t xml:space="preserve"> cele indicate la punctele 3.2.5-3.2.9.</w:t>
      </w:r>
    </w:p>
    <w:p w:rsidR="00F40508" w:rsidRPr="00F40508" w:rsidRDefault="00F40508" w:rsidP="00F40508">
      <w:pPr>
        <w:jc w:val="both"/>
        <w:rPr>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Trafic  voce originat de abonaţi după destinaţia apelurilor</w:t>
      </w:r>
    </w:p>
    <w:p w:rsidR="00F40508" w:rsidRPr="00F40508" w:rsidRDefault="00F40508" w:rsidP="00D7233F">
      <w:pPr>
        <w:numPr>
          <w:ilvl w:val="0"/>
          <w:numId w:val="76"/>
        </w:numPr>
        <w:ind w:left="0" w:firstLine="0"/>
        <w:jc w:val="both"/>
        <w:rPr>
          <w:color w:val="000000"/>
          <w:sz w:val="26"/>
          <w:szCs w:val="26"/>
          <w:lang w:val="ro-RO"/>
        </w:rPr>
      </w:pPr>
      <w:r w:rsidRPr="00F40508">
        <w:rPr>
          <w:color w:val="000000"/>
          <w:sz w:val="26"/>
          <w:szCs w:val="26"/>
          <w:lang w:val="ro-RO"/>
        </w:rPr>
        <w:t>Se va indica volumul total al apelurilor iniţiate de abonaţi şi destinate abonaţilor propriei reţele (dacă aceştia se află în reţele de radioacces diferite (de ex. GSM şi UMTS), acestea se vor considera generic drept o reţea).</w:t>
      </w:r>
    </w:p>
    <w:p w:rsidR="00F40508" w:rsidRPr="00F40508" w:rsidRDefault="00F40508" w:rsidP="00D7233F">
      <w:pPr>
        <w:numPr>
          <w:ilvl w:val="0"/>
          <w:numId w:val="76"/>
        </w:numPr>
        <w:ind w:left="0" w:firstLine="0"/>
        <w:jc w:val="both"/>
        <w:rPr>
          <w:color w:val="000000"/>
          <w:sz w:val="26"/>
          <w:szCs w:val="26"/>
          <w:lang w:val="ro-RO"/>
        </w:rPr>
      </w:pPr>
      <w:r w:rsidRPr="00F40508">
        <w:rPr>
          <w:color w:val="000000"/>
          <w:sz w:val="26"/>
          <w:szCs w:val="26"/>
          <w:lang w:val="ro-RO"/>
        </w:rPr>
        <w:t>Se va indica volumul total al apelurilor iniţiate de abonaţi şi destinate abonaţilor altor furnizori mobili naţionali.</w:t>
      </w:r>
    </w:p>
    <w:p w:rsidR="00F40508" w:rsidRPr="00F40508" w:rsidRDefault="00F40508" w:rsidP="00D7233F">
      <w:pPr>
        <w:numPr>
          <w:ilvl w:val="0"/>
          <w:numId w:val="76"/>
        </w:numPr>
        <w:ind w:left="0" w:firstLine="0"/>
        <w:jc w:val="both"/>
        <w:rPr>
          <w:color w:val="000000"/>
          <w:sz w:val="26"/>
          <w:szCs w:val="26"/>
          <w:lang w:val="ro-RO"/>
        </w:rPr>
      </w:pPr>
      <w:r w:rsidRPr="00F40508">
        <w:rPr>
          <w:color w:val="000000"/>
          <w:sz w:val="26"/>
          <w:szCs w:val="26"/>
          <w:lang w:val="ro-RO"/>
        </w:rPr>
        <w:lastRenderedPageBreak/>
        <w:t xml:space="preserve">Se va indica volumul total al apelurilor iniţiate de abonaţi şi destinate abonaţilor (numerelor) de reţele fixe şi servicii non-geografice independente de locaţie. De asemenea aici vor fi alocate apelurile către coduri telefonice scurte (spre exemplu de format 14xx, 14xxx, 15xx, </w:t>
      </w:r>
      <w:proofErr w:type="spellStart"/>
      <w:r w:rsidRPr="00F40508">
        <w:rPr>
          <w:color w:val="000000"/>
          <w:sz w:val="26"/>
          <w:szCs w:val="26"/>
          <w:lang w:val="ro-RO"/>
        </w:rPr>
        <w:t>etc</w:t>
      </w:r>
      <w:proofErr w:type="spellEnd"/>
      <w:r w:rsidRPr="00F40508">
        <w:rPr>
          <w:color w:val="000000"/>
          <w:sz w:val="26"/>
          <w:szCs w:val="26"/>
          <w:lang w:val="ro-RO"/>
        </w:rPr>
        <w:t>).</w:t>
      </w:r>
    </w:p>
    <w:p w:rsidR="00F40508" w:rsidRPr="00F40508" w:rsidRDefault="00F40508" w:rsidP="00D7233F">
      <w:pPr>
        <w:numPr>
          <w:ilvl w:val="0"/>
          <w:numId w:val="76"/>
        </w:numPr>
        <w:ind w:left="0" w:firstLine="0"/>
        <w:jc w:val="both"/>
        <w:rPr>
          <w:color w:val="000000"/>
          <w:sz w:val="26"/>
          <w:szCs w:val="26"/>
          <w:lang w:val="ro-RO"/>
        </w:rPr>
      </w:pPr>
      <w:r w:rsidRPr="00F40508">
        <w:rPr>
          <w:color w:val="000000"/>
          <w:sz w:val="26"/>
          <w:szCs w:val="26"/>
          <w:lang w:val="ro-RO"/>
        </w:rPr>
        <w:t>Se va indica volumul total al apelurilor iniţiate de abonaţi şi destinate abonaţilor unor operatori străini (apeluri către orice numere telefonice ce nu aparţin Planului Naţional de Numerotare).</w:t>
      </w:r>
    </w:p>
    <w:p w:rsidR="00F40508" w:rsidRPr="00F40508" w:rsidRDefault="00F40508" w:rsidP="00D7233F">
      <w:pPr>
        <w:numPr>
          <w:ilvl w:val="0"/>
          <w:numId w:val="76"/>
        </w:numPr>
        <w:ind w:left="0" w:firstLine="0"/>
        <w:jc w:val="both"/>
        <w:rPr>
          <w:color w:val="000000"/>
          <w:sz w:val="26"/>
          <w:szCs w:val="26"/>
          <w:lang w:val="ro-RO"/>
        </w:rPr>
      </w:pPr>
      <w:r w:rsidRPr="00F40508">
        <w:rPr>
          <w:color w:val="000000"/>
          <w:sz w:val="26"/>
          <w:szCs w:val="26"/>
          <w:lang w:val="ro-RO"/>
        </w:rPr>
        <w:t>Se va indica volumul total al apelurilor iniţiate de abonaţi către servicii de acces indirect ale altor furnizori conectaţi la reţea. Spre exemplu, servicii de acces indirect sunt serviciile prestate prin accesarea codurilor 16xx, 10xx, prin care furnizorii daţi prestează clienţilor servicii de apeluri telefonice.</w:t>
      </w:r>
    </w:p>
    <w:p w:rsidR="00F40508" w:rsidRPr="00F40508" w:rsidRDefault="00F40508" w:rsidP="00D7233F">
      <w:pPr>
        <w:numPr>
          <w:ilvl w:val="0"/>
          <w:numId w:val="76"/>
        </w:numPr>
        <w:ind w:left="0" w:firstLine="0"/>
        <w:jc w:val="both"/>
        <w:rPr>
          <w:color w:val="000000"/>
          <w:sz w:val="26"/>
          <w:szCs w:val="26"/>
          <w:lang w:val="ro-RO"/>
        </w:rPr>
      </w:pPr>
      <w:r w:rsidRPr="00F40508">
        <w:rPr>
          <w:color w:val="000000"/>
          <w:sz w:val="26"/>
          <w:szCs w:val="26"/>
          <w:lang w:val="ro-RO"/>
        </w:rPr>
        <w:t>Se va indica volumul total de apelurilor efectuate de abonaţi către diferite servicii de suport clienţi tehnic şi comercial.</w:t>
      </w:r>
    </w:p>
    <w:p w:rsidR="00F40508" w:rsidRPr="00F40508" w:rsidRDefault="00F40508" w:rsidP="00D7233F">
      <w:pPr>
        <w:numPr>
          <w:ilvl w:val="0"/>
          <w:numId w:val="76"/>
        </w:numPr>
        <w:ind w:left="0" w:firstLine="0"/>
        <w:jc w:val="both"/>
        <w:rPr>
          <w:color w:val="000000"/>
          <w:sz w:val="26"/>
          <w:szCs w:val="26"/>
          <w:lang w:val="ro-RO"/>
        </w:rPr>
      </w:pPr>
      <w:r w:rsidRPr="00F40508">
        <w:rPr>
          <w:color w:val="000000"/>
          <w:sz w:val="26"/>
          <w:szCs w:val="26"/>
          <w:lang w:val="ro-RO"/>
        </w:rPr>
        <w:t xml:space="preserve">Se va indica volumul total de apelurilor efectuate de abonaţi către numere </w:t>
      </w:r>
      <w:proofErr w:type="spellStart"/>
      <w:r w:rsidRPr="00F40508">
        <w:rPr>
          <w:color w:val="000000"/>
          <w:sz w:val="26"/>
          <w:szCs w:val="26"/>
          <w:lang w:val="ro-RO"/>
        </w:rPr>
        <w:t>Freephone</w:t>
      </w:r>
      <w:proofErr w:type="spellEnd"/>
      <w:r w:rsidRPr="00F40508">
        <w:rPr>
          <w:color w:val="000000"/>
          <w:sz w:val="26"/>
          <w:szCs w:val="26"/>
          <w:lang w:val="ro-RO"/>
        </w:rPr>
        <w:t xml:space="preserve"> (de format 0800xxxxx).</w:t>
      </w:r>
    </w:p>
    <w:p w:rsidR="00F40508" w:rsidRPr="00F40508" w:rsidRDefault="00F40508" w:rsidP="00D7233F">
      <w:pPr>
        <w:numPr>
          <w:ilvl w:val="0"/>
          <w:numId w:val="76"/>
        </w:numPr>
        <w:ind w:left="0" w:firstLine="0"/>
        <w:jc w:val="both"/>
        <w:rPr>
          <w:color w:val="000000"/>
          <w:sz w:val="26"/>
          <w:szCs w:val="26"/>
          <w:lang w:val="ro-RO"/>
        </w:rPr>
      </w:pPr>
      <w:r w:rsidRPr="00F40508">
        <w:rPr>
          <w:color w:val="000000"/>
          <w:sz w:val="26"/>
          <w:szCs w:val="26"/>
          <w:lang w:val="ro-RO"/>
        </w:rPr>
        <w:t xml:space="preserve">Se va indica volumul total al apelurilor voce către servicii </w:t>
      </w:r>
      <w:r w:rsidRPr="00F40508">
        <w:rPr>
          <w:i/>
          <w:color w:val="000000"/>
          <w:sz w:val="26"/>
          <w:szCs w:val="26"/>
          <w:lang w:val="ro-RO"/>
        </w:rPr>
        <w:t>Premium rate</w:t>
      </w:r>
      <w:r w:rsidRPr="00F40508">
        <w:rPr>
          <w:color w:val="000000"/>
          <w:sz w:val="26"/>
          <w:szCs w:val="26"/>
          <w:lang w:val="ro-RO"/>
        </w:rPr>
        <w:t xml:space="preserve"> (apeluri către numere cu tarif special de format 09xxxxxxx sau spre numere virtuale scurte create de furnizor pentru accesare de către abonaţi a serviciilor cu valoare adăugată).</w:t>
      </w:r>
    </w:p>
    <w:p w:rsidR="00F40508" w:rsidRPr="00F40508" w:rsidRDefault="00F40508" w:rsidP="00D7233F">
      <w:pPr>
        <w:numPr>
          <w:ilvl w:val="0"/>
          <w:numId w:val="76"/>
        </w:numPr>
        <w:ind w:left="0" w:firstLine="0"/>
        <w:jc w:val="both"/>
        <w:rPr>
          <w:color w:val="000000"/>
          <w:sz w:val="26"/>
          <w:szCs w:val="26"/>
          <w:lang w:val="ro-RO"/>
        </w:rPr>
      </w:pPr>
      <w:r w:rsidRPr="00F40508">
        <w:rPr>
          <w:color w:val="000000"/>
          <w:sz w:val="26"/>
          <w:szCs w:val="26"/>
          <w:lang w:val="ro-RO"/>
        </w:rPr>
        <w:t>Se va indica volumul total al apelurilor voce către servicii de urgenţă (apeluri la numere 901, 902, 903, 904, 112).</w:t>
      </w:r>
    </w:p>
    <w:p w:rsidR="00F40508" w:rsidRPr="00F40508" w:rsidRDefault="00F40508" w:rsidP="00D7233F">
      <w:pPr>
        <w:numPr>
          <w:ilvl w:val="0"/>
          <w:numId w:val="76"/>
        </w:numPr>
        <w:ind w:left="0" w:firstLine="0"/>
        <w:jc w:val="both"/>
        <w:rPr>
          <w:color w:val="000000"/>
          <w:sz w:val="26"/>
          <w:szCs w:val="26"/>
          <w:lang w:val="ro-RO"/>
        </w:rPr>
      </w:pPr>
      <w:r w:rsidRPr="00F40508">
        <w:rPr>
          <w:color w:val="000000"/>
          <w:sz w:val="26"/>
          <w:szCs w:val="26"/>
          <w:lang w:val="ro-RO"/>
        </w:rPr>
        <w:t>Se va indica volumul total al altor apeluri voce iniţiate de abonaţi, care nu au putut fi clasificate la careva dintre categoriile de apeluri din punctele 3.2.11-3.2.19.</w:t>
      </w: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Trafic terminat în proprie reţea mobilă</w:t>
      </w:r>
    </w:p>
    <w:p w:rsidR="00F40508" w:rsidRPr="00F40508" w:rsidRDefault="00F40508" w:rsidP="00F40508">
      <w:pPr>
        <w:jc w:val="both"/>
        <w:rPr>
          <w:b/>
          <w:color w:val="000000"/>
          <w:sz w:val="26"/>
          <w:szCs w:val="26"/>
          <w:lang w:val="ro-RO"/>
        </w:rPr>
      </w:pPr>
      <w:r w:rsidRPr="00F40508">
        <w:rPr>
          <w:b/>
          <w:color w:val="000000"/>
          <w:sz w:val="26"/>
          <w:szCs w:val="26"/>
          <w:lang w:val="ro-RO"/>
        </w:rPr>
        <w:t xml:space="preserve">Trafic terminat în funcţie de originea apelurilor </w:t>
      </w:r>
    </w:p>
    <w:p w:rsidR="00F40508" w:rsidRPr="00F40508" w:rsidRDefault="00F40508" w:rsidP="00F40508">
      <w:pPr>
        <w:jc w:val="both"/>
        <w:rPr>
          <w:color w:val="000000"/>
          <w:sz w:val="26"/>
          <w:szCs w:val="26"/>
          <w:lang w:val="ro-RO"/>
        </w:rPr>
      </w:pPr>
      <w:r w:rsidRPr="00F40508">
        <w:rPr>
          <w:b/>
          <w:color w:val="000000"/>
          <w:sz w:val="26"/>
          <w:szCs w:val="26"/>
          <w:lang w:val="ro-RO"/>
        </w:rPr>
        <w:t xml:space="preserve">3.4. </w:t>
      </w:r>
      <w:r w:rsidRPr="00F40508">
        <w:rPr>
          <w:color w:val="000000"/>
          <w:sz w:val="26"/>
          <w:szCs w:val="26"/>
          <w:lang w:val="ro-RO"/>
        </w:rPr>
        <w:t>Acest indicator va reflecta volumul total al traficului voce terminat în reţeaua proprie. Pentru comoditate, Excel va calcula acest indicator în mod automat, în baza valorii indicatorilor 3.4.1-3.4.7.</w:t>
      </w:r>
    </w:p>
    <w:p w:rsidR="00F40508" w:rsidRPr="00F40508" w:rsidRDefault="00F40508" w:rsidP="00D7233F">
      <w:pPr>
        <w:numPr>
          <w:ilvl w:val="0"/>
          <w:numId w:val="77"/>
        </w:numPr>
        <w:tabs>
          <w:tab w:val="left" w:pos="567"/>
        </w:tabs>
        <w:ind w:left="0" w:firstLine="0"/>
        <w:jc w:val="both"/>
        <w:rPr>
          <w:color w:val="000000"/>
          <w:sz w:val="26"/>
          <w:szCs w:val="26"/>
          <w:lang w:val="ro-RO"/>
        </w:rPr>
      </w:pPr>
      <w:r w:rsidRPr="00F40508">
        <w:rPr>
          <w:color w:val="000000"/>
          <w:sz w:val="26"/>
          <w:szCs w:val="26"/>
          <w:lang w:val="ro-RO"/>
        </w:rPr>
        <w:t>Aici se va indica volumul total de trafic de terminaţie, care a fost iniţiat în alte reţele mobile naţionale.</w:t>
      </w:r>
    </w:p>
    <w:p w:rsidR="00F40508" w:rsidRPr="00F40508" w:rsidRDefault="00F40508" w:rsidP="00D7233F">
      <w:pPr>
        <w:numPr>
          <w:ilvl w:val="0"/>
          <w:numId w:val="77"/>
        </w:numPr>
        <w:tabs>
          <w:tab w:val="left" w:pos="567"/>
        </w:tabs>
        <w:ind w:left="0" w:firstLine="0"/>
        <w:jc w:val="both"/>
        <w:rPr>
          <w:color w:val="000000"/>
          <w:sz w:val="26"/>
          <w:szCs w:val="26"/>
          <w:lang w:val="ro-RO"/>
        </w:rPr>
      </w:pPr>
      <w:r w:rsidRPr="00F40508">
        <w:rPr>
          <w:color w:val="000000"/>
          <w:sz w:val="26"/>
          <w:szCs w:val="26"/>
          <w:lang w:val="ro-RO"/>
        </w:rPr>
        <w:t>Aici se va indica volumul total de apeluri iniţiate de abonaţi ai reţelelor fixe şi serviciilor independente de locaţie.</w:t>
      </w:r>
    </w:p>
    <w:p w:rsidR="00F40508" w:rsidRPr="00F40508" w:rsidRDefault="00F40508" w:rsidP="00D7233F">
      <w:pPr>
        <w:numPr>
          <w:ilvl w:val="0"/>
          <w:numId w:val="77"/>
        </w:numPr>
        <w:tabs>
          <w:tab w:val="left" w:pos="567"/>
        </w:tabs>
        <w:ind w:left="0" w:firstLine="0"/>
        <w:jc w:val="both"/>
        <w:rPr>
          <w:color w:val="000000"/>
          <w:sz w:val="26"/>
          <w:szCs w:val="26"/>
          <w:lang w:val="ro-RO"/>
        </w:rPr>
      </w:pPr>
      <w:r w:rsidRPr="00F40508">
        <w:rPr>
          <w:color w:val="000000"/>
          <w:sz w:val="26"/>
          <w:szCs w:val="26"/>
          <w:lang w:val="ro-RO"/>
        </w:rPr>
        <w:t xml:space="preserve">Aici se va indica volumul total al altui trafic iniţiat de furnizori naţionali, care nu poate fi atribuit la punctele 3.4.1-3.4.2 (spre exemplu apeluri ale </w:t>
      </w:r>
      <w:proofErr w:type="spellStart"/>
      <w:r w:rsidRPr="00F40508">
        <w:rPr>
          <w:color w:val="000000"/>
          <w:sz w:val="26"/>
          <w:szCs w:val="26"/>
          <w:lang w:val="ro-RO"/>
        </w:rPr>
        <w:t>furnizorlor</w:t>
      </w:r>
      <w:proofErr w:type="spellEnd"/>
      <w:r w:rsidRPr="00F40508">
        <w:rPr>
          <w:color w:val="000000"/>
          <w:sz w:val="26"/>
          <w:szCs w:val="26"/>
          <w:lang w:val="ro-RO"/>
        </w:rPr>
        <w:t xml:space="preserve"> naţionali de servicii prin acces indirect, apeluri </w:t>
      </w:r>
      <w:proofErr w:type="spellStart"/>
      <w:r w:rsidRPr="00F40508">
        <w:rPr>
          <w:color w:val="000000"/>
          <w:sz w:val="26"/>
          <w:szCs w:val="26"/>
          <w:lang w:val="ro-RO"/>
        </w:rPr>
        <w:t>PC-to-phone</w:t>
      </w:r>
      <w:proofErr w:type="spellEnd"/>
      <w:r w:rsidRPr="00F40508">
        <w:rPr>
          <w:color w:val="000000"/>
          <w:sz w:val="26"/>
          <w:szCs w:val="26"/>
          <w:lang w:val="ro-RO"/>
        </w:rPr>
        <w:t xml:space="preserve">, </w:t>
      </w:r>
      <w:proofErr w:type="spellStart"/>
      <w:r w:rsidRPr="00F40508">
        <w:rPr>
          <w:color w:val="000000"/>
          <w:sz w:val="26"/>
          <w:szCs w:val="26"/>
          <w:lang w:val="ro-RO"/>
        </w:rPr>
        <w:t>etc</w:t>
      </w:r>
      <w:proofErr w:type="spellEnd"/>
      <w:r w:rsidRPr="00F40508">
        <w:rPr>
          <w:color w:val="000000"/>
          <w:sz w:val="26"/>
          <w:szCs w:val="26"/>
          <w:lang w:val="ro-RO"/>
        </w:rPr>
        <w:t>).</w:t>
      </w:r>
    </w:p>
    <w:p w:rsidR="00F40508" w:rsidRPr="00F40508" w:rsidRDefault="00F40508" w:rsidP="00D7233F">
      <w:pPr>
        <w:numPr>
          <w:ilvl w:val="0"/>
          <w:numId w:val="77"/>
        </w:numPr>
        <w:tabs>
          <w:tab w:val="left" w:pos="567"/>
        </w:tabs>
        <w:ind w:left="0" w:firstLine="0"/>
        <w:jc w:val="both"/>
        <w:rPr>
          <w:color w:val="000000"/>
          <w:sz w:val="26"/>
          <w:szCs w:val="26"/>
          <w:lang w:val="ro-RO"/>
        </w:rPr>
      </w:pPr>
      <w:r w:rsidRPr="00F40508">
        <w:rPr>
          <w:color w:val="000000"/>
          <w:sz w:val="26"/>
          <w:szCs w:val="26"/>
          <w:lang w:val="ro-RO"/>
        </w:rPr>
        <w:t xml:space="preserve">Acest indicator va cuprinde volumul total al traficului iniţiat în reţele telefonice ale unor furnizori străini (numere ce nu aparţin Planului Naţional de Numerotare), în reţele </w:t>
      </w:r>
      <w:proofErr w:type="spellStart"/>
      <w:r w:rsidRPr="00F40508">
        <w:rPr>
          <w:color w:val="000000"/>
          <w:sz w:val="26"/>
          <w:szCs w:val="26"/>
          <w:lang w:val="ro-RO"/>
        </w:rPr>
        <w:t>PC-to-phone</w:t>
      </w:r>
      <w:proofErr w:type="spellEnd"/>
      <w:r w:rsidRPr="00F40508">
        <w:rPr>
          <w:color w:val="000000"/>
          <w:sz w:val="26"/>
          <w:szCs w:val="26"/>
          <w:lang w:val="ro-RO"/>
        </w:rPr>
        <w:t xml:space="preserve"> ale unor furnizori internaţionali (spre ex. </w:t>
      </w:r>
      <w:proofErr w:type="spellStart"/>
      <w:r w:rsidRPr="00F40508">
        <w:rPr>
          <w:color w:val="000000"/>
          <w:sz w:val="26"/>
          <w:szCs w:val="26"/>
          <w:lang w:val="ro-RO"/>
        </w:rPr>
        <w:t>Skype-out</w:t>
      </w:r>
      <w:proofErr w:type="spellEnd"/>
      <w:r w:rsidRPr="00F40508">
        <w:rPr>
          <w:color w:val="000000"/>
          <w:sz w:val="26"/>
          <w:szCs w:val="26"/>
          <w:lang w:val="ro-RO"/>
        </w:rPr>
        <w:t>). Pentru comoditate, acest indicator va fi calculat de Excel în mod automat, în baza informaţiilor conţinute la punctele 3.4.5-3.4.6.</w:t>
      </w:r>
    </w:p>
    <w:p w:rsidR="00F40508" w:rsidRPr="00F40508" w:rsidRDefault="00F40508" w:rsidP="00D7233F">
      <w:pPr>
        <w:numPr>
          <w:ilvl w:val="0"/>
          <w:numId w:val="77"/>
        </w:numPr>
        <w:tabs>
          <w:tab w:val="left" w:pos="567"/>
        </w:tabs>
        <w:ind w:left="0" w:firstLine="0"/>
        <w:jc w:val="both"/>
        <w:rPr>
          <w:color w:val="000000"/>
          <w:sz w:val="26"/>
          <w:szCs w:val="26"/>
          <w:lang w:val="ro-RO"/>
        </w:rPr>
      </w:pPr>
      <w:r w:rsidRPr="00F40508">
        <w:rPr>
          <w:color w:val="000000"/>
          <w:sz w:val="26"/>
          <w:szCs w:val="26"/>
          <w:lang w:val="ro-RO"/>
        </w:rPr>
        <w:t>Aici se va indica volumul de terminaţie în proprie reţea a traficului internaţional transmis de operatori străini (nerezidenţi).</w:t>
      </w:r>
    </w:p>
    <w:p w:rsidR="00F40508" w:rsidRPr="00F40508" w:rsidRDefault="00F40508" w:rsidP="00D7233F">
      <w:pPr>
        <w:numPr>
          <w:ilvl w:val="0"/>
          <w:numId w:val="77"/>
        </w:numPr>
        <w:tabs>
          <w:tab w:val="left" w:pos="567"/>
        </w:tabs>
        <w:ind w:left="0" w:firstLine="0"/>
        <w:jc w:val="both"/>
        <w:rPr>
          <w:color w:val="000000"/>
          <w:sz w:val="26"/>
          <w:szCs w:val="26"/>
          <w:lang w:val="ro-RO"/>
        </w:rPr>
      </w:pPr>
      <w:r w:rsidRPr="00F40508">
        <w:rPr>
          <w:color w:val="000000"/>
          <w:sz w:val="26"/>
          <w:szCs w:val="26"/>
          <w:lang w:val="ro-RO"/>
        </w:rPr>
        <w:t>Aici se va indica volumul de terminaţie în proprie reţea a traficului internaţional transmis de către furnizori naţionali.</w:t>
      </w:r>
    </w:p>
    <w:p w:rsidR="00F40508" w:rsidRPr="00F40508" w:rsidRDefault="00F40508" w:rsidP="00D7233F">
      <w:pPr>
        <w:numPr>
          <w:ilvl w:val="0"/>
          <w:numId w:val="77"/>
        </w:numPr>
        <w:tabs>
          <w:tab w:val="left" w:pos="567"/>
        </w:tabs>
        <w:ind w:left="0" w:firstLine="0"/>
        <w:jc w:val="both"/>
        <w:rPr>
          <w:color w:val="000000"/>
          <w:sz w:val="26"/>
          <w:szCs w:val="26"/>
          <w:lang w:val="ro-RO"/>
        </w:rPr>
      </w:pPr>
      <w:r w:rsidRPr="00F40508">
        <w:rPr>
          <w:color w:val="000000"/>
          <w:sz w:val="26"/>
          <w:szCs w:val="26"/>
          <w:lang w:val="ro-RO"/>
        </w:rPr>
        <w:t>Se va indica volumul de alt trafic terminat în propria reţea mobilă, care nu poate fi clasificat la careva din punctele 3.4.1-3.4.6.</w:t>
      </w:r>
    </w:p>
    <w:p w:rsidR="00F40508" w:rsidRPr="00F40508" w:rsidRDefault="00F40508" w:rsidP="00F40508">
      <w:pPr>
        <w:tabs>
          <w:tab w:val="left" w:pos="567"/>
        </w:tabs>
        <w:jc w:val="both"/>
        <w:rPr>
          <w:color w:val="000000"/>
          <w:sz w:val="26"/>
          <w:szCs w:val="26"/>
          <w:lang w:val="ro-RO"/>
        </w:rPr>
      </w:pPr>
    </w:p>
    <w:p w:rsidR="00F40508" w:rsidRPr="00F40508" w:rsidRDefault="00F40508" w:rsidP="00F40508">
      <w:pPr>
        <w:tabs>
          <w:tab w:val="left" w:pos="567"/>
        </w:tabs>
        <w:jc w:val="both"/>
        <w:rPr>
          <w:color w:val="000000"/>
          <w:sz w:val="26"/>
          <w:szCs w:val="26"/>
          <w:lang w:val="ro-RO"/>
        </w:rPr>
      </w:pPr>
      <w:r w:rsidRPr="00F40508">
        <w:rPr>
          <w:b/>
          <w:color w:val="000000"/>
          <w:sz w:val="26"/>
          <w:szCs w:val="26"/>
          <w:lang w:val="ro-RO"/>
        </w:rPr>
        <w:t>Trafic voce terminat în funcţie de destinaţia apelurilor</w:t>
      </w:r>
    </w:p>
    <w:p w:rsidR="00F40508" w:rsidRPr="00F40508" w:rsidRDefault="00F40508" w:rsidP="00D7233F">
      <w:pPr>
        <w:numPr>
          <w:ilvl w:val="0"/>
          <w:numId w:val="77"/>
        </w:numPr>
        <w:tabs>
          <w:tab w:val="left" w:pos="567"/>
        </w:tabs>
        <w:ind w:left="0" w:firstLine="0"/>
        <w:jc w:val="both"/>
        <w:rPr>
          <w:color w:val="000000"/>
          <w:sz w:val="26"/>
          <w:szCs w:val="26"/>
          <w:lang w:val="ro-RO"/>
        </w:rPr>
      </w:pPr>
      <w:r w:rsidRPr="00F40508">
        <w:rPr>
          <w:color w:val="000000"/>
          <w:sz w:val="26"/>
          <w:szCs w:val="26"/>
          <w:lang w:val="ro-RO"/>
        </w:rPr>
        <w:t>Se va indica volumul total al traficului voce de terminaţie (de toate tipurile), adresat utilizatorilor ce subscriu la un serviciu prin abonament.</w:t>
      </w:r>
    </w:p>
    <w:p w:rsidR="00F40508" w:rsidRPr="00F40508" w:rsidRDefault="00F40508" w:rsidP="00D7233F">
      <w:pPr>
        <w:numPr>
          <w:ilvl w:val="0"/>
          <w:numId w:val="77"/>
        </w:numPr>
        <w:tabs>
          <w:tab w:val="left" w:pos="567"/>
        </w:tabs>
        <w:ind w:left="0" w:firstLine="0"/>
        <w:jc w:val="both"/>
        <w:rPr>
          <w:color w:val="000000"/>
          <w:sz w:val="26"/>
          <w:szCs w:val="26"/>
          <w:lang w:val="ro-RO"/>
        </w:rPr>
      </w:pPr>
      <w:r w:rsidRPr="00F40508">
        <w:rPr>
          <w:color w:val="000000"/>
          <w:sz w:val="26"/>
          <w:szCs w:val="26"/>
          <w:lang w:val="ro-RO"/>
        </w:rPr>
        <w:lastRenderedPageBreak/>
        <w:t>Se va indica volumul total al traficului voce de terminaţie (de toate tipurile), adresat utilizatorilor ce subscriu la un serviciu prin cartele preplătite.</w:t>
      </w: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Trafic de mesaje scrise (SMS)</w:t>
      </w:r>
    </w:p>
    <w:p w:rsidR="00F40508" w:rsidRPr="00F40508" w:rsidRDefault="00F40508" w:rsidP="00F40508">
      <w:pPr>
        <w:jc w:val="both"/>
        <w:rPr>
          <w:color w:val="000000"/>
          <w:sz w:val="26"/>
          <w:szCs w:val="26"/>
          <w:lang w:val="ro-RO"/>
        </w:rPr>
      </w:pPr>
      <w:r w:rsidRPr="00F40508">
        <w:rPr>
          <w:b/>
          <w:color w:val="000000"/>
          <w:sz w:val="26"/>
          <w:szCs w:val="26"/>
          <w:lang w:val="ro-RO"/>
        </w:rPr>
        <w:t xml:space="preserve">3.8. </w:t>
      </w:r>
      <w:r w:rsidRPr="00F40508">
        <w:rPr>
          <w:color w:val="000000"/>
          <w:sz w:val="26"/>
          <w:szCs w:val="26"/>
          <w:lang w:val="ro-RO"/>
        </w:rPr>
        <w:t>Acest indicator va descrie toate mesajele scrise SMS iniţiate în propria reţea mobilă a furnizorului</w:t>
      </w:r>
      <w:r w:rsidR="00750781">
        <w:rPr>
          <w:color w:val="000000"/>
          <w:sz w:val="26"/>
          <w:szCs w:val="26"/>
          <w:lang w:val="ro-RO"/>
        </w:rPr>
        <w:t xml:space="preserve"> </w:t>
      </w:r>
      <w:r w:rsidR="00750781" w:rsidRPr="00F40508">
        <w:rPr>
          <w:color w:val="000000"/>
          <w:sz w:val="26"/>
          <w:szCs w:val="26"/>
          <w:lang w:val="ro-RO"/>
        </w:rPr>
        <w:t>şi va fi calculat de Excel automat, în baza datelor  conţinute la punctele 3.8.</w:t>
      </w:r>
      <w:r w:rsidR="00750781">
        <w:rPr>
          <w:color w:val="000000"/>
          <w:sz w:val="26"/>
          <w:szCs w:val="26"/>
          <w:lang w:val="ro-RO"/>
        </w:rPr>
        <w:t xml:space="preserve">1 și </w:t>
      </w:r>
      <w:r w:rsidR="00750781" w:rsidRPr="00F40508">
        <w:rPr>
          <w:color w:val="000000"/>
          <w:sz w:val="26"/>
          <w:szCs w:val="26"/>
          <w:lang w:val="ro-RO"/>
        </w:rPr>
        <w:t>3.8.</w:t>
      </w:r>
      <w:r w:rsidR="00750781">
        <w:rPr>
          <w:color w:val="000000"/>
          <w:sz w:val="26"/>
          <w:szCs w:val="26"/>
          <w:lang w:val="ro-RO"/>
        </w:rPr>
        <w:t>2</w:t>
      </w:r>
      <w:r w:rsidRPr="00F40508">
        <w:rPr>
          <w:color w:val="000000"/>
          <w:sz w:val="26"/>
          <w:szCs w:val="26"/>
          <w:lang w:val="ro-RO"/>
        </w:rPr>
        <w:t>.</w:t>
      </w:r>
    </w:p>
    <w:p w:rsidR="00F40508" w:rsidRPr="00F40508" w:rsidRDefault="00F40508" w:rsidP="00D7233F">
      <w:pPr>
        <w:numPr>
          <w:ilvl w:val="2"/>
          <w:numId w:val="78"/>
        </w:numPr>
        <w:tabs>
          <w:tab w:val="left" w:pos="567"/>
        </w:tabs>
        <w:ind w:left="0" w:firstLine="0"/>
        <w:jc w:val="both"/>
        <w:rPr>
          <w:color w:val="000000"/>
          <w:sz w:val="26"/>
          <w:szCs w:val="26"/>
          <w:lang w:val="ro-RO"/>
        </w:rPr>
      </w:pPr>
      <w:r w:rsidRPr="00F40508">
        <w:rPr>
          <w:color w:val="000000"/>
          <w:sz w:val="26"/>
          <w:szCs w:val="26"/>
          <w:lang w:val="ro-RO"/>
        </w:rPr>
        <w:t>Acest indicator va cuprinde volumul total de mesaje SMS iniţiate de abonaţi (cartele SIM, RUIM, SUIM).</w:t>
      </w:r>
    </w:p>
    <w:p w:rsidR="00F40508" w:rsidRPr="00F40508" w:rsidRDefault="00F40508" w:rsidP="00D7233F">
      <w:pPr>
        <w:numPr>
          <w:ilvl w:val="2"/>
          <w:numId w:val="78"/>
        </w:numPr>
        <w:tabs>
          <w:tab w:val="left" w:pos="567"/>
        </w:tabs>
        <w:ind w:left="0" w:firstLine="0"/>
        <w:jc w:val="both"/>
        <w:rPr>
          <w:color w:val="000000"/>
          <w:sz w:val="26"/>
          <w:szCs w:val="26"/>
          <w:lang w:val="ro-RO"/>
        </w:rPr>
      </w:pPr>
      <w:r w:rsidRPr="00F40508">
        <w:rPr>
          <w:color w:val="000000"/>
          <w:sz w:val="26"/>
          <w:szCs w:val="26"/>
          <w:lang w:val="ro-RO"/>
        </w:rPr>
        <w:t>Se va indica volumul de mesaje SMS iniţiate în reţea de alte surse (neiniţiate prin cartele SIM, RUIM, USIM), spre exemplu SMS expediate de furnizor abonaţilor, SMS expediate abonaţilor de companii (care nu sunt furnizori de comunicaţii electronice) conectate la reţea, WEB-SMS, altele.</w:t>
      </w:r>
    </w:p>
    <w:p w:rsidR="00F40508" w:rsidRPr="00F40508" w:rsidRDefault="00F40508" w:rsidP="00F40508">
      <w:pPr>
        <w:tabs>
          <w:tab w:val="left" w:pos="567"/>
        </w:tabs>
        <w:jc w:val="both"/>
        <w:rPr>
          <w:b/>
          <w:color w:val="000000"/>
          <w:sz w:val="26"/>
          <w:szCs w:val="26"/>
          <w:lang w:val="ro-RO"/>
        </w:rPr>
      </w:pPr>
    </w:p>
    <w:p w:rsidR="00F40508" w:rsidRPr="00F40508" w:rsidRDefault="00F40508" w:rsidP="00F40508">
      <w:pPr>
        <w:tabs>
          <w:tab w:val="left" w:pos="567"/>
        </w:tabs>
        <w:jc w:val="both"/>
        <w:rPr>
          <w:color w:val="000000"/>
          <w:sz w:val="26"/>
          <w:szCs w:val="26"/>
          <w:lang w:val="ro-RO"/>
        </w:rPr>
      </w:pPr>
      <w:r w:rsidRPr="00F40508">
        <w:rPr>
          <w:b/>
          <w:color w:val="000000"/>
          <w:sz w:val="26"/>
          <w:szCs w:val="26"/>
          <w:lang w:val="ro-RO"/>
        </w:rPr>
        <w:t>Număr de SMS iniţiate de abonaţii proprii, după tipul lor</w:t>
      </w:r>
    </w:p>
    <w:p w:rsidR="00F40508" w:rsidRPr="00F40508" w:rsidRDefault="00F40508" w:rsidP="00D7233F">
      <w:pPr>
        <w:numPr>
          <w:ilvl w:val="2"/>
          <w:numId w:val="78"/>
        </w:numPr>
        <w:tabs>
          <w:tab w:val="left" w:pos="567"/>
        </w:tabs>
        <w:ind w:left="0" w:firstLine="0"/>
        <w:jc w:val="both"/>
        <w:rPr>
          <w:color w:val="000000"/>
          <w:sz w:val="26"/>
          <w:szCs w:val="26"/>
          <w:lang w:val="ro-RO"/>
        </w:rPr>
      </w:pPr>
      <w:r w:rsidRPr="00F40508">
        <w:rPr>
          <w:color w:val="000000"/>
          <w:sz w:val="26"/>
          <w:szCs w:val="26"/>
          <w:lang w:val="ro-RO"/>
        </w:rPr>
        <w:t>Se va indica volumul total de mesaje SMS expediate de către utilizatori ce subscriu un serviciu cu abonament.</w:t>
      </w:r>
    </w:p>
    <w:p w:rsidR="00F40508" w:rsidRPr="00F40508" w:rsidRDefault="00F40508" w:rsidP="00D7233F">
      <w:pPr>
        <w:numPr>
          <w:ilvl w:val="2"/>
          <w:numId w:val="78"/>
        </w:numPr>
        <w:tabs>
          <w:tab w:val="left" w:pos="567"/>
        </w:tabs>
        <w:ind w:left="0" w:firstLine="0"/>
        <w:jc w:val="both"/>
        <w:rPr>
          <w:color w:val="000000"/>
          <w:sz w:val="26"/>
          <w:szCs w:val="26"/>
          <w:lang w:val="ro-RO"/>
        </w:rPr>
      </w:pPr>
      <w:r w:rsidRPr="00F40508">
        <w:rPr>
          <w:color w:val="000000"/>
          <w:sz w:val="26"/>
          <w:szCs w:val="26"/>
          <w:lang w:val="ro-RO"/>
        </w:rPr>
        <w:t>Se va indica volumul total de mesaje SMS expediate de către utilizatori ce subscriu un serviciu prin cartele preplătite.</w:t>
      </w:r>
    </w:p>
    <w:p w:rsidR="00F40508" w:rsidRPr="00F40508" w:rsidRDefault="00F40508" w:rsidP="00D7233F">
      <w:pPr>
        <w:numPr>
          <w:ilvl w:val="2"/>
          <w:numId w:val="78"/>
        </w:numPr>
        <w:tabs>
          <w:tab w:val="left" w:pos="567"/>
        </w:tabs>
        <w:ind w:left="0" w:firstLine="0"/>
        <w:jc w:val="both"/>
        <w:rPr>
          <w:color w:val="000000"/>
          <w:sz w:val="26"/>
          <w:szCs w:val="26"/>
          <w:lang w:val="ro-RO"/>
        </w:rPr>
      </w:pPr>
      <w:r w:rsidRPr="00F40508">
        <w:rPr>
          <w:color w:val="000000"/>
          <w:sz w:val="26"/>
          <w:szCs w:val="26"/>
          <w:lang w:val="ro-RO"/>
        </w:rPr>
        <w:t>Se va indica volumul total de mesaje SMS expediate de către utilizatori ce subscriu un serviciu în calitate de agenţi economici, instituţii, organizaţii.</w:t>
      </w:r>
    </w:p>
    <w:p w:rsidR="00F40508" w:rsidRPr="00F40508" w:rsidRDefault="00F40508" w:rsidP="00D7233F">
      <w:pPr>
        <w:numPr>
          <w:ilvl w:val="2"/>
          <w:numId w:val="78"/>
        </w:numPr>
        <w:tabs>
          <w:tab w:val="left" w:pos="567"/>
        </w:tabs>
        <w:ind w:left="0" w:firstLine="0"/>
        <w:jc w:val="both"/>
        <w:rPr>
          <w:color w:val="000000"/>
          <w:sz w:val="26"/>
          <w:szCs w:val="26"/>
          <w:lang w:val="ro-RO"/>
        </w:rPr>
      </w:pPr>
      <w:r w:rsidRPr="00F40508">
        <w:rPr>
          <w:color w:val="000000"/>
          <w:sz w:val="26"/>
          <w:szCs w:val="26"/>
          <w:lang w:val="ro-RO"/>
        </w:rPr>
        <w:t>Se va indica volumul total de mesaje SMS expediate de către utilizatori ce subscriu un serviciu în calitate de persoane individuale. Mesajele expediate de abonaţi anonimi prin cartele preplătite vor fi alocate la acest indicator.</w:t>
      </w:r>
    </w:p>
    <w:p w:rsidR="00F40508" w:rsidRPr="00F40508" w:rsidRDefault="00F40508" w:rsidP="00F40508">
      <w:pPr>
        <w:tabs>
          <w:tab w:val="left" w:pos="567"/>
        </w:tabs>
        <w:jc w:val="both"/>
        <w:rPr>
          <w:color w:val="000000"/>
          <w:sz w:val="26"/>
          <w:szCs w:val="26"/>
          <w:lang w:val="ro-RO"/>
        </w:rPr>
      </w:pPr>
    </w:p>
    <w:p w:rsidR="00F40508" w:rsidRPr="00F40508" w:rsidRDefault="00F40508" w:rsidP="00F40508">
      <w:pPr>
        <w:tabs>
          <w:tab w:val="left" w:pos="567"/>
        </w:tabs>
        <w:jc w:val="both"/>
        <w:rPr>
          <w:b/>
          <w:color w:val="000000"/>
          <w:sz w:val="26"/>
          <w:szCs w:val="26"/>
          <w:lang w:val="ro-RO"/>
        </w:rPr>
      </w:pPr>
      <w:r w:rsidRPr="00F40508">
        <w:rPr>
          <w:b/>
          <w:color w:val="000000"/>
          <w:sz w:val="26"/>
          <w:szCs w:val="26"/>
          <w:lang w:val="ro-RO"/>
        </w:rPr>
        <w:t>Număr de SMS iniţiate de abonaţii proprii, după destinaţia mesajelor</w:t>
      </w:r>
    </w:p>
    <w:p w:rsidR="00F40508" w:rsidRPr="00F40508" w:rsidRDefault="00F40508" w:rsidP="00D7233F">
      <w:pPr>
        <w:numPr>
          <w:ilvl w:val="2"/>
          <w:numId w:val="78"/>
        </w:numPr>
        <w:tabs>
          <w:tab w:val="left" w:pos="567"/>
        </w:tabs>
        <w:ind w:left="0" w:firstLine="0"/>
        <w:jc w:val="both"/>
        <w:rPr>
          <w:color w:val="000000"/>
          <w:sz w:val="26"/>
          <w:szCs w:val="26"/>
          <w:lang w:val="ro-RO"/>
        </w:rPr>
      </w:pPr>
      <w:r w:rsidRPr="00F40508">
        <w:rPr>
          <w:color w:val="000000"/>
          <w:sz w:val="26"/>
          <w:szCs w:val="26"/>
          <w:lang w:val="ro-RO"/>
        </w:rPr>
        <w:t>Se va indica numărul de mesaje SMS expediate de abonaţi şi destinate abonaţilor din proprie reţea (dacă sunt operate mai multe reţele de radioacces mobil, acestea vor fi considerate generic drept o singură reţea).</w:t>
      </w:r>
    </w:p>
    <w:p w:rsidR="00F40508" w:rsidRPr="00F40508" w:rsidRDefault="00F40508" w:rsidP="00D7233F">
      <w:pPr>
        <w:numPr>
          <w:ilvl w:val="2"/>
          <w:numId w:val="78"/>
        </w:numPr>
        <w:tabs>
          <w:tab w:val="left" w:pos="567"/>
        </w:tabs>
        <w:ind w:left="0" w:firstLine="0"/>
        <w:jc w:val="both"/>
        <w:rPr>
          <w:color w:val="000000"/>
          <w:sz w:val="26"/>
          <w:szCs w:val="26"/>
          <w:lang w:val="ro-RO"/>
        </w:rPr>
      </w:pPr>
      <w:r w:rsidRPr="00F40508">
        <w:rPr>
          <w:color w:val="000000"/>
          <w:sz w:val="26"/>
          <w:szCs w:val="26"/>
          <w:lang w:val="ro-RO"/>
        </w:rPr>
        <w:t>Se va indica numărul de mesaje SMS expediate de abonaţi şi destinate abonaţilor altor reţele mobile naţionale.</w:t>
      </w:r>
    </w:p>
    <w:p w:rsidR="00F40508" w:rsidRPr="00F40508" w:rsidRDefault="00F40508" w:rsidP="00D7233F">
      <w:pPr>
        <w:numPr>
          <w:ilvl w:val="2"/>
          <w:numId w:val="78"/>
        </w:numPr>
        <w:tabs>
          <w:tab w:val="left" w:pos="567"/>
        </w:tabs>
        <w:ind w:left="0" w:firstLine="0"/>
        <w:jc w:val="both"/>
        <w:rPr>
          <w:color w:val="000000"/>
          <w:sz w:val="26"/>
          <w:szCs w:val="26"/>
          <w:lang w:val="ro-RO"/>
        </w:rPr>
      </w:pPr>
      <w:r w:rsidRPr="00F40508">
        <w:rPr>
          <w:color w:val="000000"/>
          <w:sz w:val="26"/>
          <w:szCs w:val="26"/>
          <w:lang w:val="ro-RO"/>
        </w:rPr>
        <w:t>Se va indica numărul de mesaje SMS expediate de abonaţi şi destinate abonaţilor altor reţele naţionale.</w:t>
      </w:r>
    </w:p>
    <w:p w:rsidR="00F40508" w:rsidRPr="00F40508" w:rsidRDefault="00F40508" w:rsidP="00D7233F">
      <w:pPr>
        <w:numPr>
          <w:ilvl w:val="2"/>
          <w:numId w:val="78"/>
        </w:numPr>
        <w:tabs>
          <w:tab w:val="left" w:pos="567"/>
        </w:tabs>
        <w:ind w:left="0" w:firstLine="0"/>
        <w:jc w:val="both"/>
        <w:rPr>
          <w:color w:val="000000"/>
          <w:sz w:val="26"/>
          <w:szCs w:val="26"/>
          <w:lang w:val="ro-RO"/>
        </w:rPr>
      </w:pPr>
      <w:r w:rsidRPr="00F40508">
        <w:rPr>
          <w:color w:val="000000"/>
          <w:sz w:val="26"/>
          <w:szCs w:val="26"/>
          <w:lang w:val="ro-RO"/>
        </w:rPr>
        <w:t xml:space="preserve">Se va indica numărul de mesaje SMS expediate de abonaţi şi destinate abonaţilor reţelelor de peste hotare (SMS spre </w:t>
      </w:r>
      <w:proofErr w:type="spellStart"/>
      <w:r w:rsidRPr="00F40508">
        <w:rPr>
          <w:color w:val="000000"/>
          <w:sz w:val="26"/>
          <w:szCs w:val="26"/>
          <w:lang w:val="ro-RO"/>
        </w:rPr>
        <w:t>numer</w:t>
      </w:r>
      <w:proofErr w:type="spellEnd"/>
      <w:r w:rsidRPr="00F40508">
        <w:rPr>
          <w:color w:val="000000"/>
          <w:sz w:val="26"/>
          <w:szCs w:val="26"/>
          <w:lang w:val="ro-RO"/>
        </w:rPr>
        <w:t xml:space="preserve"> ce nu aparţin PNN).</w:t>
      </w:r>
    </w:p>
    <w:p w:rsidR="00F40508" w:rsidRPr="00F40508" w:rsidRDefault="00F40508" w:rsidP="00D7233F">
      <w:pPr>
        <w:numPr>
          <w:ilvl w:val="2"/>
          <w:numId w:val="78"/>
        </w:numPr>
        <w:tabs>
          <w:tab w:val="left" w:pos="567"/>
        </w:tabs>
        <w:ind w:left="0" w:firstLine="0"/>
        <w:jc w:val="both"/>
        <w:rPr>
          <w:color w:val="000000"/>
          <w:sz w:val="26"/>
          <w:szCs w:val="26"/>
          <w:lang w:val="ro-RO"/>
        </w:rPr>
      </w:pPr>
      <w:r w:rsidRPr="00F40508">
        <w:rPr>
          <w:color w:val="000000"/>
          <w:sz w:val="26"/>
          <w:szCs w:val="26"/>
          <w:lang w:val="ro-RO"/>
        </w:rPr>
        <w:t>Se va indica numărul de mesaje SMS expediate spre servicii cu valoare adăugată (</w:t>
      </w:r>
      <w:r w:rsidRPr="00F40508">
        <w:rPr>
          <w:i/>
          <w:color w:val="000000"/>
          <w:sz w:val="26"/>
          <w:szCs w:val="26"/>
          <w:lang w:val="ro-RO"/>
        </w:rPr>
        <w:t>Premium rate</w:t>
      </w:r>
      <w:r w:rsidRPr="00F40508">
        <w:rPr>
          <w:color w:val="000000"/>
          <w:sz w:val="26"/>
          <w:szCs w:val="26"/>
          <w:lang w:val="ro-RO"/>
        </w:rPr>
        <w:t>), inclusiv spre numere  scurte virtuale destinate pentru servicii cu valoare adăugată.</w:t>
      </w:r>
    </w:p>
    <w:p w:rsidR="00F40508" w:rsidRPr="00F40508" w:rsidRDefault="00F40508" w:rsidP="00D7233F">
      <w:pPr>
        <w:numPr>
          <w:ilvl w:val="2"/>
          <w:numId w:val="78"/>
        </w:numPr>
        <w:tabs>
          <w:tab w:val="left" w:pos="567"/>
        </w:tabs>
        <w:ind w:left="0" w:firstLine="0"/>
        <w:jc w:val="both"/>
        <w:rPr>
          <w:color w:val="000000"/>
          <w:sz w:val="26"/>
          <w:szCs w:val="26"/>
          <w:lang w:val="ro-RO"/>
        </w:rPr>
      </w:pPr>
      <w:r w:rsidRPr="00F40508">
        <w:rPr>
          <w:color w:val="000000"/>
          <w:sz w:val="26"/>
          <w:szCs w:val="26"/>
          <w:lang w:val="ro-RO"/>
        </w:rPr>
        <w:t>Se va indica volumul total al altor tipuri de SMS iniţiate de abonaţi care nu au putut fi clasificate la careva din punctele 3.8.8-3.8.12.</w:t>
      </w:r>
    </w:p>
    <w:p w:rsidR="00F40508" w:rsidRPr="00F40508" w:rsidRDefault="00F40508" w:rsidP="00F40508">
      <w:pPr>
        <w:tabs>
          <w:tab w:val="left" w:pos="567"/>
        </w:tabs>
        <w:jc w:val="both"/>
        <w:rPr>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 xml:space="preserve">Trafic SMS terminat </w:t>
      </w:r>
    </w:p>
    <w:p w:rsidR="00F40508" w:rsidRPr="00F40508" w:rsidRDefault="00F40508" w:rsidP="00D7233F">
      <w:pPr>
        <w:numPr>
          <w:ilvl w:val="2"/>
          <w:numId w:val="78"/>
        </w:numPr>
        <w:tabs>
          <w:tab w:val="left" w:pos="567"/>
        </w:tabs>
        <w:ind w:left="0" w:firstLine="0"/>
        <w:jc w:val="both"/>
        <w:rPr>
          <w:color w:val="000000"/>
          <w:sz w:val="26"/>
          <w:szCs w:val="26"/>
          <w:lang w:val="ro-RO"/>
        </w:rPr>
      </w:pPr>
      <w:r w:rsidRPr="00F40508">
        <w:rPr>
          <w:color w:val="000000"/>
          <w:sz w:val="26"/>
          <w:szCs w:val="26"/>
          <w:lang w:val="ro-RO"/>
        </w:rPr>
        <w:t xml:space="preserve">Acest indicator va reflecta volumul total de mesaje SMS terminat în reţea proprie. Pentru comoditate, acest indicator va fi calculat automat, în baza datelor conţinute la punctele </w:t>
      </w:r>
      <w:r w:rsidR="00750781">
        <w:rPr>
          <w:color w:val="000000"/>
          <w:sz w:val="26"/>
          <w:szCs w:val="26"/>
          <w:lang w:val="ro-RO"/>
        </w:rPr>
        <w:t>3.8.14.</w:t>
      </w:r>
      <w:r w:rsidRPr="00F40508">
        <w:rPr>
          <w:color w:val="000000"/>
          <w:sz w:val="26"/>
          <w:szCs w:val="26"/>
          <w:lang w:val="ro-RO"/>
        </w:rPr>
        <w:t>-</w:t>
      </w:r>
      <w:r w:rsidR="00750781">
        <w:rPr>
          <w:color w:val="000000"/>
          <w:sz w:val="26"/>
          <w:szCs w:val="26"/>
          <w:lang w:val="ro-RO"/>
        </w:rPr>
        <w:t>3.8.17</w:t>
      </w:r>
      <w:r w:rsidRPr="00F40508">
        <w:rPr>
          <w:color w:val="000000"/>
          <w:sz w:val="26"/>
          <w:szCs w:val="26"/>
          <w:lang w:val="ro-RO"/>
        </w:rPr>
        <w:t>.</w:t>
      </w:r>
    </w:p>
    <w:p w:rsidR="00F40508" w:rsidRPr="00F40508" w:rsidRDefault="00F40508" w:rsidP="00D7233F">
      <w:pPr>
        <w:numPr>
          <w:ilvl w:val="2"/>
          <w:numId w:val="78"/>
        </w:numPr>
        <w:tabs>
          <w:tab w:val="left" w:pos="567"/>
        </w:tabs>
        <w:ind w:left="0" w:firstLine="0"/>
        <w:jc w:val="both"/>
        <w:rPr>
          <w:color w:val="000000"/>
          <w:sz w:val="26"/>
          <w:szCs w:val="26"/>
          <w:lang w:val="ro-RO"/>
        </w:rPr>
      </w:pPr>
      <w:r w:rsidRPr="00F40508">
        <w:rPr>
          <w:color w:val="000000"/>
          <w:sz w:val="26"/>
          <w:szCs w:val="26"/>
          <w:lang w:val="ro-RO"/>
        </w:rPr>
        <w:t>Se va indica volumul de mesaje SMS iniţiate în reţelele altor furnizori mobili naţionali şi terminate în reţeaua furnizorului.</w:t>
      </w:r>
    </w:p>
    <w:p w:rsidR="00F40508" w:rsidRPr="00F40508" w:rsidRDefault="00F40508" w:rsidP="00D7233F">
      <w:pPr>
        <w:numPr>
          <w:ilvl w:val="2"/>
          <w:numId w:val="78"/>
        </w:numPr>
        <w:tabs>
          <w:tab w:val="left" w:pos="567"/>
        </w:tabs>
        <w:ind w:left="0" w:firstLine="0"/>
        <w:jc w:val="both"/>
        <w:rPr>
          <w:color w:val="000000"/>
          <w:sz w:val="26"/>
          <w:szCs w:val="26"/>
          <w:lang w:val="ro-RO"/>
        </w:rPr>
      </w:pPr>
      <w:r w:rsidRPr="00F40508">
        <w:rPr>
          <w:color w:val="000000"/>
          <w:sz w:val="26"/>
          <w:szCs w:val="26"/>
          <w:lang w:val="ro-RO"/>
        </w:rPr>
        <w:t>Se va indica volumul de mesaje SMS iniţiate în reţelele altor furnizori naţionali şi terminate în reţeaua furnizorului.</w:t>
      </w:r>
    </w:p>
    <w:p w:rsidR="00F40508" w:rsidRPr="00F40508" w:rsidRDefault="00F40508" w:rsidP="00D7233F">
      <w:pPr>
        <w:numPr>
          <w:ilvl w:val="2"/>
          <w:numId w:val="78"/>
        </w:numPr>
        <w:tabs>
          <w:tab w:val="left" w:pos="567"/>
        </w:tabs>
        <w:ind w:left="0" w:firstLine="0"/>
        <w:jc w:val="both"/>
        <w:rPr>
          <w:color w:val="000000"/>
          <w:sz w:val="26"/>
          <w:szCs w:val="26"/>
          <w:lang w:val="ro-RO"/>
        </w:rPr>
      </w:pPr>
      <w:r w:rsidRPr="00F40508">
        <w:rPr>
          <w:color w:val="000000"/>
          <w:sz w:val="26"/>
          <w:szCs w:val="26"/>
          <w:lang w:val="ro-RO"/>
        </w:rPr>
        <w:lastRenderedPageBreak/>
        <w:t>Se va indica volumul de mesaje SMS iniţiate în reţele străine şi terminate în reţeaua furnizorului.</w:t>
      </w:r>
    </w:p>
    <w:p w:rsidR="00F40508" w:rsidRPr="00F40508" w:rsidRDefault="00F40508" w:rsidP="00D7233F">
      <w:pPr>
        <w:numPr>
          <w:ilvl w:val="2"/>
          <w:numId w:val="78"/>
        </w:numPr>
        <w:tabs>
          <w:tab w:val="left" w:pos="567"/>
        </w:tabs>
        <w:ind w:left="0" w:firstLine="0"/>
        <w:jc w:val="both"/>
        <w:rPr>
          <w:color w:val="000000"/>
          <w:sz w:val="26"/>
          <w:szCs w:val="26"/>
          <w:lang w:val="ro-RO"/>
        </w:rPr>
      </w:pPr>
      <w:r w:rsidRPr="00F40508">
        <w:rPr>
          <w:color w:val="000000"/>
          <w:sz w:val="26"/>
          <w:szCs w:val="26"/>
          <w:lang w:val="ro-RO"/>
        </w:rPr>
        <w:t xml:space="preserve">Se va indica volumul total al altor tipuri de SMS terminate în reţea care nu au putut </w:t>
      </w:r>
      <w:proofErr w:type="spellStart"/>
      <w:r w:rsidRPr="00F40508">
        <w:rPr>
          <w:color w:val="000000"/>
          <w:sz w:val="26"/>
          <w:szCs w:val="26"/>
          <w:lang w:val="ro-RO"/>
        </w:rPr>
        <w:t>ficlasificate</w:t>
      </w:r>
      <w:proofErr w:type="spellEnd"/>
      <w:r w:rsidRPr="00F40508">
        <w:rPr>
          <w:color w:val="000000"/>
          <w:sz w:val="26"/>
          <w:szCs w:val="26"/>
          <w:lang w:val="ro-RO"/>
        </w:rPr>
        <w:t xml:space="preserve"> la careva din punctele 3.8.8-3.8.12.</w:t>
      </w:r>
    </w:p>
    <w:p w:rsidR="00F40508" w:rsidRPr="00F40508" w:rsidRDefault="00F40508" w:rsidP="00F40508">
      <w:pPr>
        <w:tabs>
          <w:tab w:val="left" w:pos="567"/>
        </w:tabs>
        <w:jc w:val="both"/>
        <w:rPr>
          <w:color w:val="000000"/>
          <w:sz w:val="26"/>
          <w:szCs w:val="26"/>
          <w:lang w:val="ro-RO"/>
        </w:rPr>
      </w:pPr>
    </w:p>
    <w:p w:rsidR="00F40508" w:rsidRPr="00F40508" w:rsidRDefault="00F40508" w:rsidP="00F40508">
      <w:pPr>
        <w:tabs>
          <w:tab w:val="left" w:pos="567"/>
        </w:tabs>
        <w:jc w:val="both"/>
        <w:rPr>
          <w:color w:val="000000"/>
          <w:sz w:val="26"/>
          <w:szCs w:val="26"/>
          <w:lang w:val="ro-RO"/>
        </w:rPr>
      </w:pPr>
      <w:r w:rsidRPr="00F40508">
        <w:rPr>
          <w:b/>
          <w:color w:val="000000"/>
          <w:sz w:val="26"/>
          <w:szCs w:val="26"/>
          <w:lang w:val="ro-RO"/>
        </w:rPr>
        <w:t>Trafic SMS în funcţie de destinaţia mesajelor</w:t>
      </w:r>
    </w:p>
    <w:p w:rsidR="00F40508" w:rsidRPr="00F40508" w:rsidRDefault="00F40508" w:rsidP="00D7233F">
      <w:pPr>
        <w:numPr>
          <w:ilvl w:val="2"/>
          <w:numId w:val="78"/>
        </w:numPr>
        <w:tabs>
          <w:tab w:val="left" w:pos="567"/>
        </w:tabs>
        <w:ind w:left="0" w:firstLine="0"/>
        <w:jc w:val="both"/>
        <w:rPr>
          <w:color w:val="000000"/>
          <w:sz w:val="26"/>
          <w:szCs w:val="26"/>
          <w:lang w:val="ro-RO"/>
        </w:rPr>
      </w:pPr>
      <w:r w:rsidRPr="00F40508">
        <w:rPr>
          <w:color w:val="000000"/>
          <w:sz w:val="26"/>
          <w:szCs w:val="26"/>
          <w:lang w:val="ro-RO"/>
        </w:rPr>
        <w:t>Se va indica numărul de SMS terminate în reţea, destinate utilizatorilor cu abonament.</w:t>
      </w:r>
    </w:p>
    <w:p w:rsidR="00F40508" w:rsidRPr="00F40508" w:rsidRDefault="00F40508" w:rsidP="00D7233F">
      <w:pPr>
        <w:numPr>
          <w:ilvl w:val="2"/>
          <w:numId w:val="78"/>
        </w:numPr>
        <w:tabs>
          <w:tab w:val="left" w:pos="567"/>
        </w:tabs>
        <w:ind w:left="0" w:firstLine="0"/>
        <w:jc w:val="both"/>
        <w:rPr>
          <w:color w:val="000000"/>
          <w:sz w:val="26"/>
          <w:szCs w:val="26"/>
          <w:lang w:val="ro-RO"/>
        </w:rPr>
      </w:pPr>
      <w:r w:rsidRPr="00F40508">
        <w:rPr>
          <w:color w:val="000000"/>
          <w:sz w:val="26"/>
          <w:szCs w:val="26"/>
          <w:lang w:val="ro-RO"/>
        </w:rPr>
        <w:t>Se va indica numărul de SMS terminate în reţea, destinate utilizatorilor prin cartele preplătite.</w:t>
      </w: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Mesaje MMS</w:t>
      </w:r>
    </w:p>
    <w:p w:rsidR="00F40508" w:rsidRPr="00F40508" w:rsidRDefault="00F40508" w:rsidP="00F40508">
      <w:pPr>
        <w:jc w:val="both"/>
        <w:rPr>
          <w:b/>
          <w:color w:val="000000"/>
          <w:sz w:val="26"/>
          <w:szCs w:val="26"/>
          <w:lang w:val="ro-RO"/>
        </w:rPr>
      </w:pPr>
      <w:r w:rsidRPr="00F40508">
        <w:rPr>
          <w:b/>
          <w:color w:val="000000"/>
          <w:sz w:val="26"/>
          <w:szCs w:val="26"/>
          <w:lang w:val="ro-RO"/>
        </w:rPr>
        <w:t>Număr de mesaje multimedia (MMS) originate în reţea</w:t>
      </w:r>
    </w:p>
    <w:p w:rsidR="00F40508" w:rsidRPr="00F40508" w:rsidRDefault="00F40508" w:rsidP="00D7233F">
      <w:pPr>
        <w:numPr>
          <w:ilvl w:val="1"/>
          <w:numId w:val="78"/>
        </w:numPr>
        <w:tabs>
          <w:tab w:val="left" w:pos="426"/>
        </w:tabs>
        <w:ind w:left="0" w:firstLine="0"/>
        <w:jc w:val="both"/>
        <w:rPr>
          <w:b/>
          <w:color w:val="000000"/>
          <w:sz w:val="26"/>
          <w:szCs w:val="26"/>
          <w:lang w:val="ro-RO"/>
        </w:rPr>
      </w:pPr>
      <w:r w:rsidRPr="00F40508">
        <w:rPr>
          <w:color w:val="000000"/>
          <w:sz w:val="26"/>
          <w:szCs w:val="26"/>
          <w:lang w:val="ro-RO"/>
        </w:rPr>
        <w:t>Acest indicator va reflecta numărul total de mesaje multimedia originate în reţeaua proprie a furnizorului. Pentru comoditate acest indicator va fi calculat în mod automat în baza datelor conţinute la indicatorii 3.9.1</w:t>
      </w:r>
      <w:r w:rsidR="00750781">
        <w:rPr>
          <w:color w:val="000000"/>
          <w:sz w:val="26"/>
          <w:szCs w:val="26"/>
          <w:lang w:val="ro-RO"/>
        </w:rPr>
        <w:t xml:space="preserve"> și 3.9.2</w:t>
      </w:r>
      <w:r w:rsidRPr="00F40508">
        <w:rPr>
          <w:color w:val="000000"/>
          <w:sz w:val="26"/>
          <w:szCs w:val="26"/>
          <w:lang w:val="ro-RO"/>
        </w:rPr>
        <w:t>.</w:t>
      </w:r>
    </w:p>
    <w:p w:rsidR="00F40508" w:rsidRPr="00F40508" w:rsidRDefault="00F40508" w:rsidP="00D7233F">
      <w:pPr>
        <w:numPr>
          <w:ilvl w:val="2"/>
          <w:numId w:val="78"/>
        </w:numPr>
        <w:tabs>
          <w:tab w:val="left" w:pos="426"/>
        </w:tabs>
        <w:ind w:left="0" w:firstLine="0"/>
        <w:jc w:val="both"/>
        <w:rPr>
          <w:b/>
          <w:color w:val="000000"/>
          <w:sz w:val="26"/>
          <w:szCs w:val="26"/>
          <w:lang w:val="ro-RO"/>
        </w:rPr>
      </w:pPr>
      <w:r w:rsidRPr="00F40508">
        <w:rPr>
          <w:color w:val="000000"/>
          <w:sz w:val="26"/>
          <w:szCs w:val="26"/>
          <w:lang w:val="ro-RO"/>
        </w:rPr>
        <w:t>La acest punct se va indica numărul total de mesaje multimedia expediate de abonaţii furnizorului.</w:t>
      </w:r>
    </w:p>
    <w:p w:rsidR="00F40508" w:rsidRPr="00F40508" w:rsidRDefault="00F40508" w:rsidP="00D7233F">
      <w:pPr>
        <w:numPr>
          <w:ilvl w:val="2"/>
          <w:numId w:val="78"/>
        </w:numPr>
        <w:tabs>
          <w:tab w:val="left" w:pos="426"/>
        </w:tabs>
        <w:ind w:left="0" w:firstLine="0"/>
        <w:jc w:val="both"/>
        <w:rPr>
          <w:b/>
          <w:color w:val="000000"/>
          <w:sz w:val="26"/>
          <w:szCs w:val="26"/>
          <w:lang w:val="ro-RO"/>
        </w:rPr>
      </w:pPr>
      <w:r w:rsidRPr="00F40508">
        <w:rPr>
          <w:color w:val="000000"/>
          <w:sz w:val="26"/>
          <w:szCs w:val="26"/>
          <w:lang w:val="ro-RO"/>
        </w:rPr>
        <w:t xml:space="preserve">La acest punct se va indica numărul de alte MMS iniţiate în reţea, care nu au putut fi clasificate la careva din punctele </w:t>
      </w:r>
      <w:r w:rsidR="00750781">
        <w:rPr>
          <w:color w:val="000000"/>
          <w:sz w:val="26"/>
          <w:szCs w:val="26"/>
          <w:lang w:val="ro-RO"/>
        </w:rPr>
        <w:t>3.9.1</w:t>
      </w:r>
      <w:r w:rsidRPr="00F40508">
        <w:rPr>
          <w:color w:val="000000"/>
          <w:sz w:val="26"/>
          <w:szCs w:val="26"/>
          <w:lang w:val="ro-RO"/>
        </w:rPr>
        <w:t>.</w:t>
      </w:r>
    </w:p>
    <w:p w:rsidR="00F40508" w:rsidRPr="00F40508" w:rsidRDefault="00F40508" w:rsidP="00F40508">
      <w:pPr>
        <w:tabs>
          <w:tab w:val="left" w:pos="426"/>
        </w:tabs>
        <w:jc w:val="both"/>
        <w:rPr>
          <w:color w:val="000000"/>
          <w:sz w:val="26"/>
          <w:szCs w:val="26"/>
          <w:lang w:val="ro-RO"/>
        </w:rPr>
      </w:pPr>
    </w:p>
    <w:p w:rsidR="00F40508" w:rsidRPr="00F40508" w:rsidRDefault="00F40508" w:rsidP="00F40508">
      <w:pPr>
        <w:tabs>
          <w:tab w:val="left" w:pos="426"/>
        </w:tabs>
        <w:jc w:val="both"/>
        <w:rPr>
          <w:b/>
          <w:color w:val="000000"/>
          <w:sz w:val="26"/>
          <w:szCs w:val="26"/>
          <w:lang w:val="ro-RO"/>
        </w:rPr>
      </w:pPr>
      <w:r w:rsidRPr="00F40508">
        <w:rPr>
          <w:b/>
          <w:color w:val="000000"/>
          <w:sz w:val="26"/>
          <w:szCs w:val="26"/>
          <w:lang w:val="ro-RO"/>
        </w:rPr>
        <w:t>Număr de MMS iniţiate de abonaţii proprii, după destinaţia mesajelor</w:t>
      </w:r>
    </w:p>
    <w:p w:rsidR="00F40508" w:rsidRPr="00F40508" w:rsidRDefault="00F40508" w:rsidP="00D7233F">
      <w:pPr>
        <w:numPr>
          <w:ilvl w:val="2"/>
          <w:numId w:val="78"/>
        </w:numPr>
        <w:tabs>
          <w:tab w:val="left" w:pos="426"/>
        </w:tabs>
        <w:ind w:left="0" w:firstLine="0"/>
        <w:jc w:val="both"/>
        <w:rPr>
          <w:b/>
          <w:color w:val="000000"/>
          <w:sz w:val="26"/>
          <w:szCs w:val="26"/>
          <w:lang w:val="ro-RO"/>
        </w:rPr>
      </w:pPr>
      <w:r w:rsidRPr="00F40508">
        <w:rPr>
          <w:color w:val="000000"/>
          <w:sz w:val="26"/>
          <w:szCs w:val="26"/>
          <w:lang w:val="ro-RO"/>
        </w:rPr>
        <w:t xml:space="preserve">La acest punct se va indica numărul total de mesaje multimedia expediate de abonaţi în interiorul reţelei mobile (on-net). În caz dacă furnizorul operează </w:t>
      </w:r>
      <w:proofErr w:type="spellStart"/>
      <w:r w:rsidRPr="00F40508">
        <w:rPr>
          <w:color w:val="000000"/>
          <w:sz w:val="26"/>
          <w:szCs w:val="26"/>
          <w:lang w:val="ro-RO"/>
        </w:rPr>
        <w:t>ma</w:t>
      </w:r>
      <w:proofErr w:type="spellEnd"/>
      <w:r w:rsidRPr="00F40508">
        <w:rPr>
          <w:color w:val="000000"/>
          <w:sz w:val="26"/>
          <w:szCs w:val="26"/>
          <w:lang w:val="ro-RO"/>
        </w:rPr>
        <w:t xml:space="preserve"> multe reţele, acestea vor fi generic considerate drept una singură.</w:t>
      </w:r>
    </w:p>
    <w:p w:rsidR="00F40508" w:rsidRPr="00F40508" w:rsidRDefault="00F40508" w:rsidP="00D7233F">
      <w:pPr>
        <w:numPr>
          <w:ilvl w:val="2"/>
          <w:numId w:val="78"/>
        </w:numPr>
        <w:tabs>
          <w:tab w:val="left" w:pos="426"/>
        </w:tabs>
        <w:ind w:left="0" w:firstLine="0"/>
        <w:jc w:val="both"/>
        <w:rPr>
          <w:b/>
          <w:color w:val="000000"/>
          <w:sz w:val="26"/>
          <w:szCs w:val="26"/>
          <w:lang w:val="ro-RO"/>
        </w:rPr>
      </w:pPr>
      <w:r w:rsidRPr="00F40508">
        <w:rPr>
          <w:color w:val="000000"/>
          <w:sz w:val="26"/>
          <w:szCs w:val="26"/>
          <w:lang w:val="ro-RO"/>
        </w:rPr>
        <w:t>La acest punct se va indica numărul total de mesaje multimedia expediate de abonaţi către reţelele altor furnizori naţionali.</w:t>
      </w:r>
    </w:p>
    <w:p w:rsidR="00F40508" w:rsidRPr="00F40508" w:rsidRDefault="00F40508" w:rsidP="00D7233F">
      <w:pPr>
        <w:numPr>
          <w:ilvl w:val="2"/>
          <w:numId w:val="78"/>
        </w:numPr>
        <w:tabs>
          <w:tab w:val="left" w:pos="426"/>
        </w:tabs>
        <w:ind w:left="0" w:firstLine="0"/>
        <w:jc w:val="both"/>
        <w:rPr>
          <w:b/>
          <w:color w:val="000000"/>
          <w:sz w:val="26"/>
          <w:szCs w:val="26"/>
          <w:lang w:val="ro-RO"/>
        </w:rPr>
      </w:pPr>
      <w:r w:rsidRPr="00F40508">
        <w:rPr>
          <w:color w:val="000000"/>
          <w:sz w:val="26"/>
          <w:szCs w:val="26"/>
          <w:lang w:val="ro-RO"/>
        </w:rPr>
        <w:t>La acest punct se va indica numărul de alte mesaje multimedia expediate de abonaţi.</w:t>
      </w: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Trafic MMS terminat</w:t>
      </w:r>
    </w:p>
    <w:p w:rsidR="00F40508" w:rsidRPr="00F40508" w:rsidRDefault="00F40508" w:rsidP="00D7233F">
      <w:pPr>
        <w:numPr>
          <w:ilvl w:val="2"/>
          <w:numId w:val="78"/>
        </w:numPr>
        <w:tabs>
          <w:tab w:val="left" w:pos="426"/>
        </w:tabs>
        <w:ind w:left="0" w:firstLine="0"/>
        <w:jc w:val="both"/>
        <w:rPr>
          <w:color w:val="000000"/>
          <w:sz w:val="26"/>
          <w:szCs w:val="26"/>
          <w:lang w:val="ro-RO"/>
        </w:rPr>
      </w:pPr>
      <w:r w:rsidRPr="00F40508">
        <w:rPr>
          <w:color w:val="000000"/>
          <w:sz w:val="26"/>
          <w:szCs w:val="26"/>
          <w:lang w:val="ro-RO"/>
        </w:rPr>
        <w:t xml:space="preserve">Acest indicator va reflecta numărul total de mesaje MMS terminate în reţea proprie. </w:t>
      </w: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Trafic Internet în reţea</w:t>
      </w:r>
    </w:p>
    <w:p w:rsidR="00F40508" w:rsidRPr="00F40508" w:rsidRDefault="00F40508" w:rsidP="00D7233F">
      <w:pPr>
        <w:numPr>
          <w:ilvl w:val="0"/>
          <w:numId w:val="79"/>
        </w:numPr>
        <w:ind w:left="0" w:firstLine="0"/>
        <w:jc w:val="both"/>
        <w:rPr>
          <w:color w:val="000000"/>
          <w:sz w:val="26"/>
          <w:szCs w:val="26"/>
          <w:lang w:val="ro-RO"/>
        </w:rPr>
      </w:pPr>
      <w:r w:rsidRPr="00F40508">
        <w:rPr>
          <w:color w:val="000000"/>
          <w:sz w:val="26"/>
          <w:szCs w:val="26"/>
          <w:lang w:val="ro-RO"/>
        </w:rPr>
        <w:t>Valoarea acestui indicator va reflecta volumul total de trafic de acces mobil la Internet al abonaţilor prin intermediul reţelei 2G GSM/GPRS/EDGE. La punctele 3.10.2-3.10.7 traficul dat este grupat după diferite criterii.</w:t>
      </w:r>
    </w:p>
    <w:p w:rsidR="00F40508" w:rsidRPr="00F40508" w:rsidRDefault="00F40508" w:rsidP="00D7233F">
      <w:pPr>
        <w:numPr>
          <w:ilvl w:val="0"/>
          <w:numId w:val="79"/>
        </w:numPr>
        <w:ind w:left="0" w:firstLine="0"/>
        <w:jc w:val="both"/>
        <w:rPr>
          <w:color w:val="000000"/>
          <w:sz w:val="26"/>
          <w:szCs w:val="26"/>
          <w:lang w:val="ro-RO"/>
        </w:rPr>
      </w:pPr>
      <w:r w:rsidRPr="00F40508">
        <w:rPr>
          <w:color w:val="000000"/>
          <w:sz w:val="26"/>
          <w:szCs w:val="26"/>
          <w:lang w:val="ro-RO"/>
        </w:rPr>
        <w:t>Aici se va include volumul de trafic pentru acces la Internet prin reţelele GPRS/EDGE generat de utilizatorii care subscriu un abonament de servicii (fie acesta abonament pentru servicii de bază de voce, sau pentru servicii dedicate pentru acces mobil la Internet).</w:t>
      </w:r>
    </w:p>
    <w:p w:rsidR="00F40508" w:rsidRPr="00F40508" w:rsidRDefault="00F40508" w:rsidP="00D7233F">
      <w:pPr>
        <w:numPr>
          <w:ilvl w:val="0"/>
          <w:numId w:val="79"/>
        </w:numPr>
        <w:ind w:left="0" w:firstLine="0"/>
        <w:jc w:val="both"/>
        <w:rPr>
          <w:color w:val="000000"/>
          <w:sz w:val="26"/>
          <w:szCs w:val="26"/>
          <w:lang w:val="ro-RO"/>
        </w:rPr>
      </w:pPr>
      <w:r w:rsidRPr="00F40508">
        <w:rPr>
          <w:color w:val="000000"/>
          <w:sz w:val="26"/>
          <w:szCs w:val="26"/>
          <w:lang w:val="ro-RO"/>
        </w:rPr>
        <w:t>Aici se va include volumul de trafic pentru acces la Internet prin reţelele GPRS/EDGE generat de utilizatorii care prin cartele preplătite subscriu servicii (fie serviciile de bază de voce, sau servicii dedicate pentru acces mobil la Internet).</w:t>
      </w:r>
    </w:p>
    <w:p w:rsidR="00F40508" w:rsidRPr="00F40508" w:rsidRDefault="00F40508" w:rsidP="00D7233F">
      <w:pPr>
        <w:numPr>
          <w:ilvl w:val="0"/>
          <w:numId w:val="79"/>
        </w:numPr>
        <w:ind w:left="0" w:firstLine="0"/>
        <w:jc w:val="both"/>
        <w:rPr>
          <w:color w:val="000000"/>
          <w:sz w:val="26"/>
          <w:szCs w:val="26"/>
          <w:lang w:val="ro-RO"/>
        </w:rPr>
      </w:pPr>
      <w:r w:rsidRPr="00F40508">
        <w:rPr>
          <w:color w:val="000000"/>
          <w:sz w:val="26"/>
          <w:szCs w:val="26"/>
          <w:lang w:val="ro-RO"/>
        </w:rPr>
        <w:t>Aici se va include volumul de trafic pentru acces la Internet prin reţelele GPRS/EDGE generat de utilizatorii care subscriu serviciile în calitate de agenţi economici, organizaţii, instituţii.</w:t>
      </w:r>
    </w:p>
    <w:p w:rsidR="00F40508" w:rsidRPr="00F40508" w:rsidRDefault="00F40508" w:rsidP="00D7233F">
      <w:pPr>
        <w:numPr>
          <w:ilvl w:val="0"/>
          <w:numId w:val="79"/>
        </w:numPr>
        <w:ind w:left="0" w:firstLine="0"/>
        <w:jc w:val="both"/>
        <w:rPr>
          <w:color w:val="000000"/>
          <w:sz w:val="26"/>
          <w:szCs w:val="26"/>
          <w:lang w:val="ro-RO"/>
        </w:rPr>
      </w:pPr>
      <w:r w:rsidRPr="00F40508">
        <w:rPr>
          <w:color w:val="000000"/>
          <w:sz w:val="26"/>
          <w:szCs w:val="26"/>
          <w:lang w:val="ro-RO"/>
        </w:rPr>
        <w:lastRenderedPageBreak/>
        <w:t>Aici se va include volumul de trafic pentru acces la Internet prin reţelele GPRS/EDGE generat de utilizatorii care subscriu serviciile în calitate de persoane individuale. Utilizatorii care contractează serviciile anonim prin intermediu de cartele preplătite vor fi clasificaţi la persoane individuale, iar traficul generat de acestea – la acest indicator.</w:t>
      </w:r>
    </w:p>
    <w:p w:rsidR="00F40508" w:rsidRPr="00F40508" w:rsidRDefault="00F40508" w:rsidP="00D7233F">
      <w:pPr>
        <w:numPr>
          <w:ilvl w:val="0"/>
          <w:numId w:val="79"/>
        </w:numPr>
        <w:ind w:left="0" w:firstLine="0"/>
        <w:jc w:val="both"/>
        <w:rPr>
          <w:color w:val="000000"/>
          <w:sz w:val="26"/>
          <w:szCs w:val="26"/>
          <w:lang w:val="ro-RO"/>
        </w:rPr>
      </w:pPr>
      <w:r w:rsidRPr="00F40508">
        <w:rPr>
          <w:color w:val="000000"/>
          <w:sz w:val="26"/>
          <w:szCs w:val="26"/>
          <w:lang w:val="ro-RO"/>
        </w:rPr>
        <w:t>Aici se va include volumul de trafic Internet generat prin reţele GPRS/EDGE de utilizatorii care subscriu la servicii orientate pentru servicii de bază voce (chiar dacă ar putea să utilizeze prin intermediul SIM, USIM exclusiv servicii de acces la Internet).</w:t>
      </w:r>
    </w:p>
    <w:p w:rsidR="00F40508" w:rsidRPr="00F40508" w:rsidRDefault="00F40508" w:rsidP="00D7233F">
      <w:pPr>
        <w:numPr>
          <w:ilvl w:val="0"/>
          <w:numId w:val="79"/>
        </w:numPr>
        <w:ind w:left="0" w:firstLine="0"/>
        <w:jc w:val="both"/>
        <w:rPr>
          <w:color w:val="000000"/>
          <w:sz w:val="26"/>
          <w:szCs w:val="26"/>
          <w:lang w:val="ro-RO"/>
        </w:rPr>
      </w:pPr>
      <w:r w:rsidRPr="00F40508">
        <w:rPr>
          <w:color w:val="000000"/>
          <w:sz w:val="26"/>
          <w:szCs w:val="26"/>
          <w:lang w:val="ro-RO"/>
        </w:rPr>
        <w:t>Aici se va include volumul de trafic Internet generat prin reţele GPRS/EDGE de utilizatorii care subscriu la servicii Internet de bază (prin intermediu de modeme USB, PCMCIA, incorporate în laptop, computer).</w:t>
      </w:r>
    </w:p>
    <w:p w:rsidR="00F40508" w:rsidRPr="00F40508" w:rsidRDefault="00F40508" w:rsidP="00D7233F">
      <w:pPr>
        <w:numPr>
          <w:ilvl w:val="0"/>
          <w:numId w:val="79"/>
        </w:numPr>
        <w:ind w:left="0" w:firstLine="0"/>
        <w:jc w:val="both"/>
        <w:rPr>
          <w:color w:val="000000"/>
          <w:sz w:val="26"/>
          <w:szCs w:val="26"/>
          <w:lang w:val="ro-RO"/>
        </w:rPr>
      </w:pPr>
      <w:r w:rsidRPr="00F40508">
        <w:rPr>
          <w:color w:val="000000"/>
          <w:sz w:val="26"/>
          <w:szCs w:val="26"/>
          <w:lang w:val="ro-RO"/>
        </w:rPr>
        <w:t>Valoarea acestui indicator va reflecta volumul total de trafic de acces mobil la Internet al abonaţilor prin intermediul reţelei 2G CDMA2000 1x. La punctele 3.10.9-3.10.14 traficul dat este grupat după diferite criterii.</w:t>
      </w:r>
    </w:p>
    <w:p w:rsidR="00F40508" w:rsidRPr="00F40508" w:rsidRDefault="00F40508" w:rsidP="00D7233F">
      <w:pPr>
        <w:numPr>
          <w:ilvl w:val="0"/>
          <w:numId w:val="79"/>
        </w:numPr>
        <w:ind w:left="0" w:firstLine="0"/>
        <w:jc w:val="both"/>
        <w:rPr>
          <w:color w:val="000000"/>
          <w:sz w:val="26"/>
          <w:szCs w:val="26"/>
          <w:lang w:val="ro-RO"/>
        </w:rPr>
      </w:pPr>
      <w:r w:rsidRPr="00F40508">
        <w:rPr>
          <w:color w:val="000000"/>
          <w:sz w:val="26"/>
          <w:szCs w:val="26"/>
          <w:lang w:val="ro-RO"/>
        </w:rPr>
        <w:t>Aici se va include volumul de trafic pentru acces la Internet prin reţelele CDMA2000 1x generat de utilizatorii care subscriu un abonament de servicii (fie acesta abonament pentru servicii de bază de voce, sau pentru servicii dedicate pentru acces mobil la Internet).</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pentru acces la Internet prin reţelele CDMA2000 1x generat de utilizatorii care prin cartele preplătite subscriu servicii (fie serviciile de bază de voce, sau servicii dedicate pentru acces mobil la Internet).</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pentru acces la Internet prin reţelele CDMA2000 1x  generat de utilizatorii care subscriu serviciile în calitate de agenţi economici, organizaţii, instituţii.</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pentru acces la Internet prin reţelele CDMA2000 1x generat de utilizatorii care subscriu serviciile în calitate de persoane individuale. Utilizatorii care contractează serviciile anonim prin intermediu de cartele preplătite vor fi clasificaţi la persoane individuale, iar traficul generat de acestea – la acest indicator.</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Internet generat prin reţele CDMA2000 1x de utilizatorii care subscriu la servicii orientate pentru servicii de bază voce (chiar dacă ar putea să utilizeze prin intermediul RUIM exclusiv servicii de acces la Internet).</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Internet generat prin reţele CDMA2000 1x de utilizatorii care subscriu la servicii Internet de bază (prin intermediu de modeme USB, PCMCIA, incorporate în laptop, computer).</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Valoarea acestui indicator va reflecta volumul total de trafic de acces mobil la Internet al abonaţilor prin intermediul reţelei 3G UMTS/HSPA. La punctele 3.10.16-3.10.21 traficul dat este grupat după diferite criterii.</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pentru acces la Internet prin reţelele UMTS/HSPA generat de utilizatorii care subscriu un abonament de servicii (fie acesta abonament pentru servicii de bază de voce, sau pentru servicii dedicate pentru acces mobil la Internet).</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pentru acces la Internet prin reţelele UMTS/HSPA generat de utilizatorii care prin cartele preplătite subscriu servicii (fie serviciile de bază de voce, sau servicii dedicate pentru acces mobil la Internet).</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pentru acces la Internet prin reţelele UMTS/HSPA generat de utilizatorii care subscriu serviciile în calitate de agenţi economici, organizaţii, instituţii.</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 xml:space="preserve">Aici se va include volumul de trafic pentru acces la Internet prin reţelele UMTS/HSPA generat de utilizatorii care subscriu serviciile în calitate de persoane </w:t>
      </w:r>
      <w:r w:rsidRPr="00F40508">
        <w:rPr>
          <w:color w:val="000000"/>
          <w:sz w:val="26"/>
          <w:szCs w:val="26"/>
          <w:lang w:val="ro-RO"/>
        </w:rPr>
        <w:lastRenderedPageBreak/>
        <w:t>individuale. Utilizatorii care contractează serviciile anonim prin intermediu de cartele preplătite vor fi clasificaţi la persoane individuale, iar traficul generat de acestea – la acest indicator.</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Internet generat prin reţele UMTS/HSPA de utilizatorii care subscriu la servicii orientate pentru servicii de bază voce (chiar dacă ar putea să utilizeze prin intermediul SIM, USIM exclusiv servicii de acces la Internet).</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Internet generat prin reţele UMTS/HSPA de utilizatorii care subscriu la servicii Internet de bază (prin intermediu de modeme USB, PCMCIA, incorporate în laptop, computer).</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Valoarea acestui indicator va reflecta volumul total de trafic de acces mobil la Internet al abonaţilor prin intermediul reţelei 3G CDMA2000 1xEV-DO/DV. La punctele 3.10.23-3.10.28 traficul dat este grupat după diferite criterii.</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pentru acces la Internet prin reţelele CDMA2000 1xEV-DO/DV generat de utilizatorii care subscriu un abonament de servicii (fie acesta abonament pentru servicii de bază de voce, sau pentru servicii dedicate pentru acces mobil la Internet).</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pentru acces la Internet prin reţelele CDMA2000 1xEV-DO/DV generat de utilizatorii care prin cartele preplătite subscriu servicii (fie serviciile de bază de voce, sau servicii dedicate pentru acces mobil la Internet).</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pentru acces la Internet prin reţelele CDMA2000 1xEV-DO/DV generat de utilizatorii care subscriu serviciile în calitate de agenţi economici, organizaţii, instituţii.</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pentru acces la Internet prin reţelele CDMA2000 1xEV-DO/DV generat de utilizatorii care subscriu serviciile în calitate de persoane individuale. Utilizatorii care contractează serviciile anonim prin intermediu de cartele preplătite vor fi clasificaţi la persoane individuale, iar traficul generat de acestea – la acest indicator.</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Internet generat prin reţele CDMA2000 1xEV-DO/DV de utilizatorii care subscriu la servicii orientate pentru servicii de bază voce (chiar dacă ar putea să utilizeze prin intermediul RUIM exclusiv servicii de acces la Internet).</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Internet generat prin reţele CDMA2000 1xEV-DO/DV de utilizatorii care subscriu la servicii Internet de bază (prin intermediu de modeme USB, PCMCIA, incorporate în laptop, computer).</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Valoarea acestui indicator va reflecta volumul total de trafic de acces mobil la Internet al abonaţilor prin intermediul reţelei 4G LTE. La punctele 3.10.30-3.10.35 traficul dat este grupat după diferite criterii.</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pentru acces la Internet prin reţelele LTE generat de utilizatorii care subscriu un abonament de servicii (fie acesta abonament pentru servicii de bază de voce, sau pentru servicii dedicate pentru acces mobil la Internet).</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pentru acces la Internet prin reţelele LTE generat de utilizatorii care prin cartele preplătite subscriu servicii (fie serviciile de bază de voce, sau servicii dedicate pentru acces mobil la Internet).</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pentru acces la Internet prin reţelele LTE generat de utilizatorii care subscriu serviciile în calitate de agenţi economici, organizaţii, instituţii.</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 xml:space="preserve">Aici se va include volumul de trafic pentru acces la Internet prin reţelele LTE generat de utilizatorii care subscriu serviciile în calitate de persoane individuale. </w:t>
      </w:r>
      <w:r w:rsidRPr="00F40508">
        <w:rPr>
          <w:color w:val="000000"/>
          <w:sz w:val="26"/>
          <w:szCs w:val="26"/>
          <w:lang w:val="ro-RO"/>
        </w:rPr>
        <w:lastRenderedPageBreak/>
        <w:t>Utilizatorii care contractează serviciile anonim prin intermediu de cartele preplătite vor fi clasificaţi la persoane individuale, iar traficul generat de acestea – la acest indicator.</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Internet generat prin reţele LTE de utilizatorii care subscriu la servicii orientate pentru servicii de bază voce (chiar dacă ar putea să utilizeze prin intermediul SIM, USIM exclusiv servicii de acces la Internet).</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Internet generat prin reţele LTE de utilizatorii care subscriu la servicii Internet de bază (prin intermediu de modeme USB, PCMCIA, incorporate în laptop, computer).</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Valoarea acestui indicator va reflecta volumul total de trafic de acces mobil la Internet al abonaţilor prin intermediul reţelei 3G WIMAX. La punctele 3.10.37-3.10.42 traficul dat este grupat după diferite criterii.</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pentru acces la Internet prin reţelele WIMAX generat de utilizatorii care subscriu un abonament de servicii (fie acesta abonament pentru servicii de bază de voce, sau pentru servicii dedicate pentru acces mobil la Internet).</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pentru acces la Internet prin reţelele WIMAX generat de utilizatorii care prin cartele preplătite subscriu servicii (fie serviciile de bază de voce, sau servicii dedicate pentru acces mobil la Internet).</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pentru acces la Internet prin reţelele WIMAX generat de utilizatorii care subscriu serviciile în calitate de agenţi economici, organizaţii, instituţii.</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pentru acces la Internet prin reţelele WIMAX generat de utilizatorii care subscriu serviciile în calitate de persoane individuale. Utilizatorii care contractează serviciile anonim prin intermediu de cartele preplătite vor fi clasificaţi la persoane individuale, iar traficul generat de acestea – la acest indicator.</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Internet generat prin reţele WIMAX de utilizatorii care subscriu la servicii orientate pentru servicii de bază voce (chiar dacă ar putea să utilizeze exclusiv servicii de acces la Internet).</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Internet generat prin reţele WIMAX de utilizatorii care subscriu la servicii Internet de bază (prin intermediu de modeme USB, PCMCIA, incorporate în laptop, computer).</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Valoarea acestui indicator va reflecta volumul total de trafic de acces mobil la Internet al abonaţilor prin intermediul unei alte reţele decât cele de la punctele 3.10.1-3.10.42. La punctele 3.10.44-3.10.49  traficul dat este grupat după diferite criterii.</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pentru acces la Internet prin aceste reţele generat de utilizatorii care subscriu un abonament de servicii (fie acesta abonament pentru servicii de bază de voce, sau pentru servicii dedicate pentru acces mobil la Internet).</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pentru acces la Internet prin aceste reţele generat de utilizatorii care prin cartele preplătite subscriu servicii (fie serviciile de bază de voce, sau servicii dedicate pentru acces mobil la Internet).</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pentru acces la Internet prin aceste reţele generat de utilizatorii care subscriu serviciile în calitate de agenţi economici, organizaţii, instituţii.</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pentru acces la Internet prin aceste reţele generat de utilizatorii care subscriu serviciile în calitate de persoane individuale. Utilizatorii care contractează serviciile anonim prin intermediu de cartele preplătite vor fi clasificaţi la persoane individuale, iar traficul generat de acestea – la acest indicator.</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t>Aici se va include volumul de trafic Internet generat prin aceste reţele de utilizatorii care subscriu la servicii orientate pentru servicii de bază voce (chiar dacă ar putea să utilizeze exclusiv servicii de acces la Internet).</w:t>
      </w:r>
    </w:p>
    <w:p w:rsidR="00F40508" w:rsidRPr="00F40508" w:rsidRDefault="00F40508" w:rsidP="00D7233F">
      <w:pPr>
        <w:numPr>
          <w:ilvl w:val="0"/>
          <w:numId w:val="79"/>
        </w:numPr>
        <w:tabs>
          <w:tab w:val="left" w:pos="851"/>
        </w:tabs>
        <w:ind w:left="0" w:firstLine="0"/>
        <w:jc w:val="both"/>
        <w:rPr>
          <w:color w:val="000000"/>
          <w:sz w:val="26"/>
          <w:szCs w:val="26"/>
          <w:lang w:val="ro-RO"/>
        </w:rPr>
      </w:pPr>
      <w:r w:rsidRPr="00F40508">
        <w:rPr>
          <w:color w:val="000000"/>
          <w:sz w:val="26"/>
          <w:szCs w:val="26"/>
          <w:lang w:val="ro-RO"/>
        </w:rPr>
        <w:lastRenderedPageBreak/>
        <w:t>Aici se va include volumul de trafic Internet generat prin aceste reţele de utilizatorii care subscriu la servicii Internet de bază (prin intermediu de modeme USB, PCMCIA, incorporate în laptop, computer).</w:t>
      </w:r>
    </w:p>
    <w:p w:rsidR="00F40508" w:rsidRPr="00F40508" w:rsidRDefault="00F40508" w:rsidP="00F40508">
      <w:pPr>
        <w:tabs>
          <w:tab w:val="left" w:pos="851"/>
        </w:tabs>
        <w:jc w:val="both"/>
        <w:rPr>
          <w:color w:val="000000"/>
          <w:sz w:val="26"/>
          <w:szCs w:val="26"/>
          <w:lang w:val="ro-RO"/>
        </w:rPr>
      </w:pPr>
    </w:p>
    <w:p w:rsidR="00F40508" w:rsidRPr="00F40508" w:rsidRDefault="00F40508" w:rsidP="00F40508">
      <w:pPr>
        <w:rPr>
          <w:b/>
          <w:color w:val="000000"/>
          <w:sz w:val="26"/>
          <w:szCs w:val="26"/>
          <w:lang w:val="ro-RO"/>
        </w:rPr>
      </w:pPr>
      <w:r w:rsidRPr="00F40508">
        <w:rPr>
          <w:b/>
          <w:color w:val="000000"/>
          <w:sz w:val="26"/>
          <w:szCs w:val="26"/>
          <w:lang w:val="ro-RO"/>
        </w:rPr>
        <w:t>Servicii mobile de apeluri video</w:t>
      </w:r>
    </w:p>
    <w:p w:rsidR="00F40508" w:rsidRPr="00F40508" w:rsidRDefault="00F40508" w:rsidP="00F40508">
      <w:pPr>
        <w:tabs>
          <w:tab w:val="left" w:pos="851"/>
        </w:tabs>
        <w:jc w:val="both"/>
        <w:rPr>
          <w:b/>
          <w:color w:val="000000"/>
          <w:sz w:val="26"/>
          <w:szCs w:val="26"/>
          <w:lang w:val="ro-RO"/>
        </w:rPr>
      </w:pPr>
      <w:r w:rsidRPr="00F40508">
        <w:rPr>
          <w:b/>
          <w:color w:val="000000"/>
          <w:sz w:val="26"/>
          <w:szCs w:val="26"/>
          <w:lang w:val="ro-RO"/>
        </w:rPr>
        <w:t>Apeluri video iniţiate</w:t>
      </w:r>
    </w:p>
    <w:p w:rsidR="00F40508" w:rsidRPr="00F40508" w:rsidRDefault="00F40508" w:rsidP="00D7233F">
      <w:pPr>
        <w:numPr>
          <w:ilvl w:val="2"/>
          <w:numId w:val="80"/>
        </w:numPr>
        <w:tabs>
          <w:tab w:val="left" w:pos="709"/>
          <w:tab w:val="left" w:pos="851"/>
        </w:tabs>
        <w:ind w:left="0" w:firstLine="0"/>
        <w:jc w:val="both"/>
        <w:rPr>
          <w:color w:val="000000"/>
          <w:sz w:val="26"/>
          <w:szCs w:val="26"/>
          <w:lang w:val="ro-RO"/>
        </w:rPr>
      </w:pPr>
      <w:r w:rsidRPr="00F40508">
        <w:rPr>
          <w:color w:val="000000"/>
          <w:sz w:val="26"/>
          <w:szCs w:val="26"/>
          <w:lang w:val="ro-RO"/>
        </w:rPr>
        <w:t>Acest indicator va reflecta volumul total de apeluri video deservite de reţeaua mobilă. Valoarea lui se va compune din</w:t>
      </w:r>
      <w:r w:rsidRPr="00F40508">
        <w:rPr>
          <w:b/>
          <w:color w:val="000000"/>
          <w:sz w:val="26"/>
          <w:szCs w:val="26"/>
          <w:lang w:val="ro-RO"/>
        </w:rPr>
        <w:t xml:space="preserve"> </w:t>
      </w:r>
      <w:r w:rsidRPr="00F40508">
        <w:rPr>
          <w:color w:val="000000"/>
          <w:sz w:val="26"/>
          <w:szCs w:val="26"/>
          <w:lang w:val="ro-RO"/>
        </w:rPr>
        <w:t>suma indicatorilor 3.11.2+3.11.3+3.11.4 şi va fi calculat de Excel în mod automat.</w:t>
      </w:r>
    </w:p>
    <w:p w:rsidR="00F40508" w:rsidRPr="00F40508" w:rsidRDefault="00F40508" w:rsidP="00D7233F">
      <w:pPr>
        <w:numPr>
          <w:ilvl w:val="2"/>
          <w:numId w:val="80"/>
        </w:numPr>
        <w:tabs>
          <w:tab w:val="left" w:pos="709"/>
          <w:tab w:val="left" w:pos="851"/>
        </w:tabs>
        <w:ind w:left="0" w:firstLine="0"/>
        <w:jc w:val="both"/>
        <w:rPr>
          <w:color w:val="000000"/>
          <w:sz w:val="26"/>
          <w:szCs w:val="26"/>
          <w:lang w:val="ro-RO"/>
        </w:rPr>
      </w:pPr>
      <w:r w:rsidRPr="00F40508">
        <w:rPr>
          <w:color w:val="000000"/>
          <w:sz w:val="26"/>
          <w:szCs w:val="26"/>
          <w:lang w:val="ro-RO"/>
        </w:rPr>
        <w:t>Aici se va include volumul total de apeluri video efectuate în reţea (on-net) de către abonaţii reţelei.</w:t>
      </w:r>
    </w:p>
    <w:p w:rsidR="00F40508" w:rsidRPr="00F40508" w:rsidRDefault="00F40508" w:rsidP="00D7233F">
      <w:pPr>
        <w:numPr>
          <w:ilvl w:val="2"/>
          <w:numId w:val="80"/>
        </w:numPr>
        <w:tabs>
          <w:tab w:val="left" w:pos="709"/>
          <w:tab w:val="left" w:pos="851"/>
        </w:tabs>
        <w:ind w:left="0" w:firstLine="0"/>
        <w:jc w:val="both"/>
        <w:rPr>
          <w:color w:val="000000"/>
          <w:sz w:val="26"/>
          <w:szCs w:val="26"/>
          <w:lang w:val="ro-RO"/>
        </w:rPr>
      </w:pPr>
      <w:r w:rsidRPr="00F40508">
        <w:rPr>
          <w:color w:val="000000"/>
          <w:sz w:val="26"/>
          <w:szCs w:val="26"/>
          <w:lang w:val="ro-RO"/>
        </w:rPr>
        <w:t>Aici se va include volumul total de apeluri video efectuate spre alte reţele mobile (off-net) de către abonaţii reţelei.</w:t>
      </w:r>
    </w:p>
    <w:p w:rsidR="00F40508" w:rsidRPr="00F40508" w:rsidRDefault="00F40508" w:rsidP="00D7233F">
      <w:pPr>
        <w:numPr>
          <w:ilvl w:val="2"/>
          <w:numId w:val="80"/>
        </w:numPr>
        <w:tabs>
          <w:tab w:val="left" w:pos="709"/>
          <w:tab w:val="left" w:pos="851"/>
        </w:tabs>
        <w:ind w:left="0" w:firstLine="0"/>
        <w:jc w:val="both"/>
        <w:rPr>
          <w:color w:val="000000"/>
          <w:sz w:val="26"/>
          <w:szCs w:val="26"/>
          <w:lang w:val="ro-RO"/>
        </w:rPr>
      </w:pPr>
      <w:r w:rsidRPr="00F40508">
        <w:rPr>
          <w:color w:val="000000"/>
          <w:sz w:val="26"/>
          <w:szCs w:val="26"/>
          <w:lang w:val="ro-RO"/>
        </w:rPr>
        <w:t>Aici se vor include alte apeluri video efectuate (care nu au putut fi alocate la punctele 3.11.2-3.11.3) de către abonaţii reţelei.</w:t>
      </w:r>
    </w:p>
    <w:p w:rsidR="00F40508" w:rsidRPr="00F40508" w:rsidRDefault="00F40508" w:rsidP="00F40508">
      <w:pPr>
        <w:tabs>
          <w:tab w:val="left" w:pos="709"/>
          <w:tab w:val="left" w:pos="851"/>
        </w:tabs>
        <w:jc w:val="both"/>
        <w:rPr>
          <w:color w:val="000000"/>
          <w:sz w:val="26"/>
          <w:szCs w:val="26"/>
          <w:lang w:val="ro-RO"/>
        </w:rPr>
      </w:pPr>
    </w:p>
    <w:p w:rsidR="00F40508" w:rsidRPr="00F40508" w:rsidRDefault="00F40508" w:rsidP="00F40508">
      <w:pPr>
        <w:tabs>
          <w:tab w:val="left" w:pos="709"/>
          <w:tab w:val="left" w:pos="851"/>
        </w:tabs>
        <w:jc w:val="both"/>
        <w:rPr>
          <w:color w:val="000000"/>
          <w:sz w:val="26"/>
          <w:szCs w:val="26"/>
          <w:lang w:val="ro-RO"/>
        </w:rPr>
      </w:pPr>
      <w:r w:rsidRPr="00F40508">
        <w:rPr>
          <w:b/>
          <w:color w:val="000000"/>
          <w:sz w:val="26"/>
          <w:szCs w:val="26"/>
          <w:lang w:val="ro-RO"/>
        </w:rPr>
        <w:t>Apeluri video iniţiate după tipul abonaţilor</w:t>
      </w:r>
    </w:p>
    <w:p w:rsidR="00F40508" w:rsidRPr="00F40508" w:rsidRDefault="00F40508" w:rsidP="00D7233F">
      <w:pPr>
        <w:numPr>
          <w:ilvl w:val="2"/>
          <w:numId w:val="80"/>
        </w:numPr>
        <w:tabs>
          <w:tab w:val="left" w:pos="709"/>
          <w:tab w:val="left" w:pos="851"/>
        </w:tabs>
        <w:ind w:left="0" w:firstLine="0"/>
        <w:jc w:val="both"/>
        <w:rPr>
          <w:color w:val="000000"/>
          <w:sz w:val="26"/>
          <w:szCs w:val="26"/>
          <w:lang w:val="ro-RO"/>
        </w:rPr>
      </w:pPr>
      <w:r w:rsidRPr="00F40508">
        <w:rPr>
          <w:color w:val="000000"/>
          <w:sz w:val="26"/>
          <w:szCs w:val="26"/>
          <w:lang w:val="ro-RO"/>
        </w:rPr>
        <w:t>Aici se va include volumul total de apeluri video efectuate de către utilizatorii cu abonament.</w:t>
      </w:r>
    </w:p>
    <w:p w:rsidR="00F40508" w:rsidRPr="00F40508" w:rsidRDefault="00F40508" w:rsidP="00D7233F">
      <w:pPr>
        <w:numPr>
          <w:ilvl w:val="2"/>
          <w:numId w:val="80"/>
        </w:numPr>
        <w:tabs>
          <w:tab w:val="left" w:pos="709"/>
          <w:tab w:val="left" w:pos="851"/>
        </w:tabs>
        <w:ind w:left="0" w:firstLine="0"/>
        <w:jc w:val="both"/>
        <w:rPr>
          <w:color w:val="000000"/>
          <w:sz w:val="26"/>
          <w:szCs w:val="26"/>
          <w:lang w:val="ro-RO"/>
        </w:rPr>
      </w:pPr>
      <w:r w:rsidRPr="00F40508">
        <w:rPr>
          <w:color w:val="000000"/>
          <w:sz w:val="26"/>
          <w:szCs w:val="26"/>
          <w:lang w:val="ro-RO"/>
        </w:rPr>
        <w:t>Aici se va include volumul total de apeluri video efectuate de către utilizatorii cu cartele preplătite.</w:t>
      </w:r>
    </w:p>
    <w:p w:rsidR="00F40508" w:rsidRPr="00F40508" w:rsidRDefault="00F40508" w:rsidP="00D7233F">
      <w:pPr>
        <w:numPr>
          <w:ilvl w:val="2"/>
          <w:numId w:val="80"/>
        </w:numPr>
        <w:tabs>
          <w:tab w:val="left" w:pos="709"/>
          <w:tab w:val="left" w:pos="851"/>
        </w:tabs>
        <w:ind w:left="0" w:firstLine="0"/>
        <w:jc w:val="both"/>
        <w:rPr>
          <w:color w:val="000000"/>
          <w:sz w:val="26"/>
          <w:szCs w:val="26"/>
          <w:lang w:val="ro-RO"/>
        </w:rPr>
      </w:pPr>
      <w:r w:rsidRPr="00F40508">
        <w:rPr>
          <w:color w:val="000000"/>
          <w:sz w:val="26"/>
          <w:szCs w:val="26"/>
          <w:lang w:val="ro-RO"/>
        </w:rPr>
        <w:t>Aici se va include volumul total de apeluri video efectuate de către abonaţii – agenţi economici.</w:t>
      </w:r>
    </w:p>
    <w:p w:rsidR="00F40508" w:rsidRPr="00F40508" w:rsidRDefault="00F40508" w:rsidP="00D7233F">
      <w:pPr>
        <w:numPr>
          <w:ilvl w:val="2"/>
          <w:numId w:val="80"/>
        </w:numPr>
        <w:tabs>
          <w:tab w:val="left" w:pos="709"/>
          <w:tab w:val="left" w:pos="851"/>
        </w:tabs>
        <w:ind w:left="0" w:firstLine="0"/>
        <w:jc w:val="both"/>
        <w:rPr>
          <w:color w:val="000000"/>
          <w:sz w:val="26"/>
          <w:szCs w:val="26"/>
          <w:lang w:val="ro-RO"/>
        </w:rPr>
      </w:pPr>
      <w:r w:rsidRPr="00F40508">
        <w:rPr>
          <w:color w:val="000000"/>
          <w:sz w:val="26"/>
          <w:szCs w:val="26"/>
          <w:lang w:val="ro-RO"/>
        </w:rPr>
        <w:t>Aici se va include volumul total de apeluri video efectuate de către abonaţii – Persoane individuale (inclusiv abonaţii anonimi prin cartele preplătite).</w:t>
      </w:r>
    </w:p>
    <w:p w:rsidR="00F40508" w:rsidRPr="00F40508" w:rsidRDefault="00F40508" w:rsidP="00F40508">
      <w:pPr>
        <w:tabs>
          <w:tab w:val="left" w:pos="709"/>
          <w:tab w:val="left" w:pos="851"/>
        </w:tabs>
        <w:jc w:val="both"/>
        <w:rPr>
          <w:color w:val="000000"/>
          <w:sz w:val="26"/>
          <w:szCs w:val="26"/>
          <w:lang w:val="ro-RO"/>
        </w:rPr>
      </w:pPr>
    </w:p>
    <w:p w:rsidR="00F40508" w:rsidRPr="00F40508" w:rsidRDefault="00F40508" w:rsidP="00F40508">
      <w:pPr>
        <w:tabs>
          <w:tab w:val="left" w:pos="709"/>
          <w:tab w:val="left" w:pos="851"/>
        </w:tabs>
        <w:jc w:val="both"/>
        <w:rPr>
          <w:color w:val="000000"/>
          <w:sz w:val="26"/>
          <w:szCs w:val="26"/>
          <w:lang w:val="ro-RO"/>
        </w:rPr>
      </w:pPr>
      <w:r w:rsidRPr="00F40508">
        <w:rPr>
          <w:b/>
          <w:color w:val="000000"/>
          <w:sz w:val="26"/>
          <w:szCs w:val="26"/>
          <w:lang w:val="ro-RO"/>
        </w:rPr>
        <w:t>Apeluri video terminate</w:t>
      </w:r>
    </w:p>
    <w:p w:rsidR="00F40508" w:rsidRPr="00F40508" w:rsidRDefault="00F40508" w:rsidP="00D7233F">
      <w:pPr>
        <w:numPr>
          <w:ilvl w:val="2"/>
          <w:numId w:val="80"/>
        </w:numPr>
        <w:tabs>
          <w:tab w:val="left" w:pos="709"/>
          <w:tab w:val="left" w:pos="851"/>
        </w:tabs>
        <w:ind w:left="0" w:firstLine="0"/>
        <w:jc w:val="both"/>
        <w:rPr>
          <w:b/>
          <w:color w:val="000000"/>
          <w:sz w:val="26"/>
          <w:szCs w:val="26"/>
          <w:lang w:val="ro-RO"/>
        </w:rPr>
      </w:pPr>
      <w:r w:rsidRPr="00F40508">
        <w:rPr>
          <w:color w:val="000000"/>
          <w:sz w:val="26"/>
          <w:szCs w:val="26"/>
          <w:lang w:val="ro-RO"/>
        </w:rPr>
        <w:t>Aici se va indica volumul total de trafic de apeluri voce de intrare în reţea (iniţiate în alte reţele).</w:t>
      </w:r>
    </w:p>
    <w:p w:rsidR="00F40508" w:rsidRPr="00F40508" w:rsidRDefault="00F40508" w:rsidP="00D7233F">
      <w:pPr>
        <w:numPr>
          <w:ilvl w:val="2"/>
          <w:numId w:val="80"/>
        </w:numPr>
        <w:tabs>
          <w:tab w:val="left" w:pos="709"/>
          <w:tab w:val="left" w:pos="851"/>
        </w:tabs>
        <w:ind w:left="0" w:firstLine="0"/>
        <w:jc w:val="both"/>
        <w:rPr>
          <w:b/>
          <w:color w:val="000000"/>
          <w:sz w:val="26"/>
          <w:szCs w:val="26"/>
          <w:lang w:val="ro-RO"/>
        </w:rPr>
      </w:pPr>
      <w:r w:rsidRPr="00F40508">
        <w:rPr>
          <w:color w:val="000000"/>
          <w:sz w:val="26"/>
          <w:szCs w:val="26"/>
          <w:lang w:val="ro-RO"/>
        </w:rPr>
        <w:t>Aici se va indica volumul terminaţiei de trafic de apeluri voce, care au fost iniţiate în reţelele mobile ale altor furnizori naţionali.</w:t>
      </w:r>
    </w:p>
    <w:p w:rsidR="00F40508" w:rsidRDefault="00F40508" w:rsidP="00F40508">
      <w:pPr>
        <w:jc w:val="both"/>
        <w:rPr>
          <w:b/>
          <w:color w:val="000000"/>
          <w:sz w:val="26"/>
          <w:szCs w:val="26"/>
          <w:lang w:val="ro-RO"/>
        </w:rPr>
      </w:pPr>
    </w:p>
    <w:p w:rsidR="0061031B" w:rsidRPr="00F40508" w:rsidRDefault="0061031B" w:rsidP="0061031B">
      <w:pPr>
        <w:rPr>
          <w:b/>
          <w:color w:val="000000"/>
          <w:sz w:val="26"/>
          <w:szCs w:val="26"/>
          <w:lang w:val="ro-RO"/>
        </w:rPr>
      </w:pPr>
      <w:r w:rsidRPr="00F40508">
        <w:rPr>
          <w:b/>
          <w:color w:val="000000"/>
          <w:sz w:val="26"/>
          <w:szCs w:val="26"/>
          <w:lang w:val="ro-RO"/>
        </w:rPr>
        <w:t xml:space="preserve">Servicii de </w:t>
      </w:r>
      <w:r>
        <w:rPr>
          <w:b/>
          <w:color w:val="000000"/>
          <w:sz w:val="26"/>
          <w:szCs w:val="26"/>
          <w:lang w:val="ro-RO"/>
        </w:rPr>
        <w:t>roaming</w:t>
      </w:r>
    </w:p>
    <w:p w:rsidR="0061031B" w:rsidRDefault="0061031B" w:rsidP="0061031B">
      <w:pPr>
        <w:jc w:val="both"/>
        <w:rPr>
          <w:b/>
          <w:color w:val="000000"/>
          <w:sz w:val="26"/>
          <w:szCs w:val="26"/>
          <w:lang w:val="ro-RO"/>
        </w:rPr>
      </w:pPr>
      <w:r>
        <w:rPr>
          <w:b/>
          <w:color w:val="000000"/>
          <w:sz w:val="26"/>
          <w:szCs w:val="26"/>
          <w:lang w:val="ro-RO"/>
        </w:rPr>
        <w:t xml:space="preserve">Trafic </w:t>
      </w:r>
      <w:proofErr w:type="spellStart"/>
      <w:r>
        <w:rPr>
          <w:b/>
          <w:color w:val="000000"/>
          <w:sz w:val="26"/>
          <w:szCs w:val="26"/>
          <w:lang w:val="ro-RO"/>
        </w:rPr>
        <w:t>inbound</w:t>
      </w:r>
      <w:proofErr w:type="spellEnd"/>
      <w:r>
        <w:rPr>
          <w:b/>
          <w:color w:val="000000"/>
          <w:sz w:val="26"/>
          <w:szCs w:val="26"/>
          <w:lang w:val="ro-RO"/>
        </w:rPr>
        <w:t xml:space="preserve"> roaming</w:t>
      </w:r>
    </w:p>
    <w:p w:rsidR="00817CE5" w:rsidRDefault="00817CE5" w:rsidP="00F40508">
      <w:pPr>
        <w:jc w:val="both"/>
        <w:rPr>
          <w:color w:val="000000"/>
          <w:sz w:val="26"/>
          <w:szCs w:val="26"/>
          <w:lang w:val="ro-RO"/>
        </w:rPr>
      </w:pPr>
      <w:r w:rsidRPr="00A327C8">
        <w:rPr>
          <w:color w:val="000000"/>
          <w:sz w:val="26"/>
          <w:szCs w:val="26"/>
          <w:lang w:val="ro-RO"/>
        </w:rPr>
        <w:t xml:space="preserve">3.12 </w:t>
      </w:r>
      <w:r w:rsidRPr="00F40508">
        <w:rPr>
          <w:color w:val="000000"/>
          <w:sz w:val="26"/>
          <w:szCs w:val="26"/>
          <w:lang w:val="ro-RO"/>
        </w:rPr>
        <w:t>Aici se va indica volumul traficului voce iniţiat în reţea de către clienţii vizitatori aflaţi în roaming</w:t>
      </w:r>
      <w:r w:rsidR="00047EEB">
        <w:rPr>
          <w:color w:val="000000"/>
          <w:sz w:val="26"/>
          <w:szCs w:val="26"/>
          <w:lang w:val="ro-RO"/>
        </w:rPr>
        <w:t xml:space="preserve"> (</w:t>
      </w:r>
      <w:proofErr w:type="spellStart"/>
      <w:r w:rsidR="00047EEB">
        <w:rPr>
          <w:color w:val="000000"/>
          <w:sz w:val="26"/>
          <w:szCs w:val="26"/>
          <w:lang w:val="ro-RO"/>
        </w:rPr>
        <w:t>inbound</w:t>
      </w:r>
      <w:proofErr w:type="spellEnd"/>
      <w:r w:rsidR="00047EEB">
        <w:rPr>
          <w:color w:val="000000"/>
          <w:sz w:val="26"/>
          <w:szCs w:val="26"/>
          <w:lang w:val="ro-RO"/>
        </w:rPr>
        <w:t xml:space="preserve"> roaming)</w:t>
      </w:r>
      <w:r w:rsidRPr="00F40508">
        <w:rPr>
          <w:color w:val="000000"/>
          <w:sz w:val="26"/>
          <w:szCs w:val="26"/>
          <w:lang w:val="ro-RO"/>
        </w:rPr>
        <w:t xml:space="preserve"> în reţeaua furnizorului</w:t>
      </w:r>
      <w:r>
        <w:rPr>
          <w:color w:val="000000"/>
          <w:sz w:val="26"/>
          <w:szCs w:val="26"/>
          <w:lang w:val="ro-RO"/>
        </w:rPr>
        <w:t xml:space="preserve">. </w:t>
      </w:r>
      <w:r w:rsidRPr="00F40508">
        <w:rPr>
          <w:color w:val="000000"/>
          <w:sz w:val="26"/>
          <w:szCs w:val="26"/>
          <w:lang w:val="ro-RO"/>
        </w:rPr>
        <w:t>Valoarea lui se va compune din</w:t>
      </w:r>
      <w:r w:rsidRPr="00F40508">
        <w:rPr>
          <w:b/>
          <w:color w:val="000000"/>
          <w:sz w:val="26"/>
          <w:szCs w:val="26"/>
          <w:lang w:val="ro-RO"/>
        </w:rPr>
        <w:t xml:space="preserve"> </w:t>
      </w:r>
      <w:r w:rsidRPr="00F40508">
        <w:rPr>
          <w:color w:val="000000"/>
          <w:sz w:val="26"/>
          <w:szCs w:val="26"/>
          <w:lang w:val="ro-RO"/>
        </w:rPr>
        <w:t>suma indicatorilor 3.1</w:t>
      </w:r>
      <w:r>
        <w:rPr>
          <w:color w:val="000000"/>
          <w:sz w:val="26"/>
          <w:szCs w:val="26"/>
          <w:lang w:val="ro-RO"/>
        </w:rPr>
        <w:t>2</w:t>
      </w:r>
      <w:r w:rsidRPr="00F40508">
        <w:rPr>
          <w:color w:val="000000"/>
          <w:sz w:val="26"/>
          <w:szCs w:val="26"/>
          <w:lang w:val="ro-RO"/>
        </w:rPr>
        <w:t>.</w:t>
      </w:r>
      <w:r>
        <w:rPr>
          <w:color w:val="000000"/>
          <w:sz w:val="26"/>
          <w:szCs w:val="26"/>
          <w:lang w:val="ro-RO"/>
        </w:rPr>
        <w:t>1</w:t>
      </w:r>
      <w:r w:rsidRPr="00F40508">
        <w:rPr>
          <w:color w:val="000000"/>
          <w:sz w:val="26"/>
          <w:szCs w:val="26"/>
          <w:lang w:val="ro-RO"/>
        </w:rPr>
        <w:t>+3.1</w:t>
      </w:r>
      <w:r>
        <w:rPr>
          <w:color w:val="000000"/>
          <w:sz w:val="26"/>
          <w:szCs w:val="26"/>
          <w:lang w:val="ro-RO"/>
        </w:rPr>
        <w:t>2</w:t>
      </w:r>
      <w:r w:rsidRPr="00F40508">
        <w:rPr>
          <w:color w:val="000000"/>
          <w:sz w:val="26"/>
          <w:szCs w:val="26"/>
          <w:lang w:val="ro-RO"/>
        </w:rPr>
        <w:t>.</w:t>
      </w:r>
      <w:r>
        <w:rPr>
          <w:color w:val="000000"/>
          <w:sz w:val="26"/>
          <w:szCs w:val="26"/>
          <w:lang w:val="ro-RO"/>
        </w:rPr>
        <w:t>2</w:t>
      </w:r>
      <w:r w:rsidRPr="00F40508">
        <w:rPr>
          <w:color w:val="000000"/>
          <w:sz w:val="26"/>
          <w:szCs w:val="26"/>
          <w:lang w:val="ro-RO"/>
        </w:rPr>
        <w:t>+3.1</w:t>
      </w:r>
      <w:r>
        <w:rPr>
          <w:color w:val="000000"/>
          <w:sz w:val="26"/>
          <w:szCs w:val="26"/>
          <w:lang w:val="ro-RO"/>
        </w:rPr>
        <w:t>2</w:t>
      </w:r>
      <w:r w:rsidRPr="00F40508">
        <w:rPr>
          <w:color w:val="000000"/>
          <w:sz w:val="26"/>
          <w:szCs w:val="26"/>
          <w:lang w:val="ro-RO"/>
        </w:rPr>
        <w:t>.</w:t>
      </w:r>
      <w:r>
        <w:rPr>
          <w:color w:val="000000"/>
          <w:sz w:val="26"/>
          <w:szCs w:val="26"/>
          <w:lang w:val="ro-RO"/>
        </w:rPr>
        <w:t>3</w:t>
      </w:r>
      <w:r w:rsidRPr="00F40508">
        <w:rPr>
          <w:color w:val="000000"/>
          <w:sz w:val="26"/>
          <w:szCs w:val="26"/>
          <w:lang w:val="ro-RO"/>
        </w:rPr>
        <w:t xml:space="preserve"> şi va fi calculat de Excel în mod automat</w:t>
      </w:r>
      <w:r>
        <w:rPr>
          <w:color w:val="000000"/>
          <w:sz w:val="26"/>
          <w:szCs w:val="26"/>
          <w:lang w:val="ro-RO"/>
        </w:rPr>
        <w:t>.</w:t>
      </w:r>
    </w:p>
    <w:p w:rsidR="00817CE5" w:rsidRDefault="00817CE5" w:rsidP="00F40508">
      <w:pPr>
        <w:jc w:val="both"/>
        <w:rPr>
          <w:color w:val="000000"/>
          <w:sz w:val="26"/>
          <w:szCs w:val="26"/>
          <w:lang w:val="ro-RO"/>
        </w:rPr>
      </w:pPr>
      <w:r>
        <w:rPr>
          <w:color w:val="000000"/>
          <w:sz w:val="26"/>
          <w:szCs w:val="26"/>
          <w:lang w:val="ro-RO"/>
        </w:rPr>
        <w:t xml:space="preserve">3.12.1 </w:t>
      </w:r>
      <w:r w:rsidR="00047EEB" w:rsidRPr="00F40508">
        <w:rPr>
          <w:color w:val="000000"/>
          <w:sz w:val="26"/>
          <w:szCs w:val="26"/>
          <w:lang w:val="ro-RO"/>
        </w:rPr>
        <w:t xml:space="preserve">Aici se va indica volumul traficului voce iniţiat în reţea de către clienţii vizitatori aflaţi în roaming </w:t>
      </w:r>
      <w:r w:rsidR="00047EEB">
        <w:rPr>
          <w:color w:val="000000"/>
          <w:sz w:val="26"/>
          <w:szCs w:val="26"/>
          <w:lang w:val="ro-RO"/>
        </w:rPr>
        <w:t xml:space="preserve">către rețelele din țările de origine ale clienților de </w:t>
      </w:r>
      <w:proofErr w:type="spellStart"/>
      <w:r w:rsidR="00047EEB">
        <w:rPr>
          <w:color w:val="000000"/>
          <w:sz w:val="26"/>
          <w:szCs w:val="26"/>
          <w:lang w:val="ro-RO"/>
        </w:rPr>
        <w:t>inbound</w:t>
      </w:r>
      <w:proofErr w:type="spellEnd"/>
      <w:r w:rsidR="00047EEB">
        <w:rPr>
          <w:color w:val="000000"/>
          <w:sz w:val="26"/>
          <w:szCs w:val="26"/>
          <w:lang w:val="ro-RO"/>
        </w:rPr>
        <w:t xml:space="preserve"> roaming. </w:t>
      </w:r>
    </w:p>
    <w:p w:rsidR="00817CE5" w:rsidRDefault="00817CE5" w:rsidP="00F40508">
      <w:pPr>
        <w:jc w:val="both"/>
        <w:rPr>
          <w:color w:val="000000"/>
          <w:sz w:val="26"/>
          <w:szCs w:val="26"/>
          <w:lang w:val="ro-RO"/>
        </w:rPr>
      </w:pPr>
      <w:r>
        <w:rPr>
          <w:color w:val="000000"/>
          <w:sz w:val="26"/>
          <w:szCs w:val="26"/>
          <w:lang w:val="ro-RO"/>
        </w:rPr>
        <w:t xml:space="preserve">3.12.2 </w:t>
      </w:r>
      <w:r w:rsidR="00047EEB" w:rsidRPr="00F40508">
        <w:rPr>
          <w:color w:val="000000"/>
          <w:sz w:val="26"/>
          <w:szCs w:val="26"/>
          <w:lang w:val="ro-RO"/>
        </w:rPr>
        <w:t xml:space="preserve">Aici se va indica volumul traficului voce iniţiat în reţea de către clienţii vizitatori aflaţi în roaming </w:t>
      </w:r>
      <w:r w:rsidR="00047EEB">
        <w:rPr>
          <w:color w:val="000000"/>
          <w:sz w:val="26"/>
          <w:szCs w:val="26"/>
          <w:lang w:val="ro-RO"/>
        </w:rPr>
        <w:t>către rețelele din Republica Moldova.</w:t>
      </w:r>
    </w:p>
    <w:p w:rsidR="00817CE5" w:rsidRDefault="00817CE5" w:rsidP="00F40508">
      <w:pPr>
        <w:jc w:val="both"/>
        <w:rPr>
          <w:color w:val="000000"/>
          <w:sz w:val="26"/>
          <w:szCs w:val="26"/>
          <w:lang w:val="ro-RO"/>
        </w:rPr>
      </w:pPr>
      <w:r>
        <w:rPr>
          <w:color w:val="000000"/>
          <w:sz w:val="26"/>
          <w:szCs w:val="26"/>
          <w:lang w:val="ro-RO"/>
        </w:rPr>
        <w:t xml:space="preserve">3.12.3 </w:t>
      </w:r>
      <w:r w:rsidR="00047EEB" w:rsidRPr="00F40508">
        <w:rPr>
          <w:color w:val="000000"/>
          <w:sz w:val="26"/>
          <w:szCs w:val="26"/>
          <w:lang w:val="ro-RO"/>
        </w:rPr>
        <w:t xml:space="preserve">Aici se va indica volumul traficului voce iniţiat în reţea de către clienţii vizitatori aflaţi în roaming </w:t>
      </w:r>
      <w:r w:rsidR="00047EEB">
        <w:rPr>
          <w:color w:val="000000"/>
          <w:sz w:val="26"/>
          <w:szCs w:val="26"/>
          <w:lang w:val="ro-RO"/>
        </w:rPr>
        <w:t>către alte destinații, care nu sunt incluse în indicatorii 3.12.1 și 3.12.2.</w:t>
      </w:r>
    </w:p>
    <w:p w:rsidR="00817CE5" w:rsidRDefault="00817CE5" w:rsidP="00F40508">
      <w:pPr>
        <w:jc w:val="both"/>
        <w:rPr>
          <w:color w:val="000000"/>
          <w:sz w:val="26"/>
          <w:szCs w:val="26"/>
          <w:lang w:val="ro-RO"/>
        </w:rPr>
      </w:pPr>
      <w:r>
        <w:rPr>
          <w:color w:val="000000"/>
          <w:sz w:val="26"/>
          <w:szCs w:val="26"/>
          <w:lang w:val="ro-RO"/>
        </w:rPr>
        <w:t xml:space="preserve">3.13 </w:t>
      </w:r>
      <w:r w:rsidR="000166B9" w:rsidRPr="00F40508">
        <w:rPr>
          <w:color w:val="000000"/>
          <w:sz w:val="26"/>
          <w:szCs w:val="26"/>
          <w:lang w:val="ro-RO"/>
        </w:rPr>
        <w:t>Se va indica volumul de apeluri de terminaţie destinate clienţilor altor furnizori aflaţi în roaming în propria reţea mobilă</w:t>
      </w:r>
      <w:r w:rsidR="000166B9">
        <w:rPr>
          <w:color w:val="000000"/>
          <w:sz w:val="26"/>
          <w:szCs w:val="26"/>
          <w:lang w:val="ro-RO"/>
        </w:rPr>
        <w:t>.</w:t>
      </w:r>
    </w:p>
    <w:p w:rsidR="00817CE5" w:rsidRDefault="00817CE5" w:rsidP="00F40508">
      <w:pPr>
        <w:jc w:val="both"/>
        <w:rPr>
          <w:color w:val="000000"/>
          <w:sz w:val="26"/>
          <w:szCs w:val="26"/>
          <w:lang w:val="ro-RO"/>
        </w:rPr>
      </w:pPr>
      <w:r>
        <w:rPr>
          <w:color w:val="000000"/>
          <w:sz w:val="26"/>
          <w:szCs w:val="26"/>
          <w:lang w:val="ro-RO"/>
        </w:rPr>
        <w:t xml:space="preserve">3.14 </w:t>
      </w:r>
      <w:r w:rsidR="000166B9" w:rsidRPr="00F40508">
        <w:rPr>
          <w:color w:val="000000"/>
          <w:sz w:val="26"/>
          <w:szCs w:val="26"/>
          <w:lang w:val="ro-RO"/>
        </w:rPr>
        <w:t xml:space="preserve">Aici se va indica </w:t>
      </w:r>
      <w:r w:rsidR="00A45352">
        <w:rPr>
          <w:color w:val="000000"/>
          <w:sz w:val="26"/>
          <w:szCs w:val="26"/>
          <w:lang w:val="ro-RO"/>
        </w:rPr>
        <w:t>numărul</w:t>
      </w:r>
      <w:r w:rsidR="000166B9" w:rsidRPr="00F40508">
        <w:rPr>
          <w:color w:val="000000"/>
          <w:sz w:val="26"/>
          <w:szCs w:val="26"/>
          <w:lang w:val="ro-RO"/>
        </w:rPr>
        <w:t xml:space="preserve"> de SMS iniţiat în proprie reţea (spre orice direcţie) de către clienţii aflaţi în roaming</w:t>
      </w:r>
      <w:r w:rsidR="000166B9">
        <w:rPr>
          <w:color w:val="000000"/>
          <w:sz w:val="26"/>
          <w:szCs w:val="26"/>
          <w:lang w:val="ro-RO"/>
        </w:rPr>
        <w:t>.</w:t>
      </w:r>
    </w:p>
    <w:p w:rsidR="00817CE5" w:rsidRDefault="00817CE5" w:rsidP="00F40508">
      <w:pPr>
        <w:jc w:val="both"/>
        <w:rPr>
          <w:color w:val="000000"/>
          <w:sz w:val="26"/>
          <w:szCs w:val="26"/>
          <w:lang w:val="ro-RO"/>
        </w:rPr>
      </w:pPr>
      <w:r>
        <w:rPr>
          <w:color w:val="000000"/>
          <w:sz w:val="26"/>
          <w:szCs w:val="26"/>
          <w:lang w:val="ro-RO"/>
        </w:rPr>
        <w:t xml:space="preserve">3.15 </w:t>
      </w:r>
      <w:r w:rsidR="00A45352">
        <w:rPr>
          <w:color w:val="000000"/>
          <w:sz w:val="26"/>
          <w:szCs w:val="26"/>
          <w:lang w:val="ro-RO"/>
        </w:rPr>
        <w:t>Aici s</w:t>
      </w:r>
      <w:r w:rsidR="00A45352" w:rsidRPr="00F40508">
        <w:rPr>
          <w:color w:val="000000"/>
          <w:sz w:val="26"/>
          <w:szCs w:val="26"/>
          <w:lang w:val="ro-RO"/>
        </w:rPr>
        <w:t>e va indica numărul de SMS terminate în</w:t>
      </w:r>
      <w:r w:rsidR="0078705F">
        <w:rPr>
          <w:color w:val="000000"/>
          <w:sz w:val="26"/>
          <w:szCs w:val="26"/>
          <w:lang w:val="ro-RO"/>
        </w:rPr>
        <w:t xml:space="preserve"> proprie</w:t>
      </w:r>
      <w:r w:rsidR="00A45352" w:rsidRPr="00F40508">
        <w:rPr>
          <w:color w:val="000000"/>
          <w:sz w:val="26"/>
          <w:szCs w:val="26"/>
          <w:lang w:val="ro-RO"/>
        </w:rPr>
        <w:t xml:space="preserve"> reţea, destinate clienţilor aflaţi în roaming</w:t>
      </w:r>
      <w:r w:rsidR="00A45352">
        <w:rPr>
          <w:color w:val="000000"/>
          <w:sz w:val="26"/>
          <w:szCs w:val="26"/>
          <w:lang w:val="ro-RO"/>
        </w:rPr>
        <w:t>.</w:t>
      </w:r>
    </w:p>
    <w:p w:rsidR="00817CE5" w:rsidRDefault="00817CE5" w:rsidP="00F40508">
      <w:pPr>
        <w:jc w:val="both"/>
        <w:rPr>
          <w:color w:val="000000"/>
          <w:sz w:val="26"/>
          <w:szCs w:val="26"/>
          <w:lang w:val="ro-RO"/>
        </w:rPr>
      </w:pPr>
      <w:r>
        <w:rPr>
          <w:color w:val="000000"/>
          <w:sz w:val="26"/>
          <w:szCs w:val="26"/>
          <w:lang w:val="ro-RO"/>
        </w:rPr>
        <w:lastRenderedPageBreak/>
        <w:t xml:space="preserve">3.16 </w:t>
      </w:r>
      <w:r w:rsidR="005A7A29" w:rsidRPr="00F40508">
        <w:rPr>
          <w:color w:val="000000"/>
          <w:sz w:val="26"/>
          <w:szCs w:val="26"/>
          <w:lang w:val="ro-RO"/>
        </w:rPr>
        <w:t>Aici se va indica volumul total de trafic Internet generat de clienţi</w:t>
      </w:r>
      <w:r w:rsidR="005A7A29">
        <w:rPr>
          <w:color w:val="000000"/>
          <w:sz w:val="26"/>
          <w:szCs w:val="26"/>
          <w:lang w:val="ro-RO"/>
        </w:rPr>
        <w:t>i</w:t>
      </w:r>
      <w:r w:rsidR="005A7A29" w:rsidRPr="00F40508">
        <w:rPr>
          <w:color w:val="000000"/>
          <w:sz w:val="26"/>
          <w:szCs w:val="26"/>
          <w:lang w:val="ro-RO"/>
        </w:rPr>
        <w:t xml:space="preserve"> altor furnizori aflaţi în roaming în propria reţea mobilă</w:t>
      </w:r>
      <w:r w:rsidR="005A7A29">
        <w:rPr>
          <w:color w:val="000000"/>
          <w:sz w:val="26"/>
          <w:szCs w:val="26"/>
          <w:lang w:val="ro-RO"/>
        </w:rPr>
        <w:t>.</w:t>
      </w:r>
    </w:p>
    <w:p w:rsidR="00A0069A" w:rsidRDefault="00A0069A" w:rsidP="00817CE5">
      <w:pPr>
        <w:jc w:val="both"/>
        <w:rPr>
          <w:b/>
          <w:color w:val="000000"/>
          <w:sz w:val="26"/>
          <w:szCs w:val="26"/>
          <w:lang w:val="ro-RO"/>
        </w:rPr>
      </w:pPr>
    </w:p>
    <w:p w:rsidR="00817CE5" w:rsidRDefault="00817CE5" w:rsidP="00817CE5">
      <w:pPr>
        <w:jc w:val="both"/>
        <w:rPr>
          <w:b/>
          <w:color w:val="000000"/>
          <w:sz w:val="26"/>
          <w:szCs w:val="26"/>
          <w:lang w:val="ro-RO"/>
        </w:rPr>
      </w:pPr>
      <w:r>
        <w:rPr>
          <w:b/>
          <w:color w:val="000000"/>
          <w:sz w:val="26"/>
          <w:szCs w:val="26"/>
          <w:lang w:val="ro-RO"/>
        </w:rPr>
        <w:t xml:space="preserve">Trafic </w:t>
      </w:r>
      <w:proofErr w:type="spellStart"/>
      <w:r>
        <w:rPr>
          <w:b/>
          <w:color w:val="000000"/>
          <w:sz w:val="26"/>
          <w:szCs w:val="26"/>
          <w:lang w:val="ro-RO"/>
        </w:rPr>
        <w:t>outbound</w:t>
      </w:r>
      <w:proofErr w:type="spellEnd"/>
      <w:r>
        <w:rPr>
          <w:b/>
          <w:color w:val="000000"/>
          <w:sz w:val="26"/>
          <w:szCs w:val="26"/>
          <w:lang w:val="ro-RO"/>
        </w:rPr>
        <w:t xml:space="preserve"> roaming</w:t>
      </w:r>
    </w:p>
    <w:p w:rsidR="001C3D3B" w:rsidRDefault="00817CE5" w:rsidP="001C3D3B">
      <w:pPr>
        <w:jc w:val="both"/>
        <w:rPr>
          <w:color w:val="000000"/>
          <w:sz w:val="26"/>
          <w:szCs w:val="26"/>
          <w:lang w:val="ro-RO"/>
        </w:rPr>
      </w:pPr>
      <w:r w:rsidRPr="00146D37">
        <w:rPr>
          <w:color w:val="000000"/>
          <w:sz w:val="26"/>
          <w:szCs w:val="26"/>
          <w:lang w:val="ro-RO"/>
        </w:rPr>
        <w:t>3.</w:t>
      </w:r>
      <w:r>
        <w:rPr>
          <w:color w:val="000000"/>
          <w:sz w:val="26"/>
          <w:szCs w:val="26"/>
          <w:lang w:val="ro-RO"/>
        </w:rPr>
        <w:t>17</w:t>
      </w:r>
      <w:r w:rsidRPr="00146D37">
        <w:rPr>
          <w:color w:val="000000"/>
          <w:sz w:val="26"/>
          <w:szCs w:val="26"/>
          <w:lang w:val="ro-RO"/>
        </w:rPr>
        <w:t xml:space="preserve"> </w:t>
      </w:r>
      <w:r w:rsidR="001C3D3B" w:rsidRPr="00F40508">
        <w:rPr>
          <w:color w:val="000000"/>
          <w:sz w:val="26"/>
          <w:szCs w:val="26"/>
          <w:lang w:val="ro-RO"/>
        </w:rPr>
        <w:t>Aici se va indica volumul traficului voce iniţiat de către</w:t>
      </w:r>
      <w:r w:rsidR="00452563">
        <w:rPr>
          <w:color w:val="000000"/>
          <w:sz w:val="26"/>
          <w:szCs w:val="26"/>
          <w:lang w:val="ro-RO"/>
        </w:rPr>
        <w:t xml:space="preserve"> proprii</w:t>
      </w:r>
      <w:r w:rsidR="001C3D3B" w:rsidRPr="00F40508">
        <w:rPr>
          <w:color w:val="000000"/>
          <w:sz w:val="26"/>
          <w:szCs w:val="26"/>
          <w:lang w:val="ro-RO"/>
        </w:rPr>
        <w:t xml:space="preserve"> </w:t>
      </w:r>
      <w:r w:rsidR="00452563">
        <w:rPr>
          <w:color w:val="000000"/>
          <w:sz w:val="26"/>
          <w:szCs w:val="26"/>
          <w:lang w:val="ro-RO"/>
        </w:rPr>
        <w:t>abonați</w:t>
      </w:r>
      <w:r w:rsidR="001C3D3B" w:rsidRPr="00F40508">
        <w:rPr>
          <w:color w:val="000000"/>
          <w:sz w:val="26"/>
          <w:szCs w:val="26"/>
          <w:lang w:val="ro-RO"/>
        </w:rPr>
        <w:t xml:space="preserve"> aflaţi în roaming</w:t>
      </w:r>
      <w:r w:rsidR="001C3D3B">
        <w:rPr>
          <w:color w:val="000000"/>
          <w:sz w:val="26"/>
          <w:szCs w:val="26"/>
          <w:lang w:val="ro-RO"/>
        </w:rPr>
        <w:t xml:space="preserve"> </w:t>
      </w:r>
      <w:r w:rsidR="001C3D3B" w:rsidRPr="00F40508">
        <w:rPr>
          <w:color w:val="000000"/>
          <w:sz w:val="26"/>
          <w:szCs w:val="26"/>
          <w:lang w:val="ro-RO"/>
        </w:rPr>
        <w:t>în reţe</w:t>
      </w:r>
      <w:r w:rsidR="00452563">
        <w:rPr>
          <w:color w:val="000000"/>
          <w:sz w:val="26"/>
          <w:szCs w:val="26"/>
          <w:lang w:val="ro-RO"/>
        </w:rPr>
        <w:t xml:space="preserve">lele altor </w:t>
      </w:r>
      <w:r w:rsidR="001C3D3B" w:rsidRPr="00F40508">
        <w:rPr>
          <w:color w:val="000000"/>
          <w:sz w:val="26"/>
          <w:szCs w:val="26"/>
          <w:lang w:val="ro-RO"/>
        </w:rPr>
        <w:t>furnizori</w:t>
      </w:r>
      <w:r w:rsidR="00452563">
        <w:rPr>
          <w:color w:val="000000"/>
          <w:sz w:val="26"/>
          <w:szCs w:val="26"/>
          <w:lang w:val="ro-RO"/>
        </w:rPr>
        <w:t xml:space="preserve"> (</w:t>
      </w:r>
      <w:proofErr w:type="spellStart"/>
      <w:r w:rsidR="00452563">
        <w:rPr>
          <w:color w:val="000000"/>
          <w:sz w:val="26"/>
          <w:szCs w:val="26"/>
          <w:lang w:val="ro-RO"/>
        </w:rPr>
        <w:t>outbound</w:t>
      </w:r>
      <w:proofErr w:type="spellEnd"/>
      <w:r w:rsidR="00452563">
        <w:rPr>
          <w:color w:val="000000"/>
          <w:sz w:val="26"/>
          <w:szCs w:val="26"/>
          <w:lang w:val="ro-RO"/>
        </w:rPr>
        <w:t xml:space="preserve"> roaming)</w:t>
      </w:r>
      <w:r w:rsidR="001C3D3B">
        <w:rPr>
          <w:color w:val="000000"/>
          <w:sz w:val="26"/>
          <w:szCs w:val="26"/>
          <w:lang w:val="ro-RO"/>
        </w:rPr>
        <w:t xml:space="preserve">. </w:t>
      </w:r>
      <w:r w:rsidR="001C3D3B" w:rsidRPr="00F40508">
        <w:rPr>
          <w:color w:val="000000"/>
          <w:sz w:val="26"/>
          <w:szCs w:val="26"/>
          <w:lang w:val="ro-RO"/>
        </w:rPr>
        <w:t>Valoarea lui se va compune din</w:t>
      </w:r>
      <w:r w:rsidR="001C3D3B" w:rsidRPr="00F40508">
        <w:rPr>
          <w:b/>
          <w:color w:val="000000"/>
          <w:sz w:val="26"/>
          <w:szCs w:val="26"/>
          <w:lang w:val="ro-RO"/>
        </w:rPr>
        <w:t xml:space="preserve"> </w:t>
      </w:r>
      <w:r w:rsidR="001C3D3B" w:rsidRPr="00F40508">
        <w:rPr>
          <w:color w:val="000000"/>
          <w:sz w:val="26"/>
          <w:szCs w:val="26"/>
          <w:lang w:val="ro-RO"/>
        </w:rPr>
        <w:t>suma indicatorilor 3.1</w:t>
      </w:r>
      <w:r w:rsidR="001C3D3B">
        <w:rPr>
          <w:color w:val="000000"/>
          <w:sz w:val="26"/>
          <w:szCs w:val="26"/>
          <w:lang w:val="ro-RO"/>
        </w:rPr>
        <w:t>7</w:t>
      </w:r>
      <w:r w:rsidR="001C3D3B" w:rsidRPr="00F40508">
        <w:rPr>
          <w:color w:val="000000"/>
          <w:sz w:val="26"/>
          <w:szCs w:val="26"/>
          <w:lang w:val="ro-RO"/>
        </w:rPr>
        <w:t>.</w:t>
      </w:r>
      <w:r w:rsidR="001C3D3B">
        <w:rPr>
          <w:color w:val="000000"/>
          <w:sz w:val="26"/>
          <w:szCs w:val="26"/>
          <w:lang w:val="ro-RO"/>
        </w:rPr>
        <w:t>1</w:t>
      </w:r>
      <w:r w:rsidR="001C3D3B" w:rsidRPr="00F40508">
        <w:rPr>
          <w:color w:val="000000"/>
          <w:sz w:val="26"/>
          <w:szCs w:val="26"/>
          <w:lang w:val="ro-RO"/>
        </w:rPr>
        <w:t>+3.1</w:t>
      </w:r>
      <w:r w:rsidR="001C3D3B">
        <w:rPr>
          <w:color w:val="000000"/>
          <w:sz w:val="26"/>
          <w:szCs w:val="26"/>
          <w:lang w:val="ro-RO"/>
        </w:rPr>
        <w:t>7</w:t>
      </w:r>
      <w:r w:rsidR="001C3D3B" w:rsidRPr="00F40508">
        <w:rPr>
          <w:color w:val="000000"/>
          <w:sz w:val="26"/>
          <w:szCs w:val="26"/>
          <w:lang w:val="ro-RO"/>
        </w:rPr>
        <w:t>.</w:t>
      </w:r>
      <w:r w:rsidR="001C3D3B">
        <w:rPr>
          <w:color w:val="000000"/>
          <w:sz w:val="26"/>
          <w:szCs w:val="26"/>
          <w:lang w:val="ro-RO"/>
        </w:rPr>
        <w:t>2</w:t>
      </w:r>
      <w:r w:rsidR="001C3D3B" w:rsidRPr="00F40508">
        <w:rPr>
          <w:color w:val="000000"/>
          <w:sz w:val="26"/>
          <w:szCs w:val="26"/>
          <w:lang w:val="ro-RO"/>
        </w:rPr>
        <w:t>+3.1</w:t>
      </w:r>
      <w:r w:rsidR="001C3D3B">
        <w:rPr>
          <w:color w:val="000000"/>
          <w:sz w:val="26"/>
          <w:szCs w:val="26"/>
          <w:lang w:val="ro-RO"/>
        </w:rPr>
        <w:t>7</w:t>
      </w:r>
      <w:r w:rsidR="001C3D3B" w:rsidRPr="00F40508">
        <w:rPr>
          <w:color w:val="000000"/>
          <w:sz w:val="26"/>
          <w:szCs w:val="26"/>
          <w:lang w:val="ro-RO"/>
        </w:rPr>
        <w:t>.</w:t>
      </w:r>
      <w:r w:rsidR="001C3D3B">
        <w:rPr>
          <w:color w:val="000000"/>
          <w:sz w:val="26"/>
          <w:szCs w:val="26"/>
          <w:lang w:val="ro-RO"/>
        </w:rPr>
        <w:t>3</w:t>
      </w:r>
      <w:r w:rsidR="001C3D3B" w:rsidRPr="00F40508">
        <w:rPr>
          <w:color w:val="000000"/>
          <w:sz w:val="26"/>
          <w:szCs w:val="26"/>
          <w:lang w:val="ro-RO"/>
        </w:rPr>
        <w:t xml:space="preserve"> şi va fi calculat de Excel în mod automat</w:t>
      </w:r>
      <w:r w:rsidR="001C3D3B">
        <w:rPr>
          <w:color w:val="000000"/>
          <w:sz w:val="26"/>
          <w:szCs w:val="26"/>
          <w:lang w:val="ro-RO"/>
        </w:rPr>
        <w:t>.</w:t>
      </w:r>
    </w:p>
    <w:p w:rsidR="001C3D3B" w:rsidRDefault="001C3D3B" w:rsidP="001C3D3B">
      <w:pPr>
        <w:jc w:val="both"/>
        <w:rPr>
          <w:color w:val="000000"/>
          <w:sz w:val="26"/>
          <w:szCs w:val="26"/>
          <w:lang w:val="ro-RO"/>
        </w:rPr>
      </w:pPr>
      <w:r>
        <w:rPr>
          <w:color w:val="000000"/>
          <w:sz w:val="26"/>
          <w:szCs w:val="26"/>
          <w:lang w:val="ro-RO"/>
        </w:rPr>
        <w:t>3.1</w:t>
      </w:r>
      <w:r w:rsidR="00452563">
        <w:rPr>
          <w:color w:val="000000"/>
          <w:sz w:val="26"/>
          <w:szCs w:val="26"/>
          <w:lang w:val="ro-RO"/>
        </w:rPr>
        <w:t>7</w:t>
      </w:r>
      <w:r>
        <w:rPr>
          <w:color w:val="000000"/>
          <w:sz w:val="26"/>
          <w:szCs w:val="26"/>
          <w:lang w:val="ro-RO"/>
        </w:rPr>
        <w:t xml:space="preserve">.1 </w:t>
      </w:r>
      <w:r w:rsidRPr="00F40508">
        <w:rPr>
          <w:color w:val="000000"/>
          <w:sz w:val="26"/>
          <w:szCs w:val="26"/>
          <w:lang w:val="ro-RO"/>
        </w:rPr>
        <w:t>Aici se va indica volumul traficului voce iniţiat</w:t>
      </w:r>
      <w:r w:rsidR="00452563">
        <w:rPr>
          <w:color w:val="000000"/>
          <w:sz w:val="26"/>
          <w:szCs w:val="26"/>
          <w:lang w:val="ro-RO"/>
        </w:rPr>
        <w:t xml:space="preserve"> </w:t>
      </w:r>
      <w:r w:rsidR="00452563" w:rsidRPr="00F40508">
        <w:rPr>
          <w:color w:val="000000"/>
          <w:sz w:val="26"/>
          <w:szCs w:val="26"/>
          <w:lang w:val="ro-RO"/>
        </w:rPr>
        <w:t>de către</w:t>
      </w:r>
      <w:r w:rsidR="00452563">
        <w:rPr>
          <w:color w:val="000000"/>
          <w:sz w:val="26"/>
          <w:szCs w:val="26"/>
          <w:lang w:val="ro-RO"/>
        </w:rPr>
        <w:t xml:space="preserve"> proprii</w:t>
      </w:r>
      <w:r w:rsidR="00452563" w:rsidRPr="00F40508">
        <w:rPr>
          <w:color w:val="000000"/>
          <w:sz w:val="26"/>
          <w:szCs w:val="26"/>
          <w:lang w:val="ro-RO"/>
        </w:rPr>
        <w:t xml:space="preserve"> </w:t>
      </w:r>
      <w:r w:rsidR="00452563">
        <w:rPr>
          <w:color w:val="000000"/>
          <w:sz w:val="26"/>
          <w:szCs w:val="26"/>
          <w:lang w:val="ro-RO"/>
        </w:rPr>
        <w:t>abonați</w:t>
      </w:r>
      <w:r w:rsidR="00452563" w:rsidRPr="00F40508">
        <w:rPr>
          <w:color w:val="000000"/>
          <w:sz w:val="26"/>
          <w:szCs w:val="26"/>
          <w:lang w:val="ro-RO"/>
        </w:rPr>
        <w:t xml:space="preserve"> aflaţi în roaming</w:t>
      </w:r>
      <w:r w:rsidR="00452563">
        <w:rPr>
          <w:color w:val="000000"/>
          <w:sz w:val="26"/>
          <w:szCs w:val="26"/>
          <w:lang w:val="ro-RO"/>
        </w:rPr>
        <w:t xml:space="preserve"> </w:t>
      </w:r>
      <w:r w:rsidR="00452563" w:rsidRPr="00F40508">
        <w:rPr>
          <w:color w:val="000000"/>
          <w:sz w:val="26"/>
          <w:szCs w:val="26"/>
          <w:lang w:val="ro-RO"/>
        </w:rPr>
        <w:t>în reţe</w:t>
      </w:r>
      <w:r w:rsidR="00452563">
        <w:rPr>
          <w:color w:val="000000"/>
          <w:sz w:val="26"/>
          <w:szCs w:val="26"/>
          <w:lang w:val="ro-RO"/>
        </w:rPr>
        <w:t xml:space="preserve">lele altor </w:t>
      </w:r>
      <w:r w:rsidR="00452563" w:rsidRPr="00F40508">
        <w:rPr>
          <w:color w:val="000000"/>
          <w:sz w:val="26"/>
          <w:szCs w:val="26"/>
          <w:lang w:val="ro-RO"/>
        </w:rPr>
        <w:t>furnizori</w:t>
      </w:r>
      <w:r w:rsidR="00452563">
        <w:rPr>
          <w:color w:val="000000"/>
          <w:sz w:val="26"/>
          <w:szCs w:val="26"/>
          <w:lang w:val="ro-RO"/>
        </w:rPr>
        <w:t xml:space="preserve"> și destinat rețelelor furnizorilor din Republica Moldova</w:t>
      </w:r>
      <w:r>
        <w:rPr>
          <w:color w:val="000000"/>
          <w:sz w:val="26"/>
          <w:szCs w:val="26"/>
          <w:lang w:val="ro-RO"/>
        </w:rPr>
        <w:t xml:space="preserve">. </w:t>
      </w:r>
    </w:p>
    <w:p w:rsidR="001C3D3B" w:rsidRDefault="001C3D3B" w:rsidP="001C3D3B">
      <w:pPr>
        <w:jc w:val="both"/>
        <w:rPr>
          <w:color w:val="000000"/>
          <w:sz w:val="26"/>
          <w:szCs w:val="26"/>
          <w:lang w:val="ro-RO"/>
        </w:rPr>
      </w:pPr>
      <w:r>
        <w:rPr>
          <w:color w:val="000000"/>
          <w:sz w:val="26"/>
          <w:szCs w:val="26"/>
          <w:lang w:val="ro-RO"/>
        </w:rPr>
        <w:t>3.1</w:t>
      </w:r>
      <w:r w:rsidR="00452563">
        <w:rPr>
          <w:color w:val="000000"/>
          <w:sz w:val="26"/>
          <w:szCs w:val="26"/>
          <w:lang w:val="ro-RO"/>
        </w:rPr>
        <w:t>7</w:t>
      </w:r>
      <w:r>
        <w:rPr>
          <w:color w:val="000000"/>
          <w:sz w:val="26"/>
          <w:szCs w:val="26"/>
          <w:lang w:val="ro-RO"/>
        </w:rPr>
        <w:t xml:space="preserve">.2 </w:t>
      </w:r>
      <w:r w:rsidR="00452563" w:rsidRPr="00F40508">
        <w:rPr>
          <w:color w:val="000000"/>
          <w:sz w:val="26"/>
          <w:szCs w:val="26"/>
          <w:lang w:val="ro-RO"/>
        </w:rPr>
        <w:t>Aici se va indica volumul traficului voce iniţiat</w:t>
      </w:r>
      <w:r w:rsidR="00452563">
        <w:rPr>
          <w:color w:val="000000"/>
          <w:sz w:val="26"/>
          <w:szCs w:val="26"/>
          <w:lang w:val="ro-RO"/>
        </w:rPr>
        <w:t xml:space="preserve"> </w:t>
      </w:r>
      <w:r w:rsidR="00452563" w:rsidRPr="00F40508">
        <w:rPr>
          <w:color w:val="000000"/>
          <w:sz w:val="26"/>
          <w:szCs w:val="26"/>
          <w:lang w:val="ro-RO"/>
        </w:rPr>
        <w:t>de către</w:t>
      </w:r>
      <w:r w:rsidR="00452563">
        <w:rPr>
          <w:color w:val="000000"/>
          <w:sz w:val="26"/>
          <w:szCs w:val="26"/>
          <w:lang w:val="ro-RO"/>
        </w:rPr>
        <w:t xml:space="preserve"> proprii</w:t>
      </w:r>
      <w:r w:rsidR="00452563" w:rsidRPr="00F40508">
        <w:rPr>
          <w:color w:val="000000"/>
          <w:sz w:val="26"/>
          <w:szCs w:val="26"/>
          <w:lang w:val="ro-RO"/>
        </w:rPr>
        <w:t xml:space="preserve"> </w:t>
      </w:r>
      <w:r w:rsidR="00452563">
        <w:rPr>
          <w:color w:val="000000"/>
          <w:sz w:val="26"/>
          <w:szCs w:val="26"/>
          <w:lang w:val="ro-RO"/>
        </w:rPr>
        <w:t>abonați</w:t>
      </w:r>
      <w:r w:rsidR="00452563" w:rsidRPr="00F40508">
        <w:rPr>
          <w:color w:val="000000"/>
          <w:sz w:val="26"/>
          <w:szCs w:val="26"/>
          <w:lang w:val="ro-RO"/>
        </w:rPr>
        <w:t xml:space="preserve"> aflaţi în roaming</w:t>
      </w:r>
      <w:r w:rsidR="00452563">
        <w:rPr>
          <w:color w:val="000000"/>
          <w:sz w:val="26"/>
          <w:szCs w:val="26"/>
          <w:lang w:val="ro-RO"/>
        </w:rPr>
        <w:t xml:space="preserve"> </w:t>
      </w:r>
      <w:r w:rsidR="00452563" w:rsidRPr="00F40508">
        <w:rPr>
          <w:color w:val="000000"/>
          <w:sz w:val="26"/>
          <w:szCs w:val="26"/>
          <w:lang w:val="ro-RO"/>
        </w:rPr>
        <w:t>în reţe</w:t>
      </w:r>
      <w:r w:rsidR="00452563">
        <w:rPr>
          <w:color w:val="000000"/>
          <w:sz w:val="26"/>
          <w:szCs w:val="26"/>
          <w:lang w:val="ro-RO"/>
        </w:rPr>
        <w:t xml:space="preserve">lele altor </w:t>
      </w:r>
      <w:r w:rsidR="00452563" w:rsidRPr="00F40508">
        <w:rPr>
          <w:color w:val="000000"/>
          <w:sz w:val="26"/>
          <w:szCs w:val="26"/>
          <w:lang w:val="ro-RO"/>
        </w:rPr>
        <w:t>furnizori</w:t>
      </w:r>
      <w:r w:rsidR="00452563">
        <w:rPr>
          <w:color w:val="000000"/>
          <w:sz w:val="26"/>
          <w:szCs w:val="26"/>
          <w:lang w:val="ro-RO"/>
        </w:rPr>
        <w:t xml:space="preserve"> și destinat rețelelor furnizorilor din țara operatorului-gazdă</w:t>
      </w:r>
      <w:r>
        <w:rPr>
          <w:color w:val="000000"/>
          <w:sz w:val="26"/>
          <w:szCs w:val="26"/>
          <w:lang w:val="ro-RO"/>
        </w:rPr>
        <w:t>.</w:t>
      </w:r>
    </w:p>
    <w:p w:rsidR="001C3D3B" w:rsidRDefault="001C3D3B" w:rsidP="001C3D3B">
      <w:pPr>
        <w:jc w:val="both"/>
        <w:rPr>
          <w:color w:val="000000"/>
          <w:sz w:val="26"/>
          <w:szCs w:val="26"/>
          <w:lang w:val="ro-RO"/>
        </w:rPr>
      </w:pPr>
      <w:r>
        <w:rPr>
          <w:color w:val="000000"/>
          <w:sz w:val="26"/>
          <w:szCs w:val="26"/>
          <w:lang w:val="ro-RO"/>
        </w:rPr>
        <w:t>3.1</w:t>
      </w:r>
      <w:r w:rsidR="00452563">
        <w:rPr>
          <w:color w:val="000000"/>
          <w:sz w:val="26"/>
          <w:szCs w:val="26"/>
          <w:lang w:val="ro-RO"/>
        </w:rPr>
        <w:t>7</w:t>
      </w:r>
      <w:r>
        <w:rPr>
          <w:color w:val="000000"/>
          <w:sz w:val="26"/>
          <w:szCs w:val="26"/>
          <w:lang w:val="ro-RO"/>
        </w:rPr>
        <w:t xml:space="preserve">.3 </w:t>
      </w:r>
      <w:r w:rsidR="00452563" w:rsidRPr="00F40508">
        <w:rPr>
          <w:color w:val="000000"/>
          <w:sz w:val="26"/>
          <w:szCs w:val="26"/>
          <w:lang w:val="ro-RO"/>
        </w:rPr>
        <w:t>Aici se va indica volumul traficului voce iniţiat</w:t>
      </w:r>
      <w:r w:rsidR="00452563">
        <w:rPr>
          <w:color w:val="000000"/>
          <w:sz w:val="26"/>
          <w:szCs w:val="26"/>
          <w:lang w:val="ro-RO"/>
        </w:rPr>
        <w:t xml:space="preserve"> </w:t>
      </w:r>
      <w:r w:rsidR="00452563" w:rsidRPr="00F40508">
        <w:rPr>
          <w:color w:val="000000"/>
          <w:sz w:val="26"/>
          <w:szCs w:val="26"/>
          <w:lang w:val="ro-RO"/>
        </w:rPr>
        <w:t>de către</w:t>
      </w:r>
      <w:r w:rsidR="00452563">
        <w:rPr>
          <w:color w:val="000000"/>
          <w:sz w:val="26"/>
          <w:szCs w:val="26"/>
          <w:lang w:val="ro-RO"/>
        </w:rPr>
        <w:t xml:space="preserve"> proprii</w:t>
      </w:r>
      <w:r w:rsidR="00452563" w:rsidRPr="00F40508">
        <w:rPr>
          <w:color w:val="000000"/>
          <w:sz w:val="26"/>
          <w:szCs w:val="26"/>
          <w:lang w:val="ro-RO"/>
        </w:rPr>
        <w:t xml:space="preserve"> </w:t>
      </w:r>
      <w:r w:rsidR="00452563">
        <w:rPr>
          <w:color w:val="000000"/>
          <w:sz w:val="26"/>
          <w:szCs w:val="26"/>
          <w:lang w:val="ro-RO"/>
        </w:rPr>
        <w:t>abonați</w:t>
      </w:r>
      <w:r w:rsidR="00452563" w:rsidRPr="00F40508">
        <w:rPr>
          <w:color w:val="000000"/>
          <w:sz w:val="26"/>
          <w:szCs w:val="26"/>
          <w:lang w:val="ro-RO"/>
        </w:rPr>
        <w:t xml:space="preserve"> aflaţi în roaming</w:t>
      </w:r>
      <w:r w:rsidR="00452563">
        <w:rPr>
          <w:color w:val="000000"/>
          <w:sz w:val="26"/>
          <w:szCs w:val="26"/>
          <w:lang w:val="ro-RO"/>
        </w:rPr>
        <w:t xml:space="preserve"> </w:t>
      </w:r>
      <w:r w:rsidR="00452563" w:rsidRPr="00F40508">
        <w:rPr>
          <w:color w:val="000000"/>
          <w:sz w:val="26"/>
          <w:szCs w:val="26"/>
          <w:lang w:val="ro-RO"/>
        </w:rPr>
        <w:t>în reţe</w:t>
      </w:r>
      <w:r w:rsidR="00452563">
        <w:rPr>
          <w:color w:val="000000"/>
          <w:sz w:val="26"/>
          <w:szCs w:val="26"/>
          <w:lang w:val="ro-RO"/>
        </w:rPr>
        <w:t xml:space="preserve">lele altor </w:t>
      </w:r>
      <w:r w:rsidR="00452563" w:rsidRPr="00F40508">
        <w:rPr>
          <w:color w:val="000000"/>
          <w:sz w:val="26"/>
          <w:szCs w:val="26"/>
          <w:lang w:val="ro-RO"/>
        </w:rPr>
        <w:t>furnizori</w:t>
      </w:r>
      <w:r w:rsidR="00452563">
        <w:rPr>
          <w:color w:val="000000"/>
          <w:sz w:val="26"/>
          <w:szCs w:val="26"/>
          <w:lang w:val="ro-RO"/>
        </w:rPr>
        <w:t xml:space="preserve"> și</w:t>
      </w:r>
      <w:r w:rsidR="001B574C">
        <w:rPr>
          <w:color w:val="000000"/>
          <w:sz w:val="26"/>
          <w:szCs w:val="26"/>
          <w:lang w:val="ro-RO"/>
        </w:rPr>
        <w:t xml:space="preserve"> care are o altă destinație decât cele </w:t>
      </w:r>
      <w:r>
        <w:rPr>
          <w:color w:val="000000"/>
          <w:sz w:val="26"/>
          <w:szCs w:val="26"/>
          <w:lang w:val="ro-RO"/>
        </w:rPr>
        <w:t>incluse în indicatorii 3.1</w:t>
      </w:r>
      <w:r w:rsidR="001B574C">
        <w:rPr>
          <w:color w:val="000000"/>
          <w:sz w:val="26"/>
          <w:szCs w:val="26"/>
          <w:lang w:val="ro-RO"/>
        </w:rPr>
        <w:t>7</w:t>
      </w:r>
      <w:r>
        <w:rPr>
          <w:color w:val="000000"/>
          <w:sz w:val="26"/>
          <w:szCs w:val="26"/>
          <w:lang w:val="ro-RO"/>
        </w:rPr>
        <w:t>.1 și 3.1</w:t>
      </w:r>
      <w:r w:rsidR="001B574C">
        <w:rPr>
          <w:color w:val="000000"/>
          <w:sz w:val="26"/>
          <w:szCs w:val="26"/>
          <w:lang w:val="ro-RO"/>
        </w:rPr>
        <w:t>7</w:t>
      </w:r>
      <w:r>
        <w:rPr>
          <w:color w:val="000000"/>
          <w:sz w:val="26"/>
          <w:szCs w:val="26"/>
          <w:lang w:val="ro-RO"/>
        </w:rPr>
        <w:t>.2.</w:t>
      </w:r>
    </w:p>
    <w:p w:rsidR="001C3D3B" w:rsidRDefault="001C3D3B" w:rsidP="001C3D3B">
      <w:pPr>
        <w:jc w:val="both"/>
        <w:rPr>
          <w:color w:val="000000"/>
          <w:sz w:val="26"/>
          <w:szCs w:val="26"/>
          <w:lang w:val="ro-RO"/>
        </w:rPr>
      </w:pPr>
      <w:r>
        <w:rPr>
          <w:color w:val="000000"/>
          <w:sz w:val="26"/>
          <w:szCs w:val="26"/>
          <w:lang w:val="ro-RO"/>
        </w:rPr>
        <w:t>3.1</w:t>
      </w:r>
      <w:r w:rsidR="00BA38D9">
        <w:rPr>
          <w:color w:val="000000"/>
          <w:sz w:val="26"/>
          <w:szCs w:val="26"/>
          <w:lang w:val="ro-RO"/>
        </w:rPr>
        <w:t>8</w:t>
      </w:r>
      <w:r>
        <w:rPr>
          <w:color w:val="000000"/>
          <w:sz w:val="26"/>
          <w:szCs w:val="26"/>
          <w:lang w:val="ro-RO"/>
        </w:rPr>
        <w:t xml:space="preserve"> </w:t>
      </w:r>
      <w:r w:rsidRPr="00F40508">
        <w:rPr>
          <w:color w:val="000000"/>
          <w:sz w:val="26"/>
          <w:szCs w:val="26"/>
          <w:lang w:val="ro-RO"/>
        </w:rPr>
        <w:t xml:space="preserve">Se va indica volumul de apeluri de terminaţie destinat </w:t>
      </w:r>
      <w:r w:rsidR="00BA38D9">
        <w:rPr>
          <w:color w:val="000000"/>
          <w:sz w:val="26"/>
          <w:szCs w:val="26"/>
          <w:lang w:val="ro-RO"/>
        </w:rPr>
        <w:t>propriilor</w:t>
      </w:r>
      <w:r w:rsidR="00BA38D9" w:rsidRPr="00F40508">
        <w:rPr>
          <w:color w:val="000000"/>
          <w:sz w:val="26"/>
          <w:szCs w:val="26"/>
          <w:lang w:val="ro-RO"/>
        </w:rPr>
        <w:t xml:space="preserve"> </w:t>
      </w:r>
      <w:r w:rsidR="00BA38D9">
        <w:rPr>
          <w:color w:val="000000"/>
          <w:sz w:val="26"/>
          <w:szCs w:val="26"/>
          <w:lang w:val="ro-RO"/>
        </w:rPr>
        <w:t>abonați</w:t>
      </w:r>
      <w:r w:rsidR="00BA38D9" w:rsidRPr="00F40508">
        <w:rPr>
          <w:color w:val="000000"/>
          <w:sz w:val="26"/>
          <w:szCs w:val="26"/>
          <w:lang w:val="ro-RO"/>
        </w:rPr>
        <w:t xml:space="preserve"> aflaţi în roaming</w:t>
      </w:r>
      <w:r w:rsidR="00BA38D9">
        <w:rPr>
          <w:color w:val="000000"/>
          <w:sz w:val="26"/>
          <w:szCs w:val="26"/>
          <w:lang w:val="ro-RO"/>
        </w:rPr>
        <w:t xml:space="preserve"> </w:t>
      </w:r>
      <w:r w:rsidR="00BA38D9" w:rsidRPr="00F40508">
        <w:rPr>
          <w:color w:val="000000"/>
          <w:sz w:val="26"/>
          <w:szCs w:val="26"/>
          <w:lang w:val="ro-RO"/>
        </w:rPr>
        <w:t>în reţe</w:t>
      </w:r>
      <w:r w:rsidR="00BA38D9">
        <w:rPr>
          <w:color w:val="000000"/>
          <w:sz w:val="26"/>
          <w:szCs w:val="26"/>
          <w:lang w:val="ro-RO"/>
        </w:rPr>
        <w:t xml:space="preserve">lele altor </w:t>
      </w:r>
      <w:r w:rsidR="00BA38D9" w:rsidRPr="00F40508">
        <w:rPr>
          <w:color w:val="000000"/>
          <w:sz w:val="26"/>
          <w:szCs w:val="26"/>
          <w:lang w:val="ro-RO"/>
        </w:rPr>
        <w:t>furnizori</w:t>
      </w:r>
      <w:r>
        <w:rPr>
          <w:color w:val="000000"/>
          <w:sz w:val="26"/>
          <w:szCs w:val="26"/>
          <w:lang w:val="ro-RO"/>
        </w:rPr>
        <w:t>.</w:t>
      </w:r>
    </w:p>
    <w:p w:rsidR="001C3D3B" w:rsidRDefault="001C3D3B" w:rsidP="001C3D3B">
      <w:pPr>
        <w:jc w:val="both"/>
        <w:rPr>
          <w:color w:val="000000"/>
          <w:sz w:val="26"/>
          <w:szCs w:val="26"/>
          <w:lang w:val="ro-RO"/>
        </w:rPr>
      </w:pPr>
      <w:r>
        <w:rPr>
          <w:color w:val="000000"/>
          <w:sz w:val="26"/>
          <w:szCs w:val="26"/>
          <w:lang w:val="ro-RO"/>
        </w:rPr>
        <w:t>3.1</w:t>
      </w:r>
      <w:r w:rsidR="00BA38D9">
        <w:rPr>
          <w:color w:val="000000"/>
          <w:sz w:val="26"/>
          <w:szCs w:val="26"/>
          <w:lang w:val="ro-RO"/>
        </w:rPr>
        <w:t>9</w:t>
      </w:r>
      <w:r>
        <w:rPr>
          <w:color w:val="000000"/>
          <w:sz w:val="26"/>
          <w:szCs w:val="26"/>
          <w:lang w:val="ro-RO"/>
        </w:rPr>
        <w:t xml:space="preserve"> </w:t>
      </w:r>
      <w:r w:rsidRPr="00F40508">
        <w:rPr>
          <w:color w:val="000000"/>
          <w:sz w:val="26"/>
          <w:szCs w:val="26"/>
          <w:lang w:val="ro-RO"/>
        </w:rPr>
        <w:t xml:space="preserve">Aici se va indica </w:t>
      </w:r>
      <w:r>
        <w:rPr>
          <w:color w:val="000000"/>
          <w:sz w:val="26"/>
          <w:szCs w:val="26"/>
          <w:lang w:val="ro-RO"/>
        </w:rPr>
        <w:t>numărul</w:t>
      </w:r>
      <w:r w:rsidRPr="00F40508">
        <w:rPr>
          <w:color w:val="000000"/>
          <w:sz w:val="26"/>
          <w:szCs w:val="26"/>
          <w:lang w:val="ro-RO"/>
        </w:rPr>
        <w:t xml:space="preserve"> de SMS iniţiat </w:t>
      </w:r>
      <w:r w:rsidR="00BA38D9" w:rsidRPr="00F40508">
        <w:rPr>
          <w:color w:val="000000"/>
          <w:sz w:val="26"/>
          <w:szCs w:val="26"/>
          <w:lang w:val="ro-RO"/>
        </w:rPr>
        <w:t>de către</w:t>
      </w:r>
      <w:r w:rsidR="00BA38D9">
        <w:rPr>
          <w:color w:val="000000"/>
          <w:sz w:val="26"/>
          <w:szCs w:val="26"/>
          <w:lang w:val="ro-RO"/>
        </w:rPr>
        <w:t xml:space="preserve"> proprii</w:t>
      </w:r>
      <w:r w:rsidR="00BA38D9" w:rsidRPr="00F40508">
        <w:rPr>
          <w:color w:val="000000"/>
          <w:sz w:val="26"/>
          <w:szCs w:val="26"/>
          <w:lang w:val="ro-RO"/>
        </w:rPr>
        <w:t xml:space="preserve"> </w:t>
      </w:r>
      <w:r w:rsidR="00BA38D9">
        <w:rPr>
          <w:color w:val="000000"/>
          <w:sz w:val="26"/>
          <w:szCs w:val="26"/>
          <w:lang w:val="ro-RO"/>
        </w:rPr>
        <w:t>abonați</w:t>
      </w:r>
      <w:r w:rsidR="00BA38D9" w:rsidRPr="00F40508">
        <w:rPr>
          <w:color w:val="000000"/>
          <w:sz w:val="26"/>
          <w:szCs w:val="26"/>
          <w:lang w:val="ro-RO"/>
        </w:rPr>
        <w:t xml:space="preserve"> aflaţi în roaming</w:t>
      </w:r>
      <w:r w:rsidR="00BA38D9">
        <w:rPr>
          <w:color w:val="000000"/>
          <w:sz w:val="26"/>
          <w:szCs w:val="26"/>
          <w:lang w:val="ro-RO"/>
        </w:rPr>
        <w:t xml:space="preserve"> </w:t>
      </w:r>
      <w:r w:rsidR="00BA38D9" w:rsidRPr="00F40508">
        <w:rPr>
          <w:color w:val="000000"/>
          <w:sz w:val="26"/>
          <w:szCs w:val="26"/>
          <w:lang w:val="ro-RO"/>
        </w:rPr>
        <w:t>în reţe</w:t>
      </w:r>
      <w:r w:rsidR="00BA38D9">
        <w:rPr>
          <w:color w:val="000000"/>
          <w:sz w:val="26"/>
          <w:szCs w:val="26"/>
          <w:lang w:val="ro-RO"/>
        </w:rPr>
        <w:t xml:space="preserve">lele altor </w:t>
      </w:r>
      <w:r w:rsidR="00BA38D9" w:rsidRPr="00F40508">
        <w:rPr>
          <w:color w:val="000000"/>
          <w:sz w:val="26"/>
          <w:szCs w:val="26"/>
          <w:lang w:val="ro-RO"/>
        </w:rPr>
        <w:t>furnizori</w:t>
      </w:r>
      <w:r>
        <w:rPr>
          <w:color w:val="000000"/>
          <w:sz w:val="26"/>
          <w:szCs w:val="26"/>
          <w:lang w:val="ro-RO"/>
        </w:rPr>
        <w:t>.</w:t>
      </w:r>
    </w:p>
    <w:p w:rsidR="00817CE5" w:rsidRDefault="001C3D3B" w:rsidP="00BA38D9">
      <w:pPr>
        <w:jc w:val="both"/>
        <w:rPr>
          <w:color w:val="000000"/>
          <w:sz w:val="26"/>
          <w:szCs w:val="26"/>
          <w:lang w:val="ro-RO"/>
        </w:rPr>
      </w:pPr>
      <w:r>
        <w:rPr>
          <w:color w:val="000000"/>
          <w:sz w:val="26"/>
          <w:szCs w:val="26"/>
          <w:lang w:val="ro-RO"/>
        </w:rPr>
        <w:t>3.</w:t>
      </w:r>
      <w:r w:rsidR="00BA38D9">
        <w:rPr>
          <w:color w:val="000000"/>
          <w:sz w:val="26"/>
          <w:szCs w:val="26"/>
          <w:lang w:val="ro-RO"/>
        </w:rPr>
        <w:t>20</w:t>
      </w:r>
      <w:r>
        <w:rPr>
          <w:color w:val="000000"/>
          <w:sz w:val="26"/>
          <w:szCs w:val="26"/>
          <w:lang w:val="ro-RO"/>
        </w:rPr>
        <w:t xml:space="preserve"> Aici s</w:t>
      </w:r>
      <w:r w:rsidRPr="00F40508">
        <w:rPr>
          <w:color w:val="000000"/>
          <w:sz w:val="26"/>
          <w:szCs w:val="26"/>
          <w:lang w:val="ro-RO"/>
        </w:rPr>
        <w:t xml:space="preserve">e va indica numărul de SMS </w:t>
      </w:r>
      <w:r w:rsidR="00BA38D9">
        <w:rPr>
          <w:color w:val="000000"/>
          <w:sz w:val="26"/>
          <w:szCs w:val="26"/>
          <w:lang w:val="ro-RO"/>
        </w:rPr>
        <w:t>de intrare destinate propriilor</w:t>
      </w:r>
      <w:r w:rsidR="00BA38D9" w:rsidRPr="00F40508">
        <w:rPr>
          <w:color w:val="000000"/>
          <w:sz w:val="26"/>
          <w:szCs w:val="26"/>
          <w:lang w:val="ro-RO"/>
        </w:rPr>
        <w:t xml:space="preserve"> </w:t>
      </w:r>
      <w:r w:rsidR="00BA38D9">
        <w:rPr>
          <w:color w:val="000000"/>
          <w:sz w:val="26"/>
          <w:szCs w:val="26"/>
          <w:lang w:val="ro-RO"/>
        </w:rPr>
        <w:t>abonați</w:t>
      </w:r>
      <w:r w:rsidR="00BA38D9" w:rsidRPr="00F40508">
        <w:rPr>
          <w:color w:val="000000"/>
          <w:sz w:val="26"/>
          <w:szCs w:val="26"/>
          <w:lang w:val="ro-RO"/>
        </w:rPr>
        <w:t xml:space="preserve"> aflaţi în roaming</w:t>
      </w:r>
      <w:r w:rsidR="00BA38D9">
        <w:rPr>
          <w:color w:val="000000"/>
          <w:sz w:val="26"/>
          <w:szCs w:val="26"/>
          <w:lang w:val="ro-RO"/>
        </w:rPr>
        <w:t xml:space="preserve"> </w:t>
      </w:r>
      <w:r w:rsidR="00BA38D9" w:rsidRPr="00F40508">
        <w:rPr>
          <w:color w:val="000000"/>
          <w:sz w:val="26"/>
          <w:szCs w:val="26"/>
          <w:lang w:val="ro-RO"/>
        </w:rPr>
        <w:t>în reţe</w:t>
      </w:r>
      <w:r w:rsidR="00BA38D9">
        <w:rPr>
          <w:color w:val="000000"/>
          <w:sz w:val="26"/>
          <w:szCs w:val="26"/>
          <w:lang w:val="ro-RO"/>
        </w:rPr>
        <w:t xml:space="preserve">lele altor </w:t>
      </w:r>
      <w:r w:rsidR="00BA38D9" w:rsidRPr="00F40508">
        <w:rPr>
          <w:color w:val="000000"/>
          <w:sz w:val="26"/>
          <w:szCs w:val="26"/>
          <w:lang w:val="ro-RO"/>
        </w:rPr>
        <w:t>furnizori</w:t>
      </w:r>
      <w:r w:rsidR="00BA38D9">
        <w:rPr>
          <w:color w:val="000000"/>
          <w:sz w:val="26"/>
          <w:szCs w:val="26"/>
          <w:lang w:val="ro-RO"/>
        </w:rPr>
        <w:t>.</w:t>
      </w:r>
      <w:r w:rsidR="00817CE5">
        <w:rPr>
          <w:color w:val="000000"/>
          <w:sz w:val="26"/>
          <w:szCs w:val="26"/>
          <w:lang w:val="ro-RO"/>
        </w:rPr>
        <w:t xml:space="preserve"> </w:t>
      </w:r>
    </w:p>
    <w:p w:rsidR="00817CE5" w:rsidRDefault="00817CE5" w:rsidP="00817CE5">
      <w:pPr>
        <w:jc w:val="both"/>
        <w:rPr>
          <w:color w:val="000000"/>
          <w:sz w:val="26"/>
          <w:szCs w:val="26"/>
          <w:lang w:val="ro-RO"/>
        </w:rPr>
      </w:pPr>
      <w:r>
        <w:rPr>
          <w:color w:val="000000"/>
          <w:sz w:val="26"/>
          <w:szCs w:val="26"/>
          <w:lang w:val="ro-RO"/>
        </w:rPr>
        <w:t>3.21</w:t>
      </w:r>
      <w:r w:rsidR="005A7A29">
        <w:rPr>
          <w:color w:val="000000"/>
          <w:sz w:val="26"/>
          <w:szCs w:val="26"/>
          <w:lang w:val="ro-RO"/>
        </w:rPr>
        <w:t xml:space="preserve"> </w:t>
      </w:r>
      <w:r w:rsidR="005A7A29" w:rsidRPr="00F40508">
        <w:rPr>
          <w:color w:val="000000"/>
          <w:sz w:val="26"/>
          <w:szCs w:val="26"/>
          <w:lang w:val="ro-RO"/>
        </w:rPr>
        <w:t>Aici se va indica volumul total de trafic Internet generat de abonaţii proprii aflaţi în roaming în reţelele altor operatori.</w:t>
      </w:r>
    </w:p>
    <w:p w:rsidR="00F40508" w:rsidRPr="00F40508" w:rsidRDefault="00F40508" w:rsidP="00D7233F">
      <w:pPr>
        <w:numPr>
          <w:ilvl w:val="0"/>
          <w:numId w:val="81"/>
        </w:numPr>
        <w:ind w:left="0" w:firstLine="0"/>
        <w:jc w:val="both"/>
        <w:rPr>
          <w:color w:val="000000"/>
          <w:sz w:val="26"/>
          <w:szCs w:val="26"/>
          <w:lang w:val="ro-RO"/>
        </w:rPr>
      </w:pPr>
    </w:p>
    <w:p w:rsidR="00F40508" w:rsidRPr="00F40508" w:rsidRDefault="00F40508" w:rsidP="00F40508">
      <w:pPr>
        <w:jc w:val="both"/>
        <w:rPr>
          <w:color w:val="000000"/>
          <w:sz w:val="26"/>
          <w:szCs w:val="26"/>
          <w:lang w:val="ro-RO"/>
        </w:rPr>
      </w:pPr>
    </w:p>
    <w:p w:rsidR="00F40508" w:rsidRPr="00F40508" w:rsidRDefault="00F40508" w:rsidP="00F40508">
      <w:pPr>
        <w:jc w:val="both"/>
        <w:rPr>
          <w:color w:val="000000"/>
          <w:sz w:val="26"/>
          <w:szCs w:val="26"/>
          <w:lang w:val="ro-RO"/>
        </w:rPr>
      </w:pPr>
      <w:r w:rsidRPr="00F40508">
        <w:rPr>
          <w:b/>
          <w:color w:val="000000"/>
          <w:sz w:val="26"/>
          <w:szCs w:val="26"/>
          <w:lang w:val="ro-RO"/>
        </w:rPr>
        <w:t>Alte servicii cu ridicata prestate</w:t>
      </w:r>
    </w:p>
    <w:p w:rsidR="00F40508" w:rsidRPr="00F40508" w:rsidRDefault="006B35FA" w:rsidP="00A327C8">
      <w:pPr>
        <w:jc w:val="both"/>
        <w:rPr>
          <w:color w:val="000000"/>
          <w:sz w:val="26"/>
          <w:szCs w:val="26"/>
          <w:lang w:val="ro-RO"/>
        </w:rPr>
      </w:pPr>
      <w:r>
        <w:rPr>
          <w:bCs/>
          <w:color w:val="000000"/>
          <w:sz w:val="26"/>
          <w:szCs w:val="26"/>
          <w:lang w:val="ro-RO"/>
        </w:rPr>
        <w:t xml:space="preserve">3.22 </w:t>
      </w:r>
      <w:r w:rsidR="00F40508" w:rsidRPr="00F40508">
        <w:rPr>
          <w:bCs/>
          <w:color w:val="000000"/>
          <w:sz w:val="26"/>
          <w:szCs w:val="26"/>
          <w:lang w:val="ro-RO"/>
        </w:rPr>
        <w:t>Acest indicator va reflecta volumul total de trafic tranzitat prin reţeaua mobilă (prin care este implicat centrul/centrele de comutaţie mobilă şi capacităţile de transport).</w:t>
      </w:r>
      <w:r w:rsidR="00F40508" w:rsidRPr="00F40508">
        <w:rPr>
          <w:b/>
          <w:color w:val="000000"/>
          <w:sz w:val="26"/>
          <w:szCs w:val="26"/>
          <w:lang w:val="ro-RO"/>
        </w:rPr>
        <w:t xml:space="preserve"> </w:t>
      </w:r>
      <w:r w:rsidR="00F40508" w:rsidRPr="00F40508">
        <w:rPr>
          <w:bCs/>
          <w:color w:val="000000"/>
          <w:sz w:val="26"/>
          <w:szCs w:val="26"/>
          <w:lang w:val="ro-RO"/>
        </w:rPr>
        <w:t xml:space="preserve">Valoarea acestui indicator se va determina de Excel în mod automat, în baza datelor conţinute la indicatorii </w:t>
      </w:r>
      <w:r>
        <w:rPr>
          <w:bCs/>
          <w:color w:val="000000"/>
          <w:sz w:val="26"/>
          <w:szCs w:val="26"/>
          <w:lang w:val="ro-RO"/>
        </w:rPr>
        <w:t>3.22.1</w:t>
      </w:r>
      <w:r w:rsidR="00F40508" w:rsidRPr="00F40508">
        <w:rPr>
          <w:bCs/>
          <w:color w:val="000000"/>
          <w:sz w:val="26"/>
          <w:szCs w:val="26"/>
          <w:lang w:val="ro-RO"/>
        </w:rPr>
        <w:t>-</w:t>
      </w:r>
      <w:r>
        <w:rPr>
          <w:bCs/>
          <w:color w:val="000000"/>
          <w:sz w:val="26"/>
          <w:szCs w:val="26"/>
          <w:lang w:val="ro-RO"/>
        </w:rPr>
        <w:t>3.22.5</w:t>
      </w:r>
      <w:r w:rsidR="00F40508" w:rsidRPr="00F40508">
        <w:rPr>
          <w:bCs/>
          <w:color w:val="000000"/>
          <w:sz w:val="26"/>
          <w:szCs w:val="26"/>
          <w:lang w:val="ro-RO"/>
        </w:rPr>
        <w:t>.</w:t>
      </w:r>
    </w:p>
    <w:p w:rsidR="00F40508" w:rsidRPr="00F40508" w:rsidRDefault="006B35FA" w:rsidP="00A327C8">
      <w:pPr>
        <w:jc w:val="both"/>
        <w:rPr>
          <w:color w:val="000000"/>
          <w:sz w:val="26"/>
          <w:szCs w:val="26"/>
          <w:lang w:val="ro-RO"/>
        </w:rPr>
      </w:pPr>
      <w:r>
        <w:rPr>
          <w:color w:val="000000"/>
          <w:sz w:val="26"/>
          <w:szCs w:val="26"/>
          <w:lang w:val="ro-RO"/>
        </w:rPr>
        <w:t xml:space="preserve">3.22.1 </w:t>
      </w:r>
      <w:r w:rsidR="00F40508" w:rsidRPr="00F40508">
        <w:rPr>
          <w:color w:val="000000"/>
          <w:sz w:val="26"/>
          <w:szCs w:val="26"/>
          <w:lang w:val="ro-RO"/>
        </w:rPr>
        <w:t>Tranzitul „pur” presupune că furnizorul de origine al apelului (sau acesta poate fi şi el un furnizor de tranzit), care transmite apelurile prin reţeaua Furnizorului care raportează şi Furnizorul de destinaţie a apelurilor au încheiat acord prin care îşi achită direct pentru terminaţia/iniţierea apelului, iar furnizorului de tranzit îi este achitat doar serviciul de transport prin reţeaua acestui (fie de furnizorul care iniţiază apelul, fie de cel de terminaţie). La acest indicator se va include tranzitul „pur” de apeluri naţionale (adică şi furnizorul care transmite apelul, şi cel care-l recepţionează sunt furnizori naţionali, indiferent de originea şi destinaţia apelului).</w:t>
      </w:r>
    </w:p>
    <w:p w:rsidR="00F40508" w:rsidRPr="00F40508" w:rsidRDefault="006B35FA" w:rsidP="00A327C8">
      <w:pPr>
        <w:jc w:val="both"/>
        <w:rPr>
          <w:color w:val="000000"/>
          <w:sz w:val="26"/>
          <w:szCs w:val="26"/>
          <w:lang w:val="ro-RO"/>
        </w:rPr>
      </w:pPr>
      <w:r>
        <w:rPr>
          <w:color w:val="000000"/>
          <w:sz w:val="26"/>
          <w:szCs w:val="26"/>
          <w:lang w:val="ro-RO"/>
        </w:rPr>
        <w:t xml:space="preserve">3.22.2 </w:t>
      </w:r>
      <w:r w:rsidR="00F40508" w:rsidRPr="00F40508">
        <w:rPr>
          <w:color w:val="000000"/>
          <w:sz w:val="26"/>
          <w:szCs w:val="26"/>
          <w:lang w:val="ro-RO"/>
        </w:rPr>
        <w:t>Acest indicator reflectă situaţiile cînd furnizorul care raportează vinde serviciul de tranzit prin reţeaua proprie şi de terminaţie în reţeaua de destinaţi împreună, indiferent dacă pentru aceste componente sunt stabilite tarife aparte sau este un tarif unic. La fel, se va indica doar tranzitul naţional de apeluri, care presupune că şi furnizorul care transmite apelul, şi cel care-l recepţionează sunt furnizori naţionali, indiferent de originea şi destinaţia apelului.</w:t>
      </w:r>
    </w:p>
    <w:p w:rsidR="00F40508" w:rsidRPr="00F40508" w:rsidRDefault="006B35FA" w:rsidP="00A327C8">
      <w:pPr>
        <w:jc w:val="both"/>
        <w:rPr>
          <w:color w:val="000000"/>
          <w:sz w:val="26"/>
          <w:szCs w:val="26"/>
          <w:lang w:val="ro-RO"/>
        </w:rPr>
      </w:pPr>
      <w:r>
        <w:rPr>
          <w:color w:val="000000"/>
          <w:sz w:val="26"/>
          <w:szCs w:val="26"/>
          <w:lang w:val="ro-RO"/>
        </w:rPr>
        <w:t xml:space="preserve">3.22.3 </w:t>
      </w:r>
      <w:r w:rsidR="00F40508" w:rsidRPr="00F40508">
        <w:rPr>
          <w:color w:val="000000"/>
          <w:sz w:val="26"/>
          <w:szCs w:val="26"/>
          <w:lang w:val="ro-RO"/>
        </w:rPr>
        <w:t>Acest indicator va reflecta volumul de trafic de apeluri internaţionale (care au ca destinaţie numere ce nu aparţin PNN) iniţiate în reţeaua unui furnizor naţional şi deservite prin reţeaua mobilă de către furnizorul care raportează.</w:t>
      </w:r>
    </w:p>
    <w:p w:rsidR="00F40508" w:rsidRPr="00F40508" w:rsidRDefault="006B35FA" w:rsidP="00A327C8">
      <w:pPr>
        <w:jc w:val="both"/>
        <w:rPr>
          <w:color w:val="000000"/>
          <w:sz w:val="26"/>
          <w:szCs w:val="26"/>
          <w:lang w:val="ro-RO"/>
        </w:rPr>
      </w:pPr>
      <w:r>
        <w:rPr>
          <w:color w:val="000000"/>
          <w:sz w:val="26"/>
          <w:szCs w:val="26"/>
          <w:lang w:val="ro-RO"/>
        </w:rPr>
        <w:t xml:space="preserve">3.22.4 </w:t>
      </w:r>
      <w:r w:rsidR="00F40508" w:rsidRPr="00F40508">
        <w:rPr>
          <w:color w:val="000000"/>
          <w:sz w:val="26"/>
          <w:szCs w:val="26"/>
          <w:lang w:val="ro-RO"/>
        </w:rPr>
        <w:t>Se va indica volumul de trafic internaţional de intrare (iniţiat sau transmis de furnizori străini) transportat prin reţeaua mobilă a furnizorului şi terminat într-o reţea naţională.</w:t>
      </w:r>
    </w:p>
    <w:p w:rsidR="00F40508" w:rsidRPr="00F40508" w:rsidRDefault="006B35FA" w:rsidP="00A327C8">
      <w:pPr>
        <w:jc w:val="both"/>
        <w:rPr>
          <w:color w:val="000000"/>
          <w:sz w:val="26"/>
          <w:szCs w:val="26"/>
          <w:lang w:val="ro-RO"/>
        </w:rPr>
      </w:pPr>
      <w:r>
        <w:rPr>
          <w:color w:val="000000"/>
          <w:sz w:val="26"/>
          <w:szCs w:val="26"/>
          <w:lang w:val="ro-RO"/>
        </w:rPr>
        <w:lastRenderedPageBreak/>
        <w:t xml:space="preserve">3.22.5 </w:t>
      </w:r>
      <w:r w:rsidR="00F40508" w:rsidRPr="00F40508">
        <w:rPr>
          <w:color w:val="000000"/>
          <w:sz w:val="26"/>
          <w:szCs w:val="26"/>
          <w:lang w:val="ro-RO"/>
        </w:rPr>
        <w:t xml:space="preserve">Se va indica alt trafic care este tranzitat prin reţeaua mobilă, dar nu poate fi raportat la careva din punctele </w:t>
      </w:r>
      <w:r>
        <w:rPr>
          <w:color w:val="000000"/>
          <w:sz w:val="26"/>
          <w:szCs w:val="26"/>
          <w:lang w:val="ro-RO"/>
        </w:rPr>
        <w:t>3.22.1</w:t>
      </w:r>
      <w:r w:rsidR="00F40508" w:rsidRPr="00F40508">
        <w:rPr>
          <w:color w:val="000000"/>
          <w:sz w:val="26"/>
          <w:szCs w:val="26"/>
          <w:lang w:val="ro-RO"/>
        </w:rPr>
        <w:t>-</w:t>
      </w:r>
      <w:r>
        <w:rPr>
          <w:color w:val="000000"/>
          <w:sz w:val="26"/>
          <w:szCs w:val="26"/>
          <w:lang w:val="ro-RO"/>
        </w:rPr>
        <w:t>3.22.4</w:t>
      </w:r>
      <w:r w:rsidR="00F40508" w:rsidRPr="00F40508">
        <w:rPr>
          <w:color w:val="000000"/>
          <w:sz w:val="26"/>
          <w:szCs w:val="26"/>
          <w:lang w:val="ro-RO"/>
        </w:rPr>
        <w:t>.</w:t>
      </w:r>
    </w:p>
    <w:p w:rsidR="00F40508" w:rsidRPr="00F40508" w:rsidRDefault="00F40508" w:rsidP="00F40508">
      <w:pPr>
        <w:jc w:val="both"/>
        <w:rPr>
          <w:b/>
          <w:color w:val="000000"/>
          <w:sz w:val="26"/>
          <w:szCs w:val="26"/>
          <w:lang w:val="ro-RO"/>
        </w:rPr>
      </w:pPr>
      <w:r w:rsidRPr="00F40508">
        <w:rPr>
          <w:b/>
          <w:color w:val="000000"/>
          <w:sz w:val="26"/>
          <w:szCs w:val="26"/>
          <w:lang w:val="ro-RO"/>
        </w:rPr>
        <w:t xml:space="preserve">  </w:t>
      </w:r>
    </w:p>
    <w:p w:rsidR="00F40508" w:rsidRPr="00F40508" w:rsidRDefault="00F40508" w:rsidP="00F40508">
      <w:pPr>
        <w:jc w:val="both"/>
        <w:rPr>
          <w:b/>
          <w:color w:val="000000"/>
          <w:sz w:val="26"/>
          <w:szCs w:val="26"/>
          <w:lang w:val="ro-RO"/>
        </w:rPr>
      </w:pPr>
      <w:r w:rsidRPr="00F40508">
        <w:rPr>
          <w:b/>
          <w:color w:val="000000"/>
          <w:sz w:val="26"/>
          <w:szCs w:val="26"/>
          <w:lang w:val="ro-RO"/>
        </w:rPr>
        <w:t>Servicii de reţea gazdă pentru MVNO</w:t>
      </w:r>
    </w:p>
    <w:p w:rsidR="00F40508" w:rsidRPr="00F40508" w:rsidRDefault="00150992" w:rsidP="00A327C8">
      <w:pPr>
        <w:jc w:val="both"/>
        <w:rPr>
          <w:color w:val="000000"/>
          <w:sz w:val="26"/>
          <w:szCs w:val="26"/>
          <w:lang w:val="ro-RO"/>
        </w:rPr>
      </w:pPr>
      <w:r>
        <w:rPr>
          <w:color w:val="000000"/>
          <w:sz w:val="26"/>
          <w:szCs w:val="26"/>
          <w:lang w:val="ro-RO"/>
        </w:rPr>
        <w:t xml:space="preserve">3.23 </w:t>
      </w:r>
      <w:r w:rsidR="00F40508" w:rsidRPr="00F40508">
        <w:rPr>
          <w:color w:val="000000"/>
          <w:sz w:val="26"/>
          <w:szCs w:val="26"/>
          <w:lang w:val="ro-RO"/>
        </w:rPr>
        <w:t>Acest indicator va reflecta volumul total de apeluri voce iniţiate prin reţeaua de radioacces proprie (sau cîteva reţele proprii de radioacces care asigură acest serviciu, în acest caz se vor considera generic drept o reţea) la puncte terminale ce corespund unor cartele SIM, RUIM, USIM ale unui furnizor de tip MVNO găzduit în reţeaua proprie.</w:t>
      </w:r>
    </w:p>
    <w:p w:rsidR="00F40508" w:rsidRPr="00F40508" w:rsidRDefault="00150992" w:rsidP="00A327C8">
      <w:pPr>
        <w:jc w:val="both"/>
        <w:rPr>
          <w:color w:val="000000"/>
          <w:sz w:val="26"/>
          <w:szCs w:val="26"/>
          <w:lang w:val="ro-RO"/>
        </w:rPr>
      </w:pPr>
      <w:r>
        <w:rPr>
          <w:bCs/>
          <w:color w:val="000000"/>
          <w:sz w:val="26"/>
          <w:szCs w:val="26"/>
          <w:lang w:val="ro-RO"/>
        </w:rPr>
        <w:t xml:space="preserve">3.24 </w:t>
      </w:r>
      <w:r w:rsidR="00F40508" w:rsidRPr="00F40508">
        <w:rPr>
          <w:bCs/>
          <w:color w:val="000000"/>
          <w:sz w:val="26"/>
          <w:szCs w:val="26"/>
          <w:lang w:val="ro-RO"/>
        </w:rPr>
        <w:t>Acest indicator va reflecta volumul total de apeluri voce terminate în reţeaua de radioacces proprie (sau cîteva reţele proprii de radioacces care asigură acest serviciu, în acest caz se vor considera generic drept o reţea) la puncte terminale mobile ce corespund unor cartele SIM, RUIM, USIM ale unui furnizor de tip MVNO găzduit în reţeaua proprie.</w:t>
      </w:r>
    </w:p>
    <w:p w:rsidR="00F40508" w:rsidRPr="00F40508" w:rsidRDefault="00150992" w:rsidP="00A327C8">
      <w:pPr>
        <w:jc w:val="both"/>
        <w:rPr>
          <w:color w:val="000000"/>
          <w:sz w:val="26"/>
          <w:szCs w:val="26"/>
          <w:lang w:val="ro-RO"/>
        </w:rPr>
      </w:pPr>
      <w:r>
        <w:rPr>
          <w:bCs/>
          <w:color w:val="000000"/>
          <w:sz w:val="26"/>
          <w:szCs w:val="26"/>
          <w:lang w:val="ro-RO"/>
        </w:rPr>
        <w:t xml:space="preserve">3.25 </w:t>
      </w:r>
      <w:r w:rsidR="00F40508" w:rsidRPr="00F40508">
        <w:rPr>
          <w:bCs/>
          <w:color w:val="000000"/>
          <w:sz w:val="26"/>
          <w:szCs w:val="26"/>
          <w:lang w:val="ro-RO"/>
        </w:rPr>
        <w:t>Acest indicator va reflecta volumul total de mesaje SMS iniţiate prin reţeaua de radioacces proprie la puncte terminale ce corespund unor cartele SIM, RUIM, USIM ale unui furnizor de tip MVNO găzduit în reţeaua proprie.</w:t>
      </w:r>
    </w:p>
    <w:p w:rsidR="00F40508" w:rsidRPr="00F40508" w:rsidRDefault="00150992" w:rsidP="00A327C8">
      <w:pPr>
        <w:tabs>
          <w:tab w:val="left" w:pos="851"/>
        </w:tabs>
        <w:jc w:val="both"/>
        <w:rPr>
          <w:bCs/>
          <w:color w:val="000000"/>
          <w:sz w:val="26"/>
          <w:szCs w:val="26"/>
          <w:lang w:val="ro-RO"/>
        </w:rPr>
      </w:pPr>
      <w:r>
        <w:rPr>
          <w:bCs/>
          <w:color w:val="000000"/>
          <w:sz w:val="26"/>
          <w:szCs w:val="26"/>
          <w:lang w:val="ro-RO"/>
        </w:rPr>
        <w:t xml:space="preserve">3.26 </w:t>
      </w:r>
      <w:r w:rsidR="00F40508" w:rsidRPr="00F40508">
        <w:rPr>
          <w:bCs/>
          <w:color w:val="000000"/>
          <w:sz w:val="26"/>
          <w:szCs w:val="26"/>
          <w:lang w:val="ro-RO"/>
        </w:rPr>
        <w:t>Acest indicator va reflecta volumul total de mesaje SMS terminate în reţeaua de radioacces proprie la puncte terminale mobile ce corespund unor cartele SIM, RUIM, USIM ale unui furnizor de tip MVNO găzduit în reţeaua proprie.</w:t>
      </w:r>
    </w:p>
    <w:p w:rsidR="00F40508" w:rsidRPr="00F40508" w:rsidRDefault="00150992" w:rsidP="00A327C8">
      <w:pPr>
        <w:tabs>
          <w:tab w:val="left" w:pos="851"/>
        </w:tabs>
        <w:jc w:val="both"/>
        <w:rPr>
          <w:bCs/>
          <w:color w:val="000000"/>
          <w:sz w:val="26"/>
          <w:szCs w:val="26"/>
          <w:lang w:val="ro-RO"/>
        </w:rPr>
      </w:pPr>
      <w:r>
        <w:rPr>
          <w:bCs/>
          <w:color w:val="000000"/>
          <w:sz w:val="26"/>
          <w:szCs w:val="26"/>
          <w:lang w:val="ro-RO"/>
        </w:rPr>
        <w:t xml:space="preserve">3.27 </w:t>
      </w:r>
      <w:r w:rsidR="00F40508" w:rsidRPr="00F40508">
        <w:rPr>
          <w:bCs/>
          <w:color w:val="000000"/>
          <w:sz w:val="26"/>
          <w:szCs w:val="26"/>
          <w:lang w:val="ro-RO"/>
        </w:rPr>
        <w:t>Acest indicator va reflecta volumul total de trafic-date (spre exemplu acces mobil la Internet) iniţiat prin reţeaua de radioacces proprie la puncte terminale ce corespund unor cartele SIM, RUIM, USIM ale unui furnizor de tip MVNO găzduit în reţeaua proprie.</w:t>
      </w:r>
    </w:p>
    <w:p w:rsidR="006B35FA" w:rsidRDefault="006B35FA" w:rsidP="00F40508">
      <w:pPr>
        <w:pStyle w:val="Heading4"/>
        <w:rPr>
          <w:color w:val="000000"/>
          <w:sz w:val="26"/>
          <w:szCs w:val="26"/>
        </w:rPr>
      </w:pPr>
    </w:p>
    <w:p w:rsidR="00F40508" w:rsidRPr="00F40508" w:rsidRDefault="00F40508" w:rsidP="00F40508">
      <w:pPr>
        <w:pStyle w:val="Heading4"/>
        <w:rPr>
          <w:color w:val="000000"/>
          <w:sz w:val="26"/>
          <w:szCs w:val="26"/>
        </w:rPr>
      </w:pPr>
      <w:bookmarkStart w:id="26" w:name="_Toc2172914"/>
      <w:r w:rsidRPr="00F40508">
        <w:rPr>
          <w:color w:val="000000"/>
          <w:sz w:val="26"/>
          <w:szCs w:val="26"/>
        </w:rPr>
        <w:t>Pagina: „4. Venit”</w:t>
      </w:r>
      <w:bookmarkEnd w:id="26"/>
    </w:p>
    <w:p w:rsidR="00F40508" w:rsidRPr="00F40508" w:rsidRDefault="00F40508" w:rsidP="00F40508">
      <w:pPr>
        <w:ind w:firstLine="708"/>
        <w:jc w:val="both"/>
        <w:rPr>
          <w:bCs/>
          <w:color w:val="000000"/>
          <w:sz w:val="26"/>
          <w:szCs w:val="26"/>
          <w:lang w:val="ro-RO"/>
        </w:rPr>
      </w:pPr>
      <w:r w:rsidRPr="00F40508">
        <w:rPr>
          <w:bCs/>
          <w:color w:val="000000"/>
          <w:sz w:val="26"/>
          <w:szCs w:val="26"/>
          <w:lang w:val="ro-RO"/>
        </w:rPr>
        <w:t>Această pagină va reflecta o descriere a venitului furnizorului care provine din furnizare de servicii prin reţeaua mobilă, atît cele oferite clienţilor şi utilizatorilor (servicii cu amănuntul), cît şi cele oferite altor operatori (servicii cu ridicata).</w:t>
      </w:r>
    </w:p>
    <w:p w:rsidR="00F40508" w:rsidRPr="00F40508" w:rsidRDefault="00F40508" w:rsidP="00D7233F">
      <w:pPr>
        <w:numPr>
          <w:ilvl w:val="0"/>
          <w:numId w:val="83"/>
        </w:numPr>
        <w:tabs>
          <w:tab w:val="left" w:pos="426"/>
        </w:tabs>
        <w:ind w:left="0" w:firstLine="0"/>
        <w:jc w:val="both"/>
        <w:rPr>
          <w:bCs/>
          <w:color w:val="000000"/>
          <w:sz w:val="26"/>
          <w:szCs w:val="26"/>
          <w:lang w:val="ro-RO"/>
        </w:rPr>
      </w:pPr>
      <w:r w:rsidRPr="00F40508">
        <w:rPr>
          <w:color w:val="000000"/>
          <w:sz w:val="26"/>
          <w:szCs w:val="26"/>
          <w:lang w:val="ro-RO"/>
        </w:rPr>
        <w:t>Acest indicator va reflecta volumul total al venitului provenit din furnizare de servicii asociate cu reţele mobile (cu ridicata şi cu amănuntul) şi va fi calculat de Excel automat în baza valorii indicatorilor 4.2+4.7+4.8+4.9 ANRCETI aşteaptă că valoarea acestui indicator va fi echivalentă cu valoarea indicatorului 1.8 din pagina ”1. Date generale”.</w:t>
      </w:r>
    </w:p>
    <w:p w:rsidR="00F40508" w:rsidRPr="00F40508" w:rsidRDefault="00F40508" w:rsidP="00D7233F">
      <w:pPr>
        <w:numPr>
          <w:ilvl w:val="0"/>
          <w:numId w:val="83"/>
        </w:numPr>
        <w:tabs>
          <w:tab w:val="left" w:pos="426"/>
        </w:tabs>
        <w:ind w:left="0" w:firstLine="0"/>
        <w:jc w:val="both"/>
        <w:rPr>
          <w:bCs/>
          <w:color w:val="000000"/>
          <w:sz w:val="26"/>
          <w:szCs w:val="26"/>
          <w:lang w:val="ro-RO"/>
        </w:rPr>
      </w:pPr>
      <w:r w:rsidRPr="00F40508">
        <w:rPr>
          <w:color w:val="000000"/>
          <w:sz w:val="26"/>
          <w:szCs w:val="26"/>
          <w:lang w:val="ro-RO"/>
        </w:rPr>
        <w:t>Acest indicator va reflecta volumul total al vînzărilor de servicii mobile cu amănuntul. Valoarea acestui indicator va fi determinată de Excel în mod automat, în baza valorii indicatorilor 4.3+4.4+4.5+4.6. ANRCETI aşteaptă că valoarea acestui indicator să fie echivalentă cu valoarea indicatorului 1.9 de la pagina ”1. Date generale”.</w:t>
      </w:r>
    </w:p>
    <w:p w:rsidR="00F40508" w:rsidRPr="00F40508" w:rsidRDefault="00F40508" w:rsidP="00D7233F">
      <w:pPr>
        <w:numPr>
          <w:ilvl w:val="0"/>
          <w:numId w:val="83"/>
        </w:numPr>
        <w:tabs>
          <w:tab w:val="left" w:pos="426"/>
        </w:tabs>
        <w:ind w:left="0" w:firstLine="0"/>
        <w:jc w:val="both"/>
        <w:rPr>
          <w:bCs/>
          <w:color w:val="000000"/>
          <w:sz w:val="26"/>
          <w:szCs w:val="26"/>
          <w:lang w:val="ro-RO"/>
        </w:rPr>
      </w:pPr>
      <w:r w:rsidRPr="00F40508">
        <w:rPr>
          <w:color w:val="000000"/>
          <w:sz w:val="26"/>
          <w:szCs w:val="26"/>
          <w:lang w:val="ro-RO"/>
        </w:rPr>
        <w:t>Acest indicator va reflecta volumul vînzărilor de servicii de telefonie mobilă (adică servicii promovate de către furnizor drept servicii voce mobile – serviciu de bază) către abonaţi (cartele SIM, RUIM, USIM), însă fără a include alt venit cu amănuntul din reţele mobile (de exemplu din servicii de SMS expediate de companii (dar nu de la puncte terminale mobile) către abonaţii mobili). Valoarea acestui indicator va fi determinată de Excel în mod automat în baza valorii indicatorilor 4.3.1+4.3.2. ANRCETI aşteaptă, că valoarea acestui indicator să fie echivalentă cu valoarea indicatorului 1.9.1 de la pagina ”1. Date generale”. De asemenea, ANRCETI aşteaptă că valoarea acestui indicator să fie similară cu suma indicatorilor 4.3.7+4.3.15+4.3.24+4.3.27+4.3.33, precum şi cu suma indicatorilor 4.3.34+4.3.35 (fiecare dintre aceste sume va reprezenta detalierea valorii acestui indicator după un anumit criteriu).</w:t>
      </w:r>
    </w:p>
    <w:p w:rsidR="00F40508" w:rsidRPr="00F40508" w:rsidRDefault="00F40508" w:rsidP="00D7233F">
      <w:pPr>
        <w:numPr>
          <w:ilvl w:val="0"/>
          <w:numId w:val="83"/>
        </w:numPr>
        <w:tabs>
          <w:tab w:val="left" w:pos="426"/>
        </w:tabs>
        <w:ind w:left="0" w:firstLine="0"/>
        <w:jc w:val="both"/>
        <w:rPr>
          <w:bCs/>
          <w:color w:val="000000"/>
          <w:sz w:val="26"/>
          <w:szCs w:val="26"/>
          <w:lang w:val="ro-RO"/>
        </w:rPr>
      </w:pPr>
      <w:r w:rsidRPr="00F40508">
        <w:rPr>
          <w:color w:val="000000"/>
          <w:sz w:val="26"/>
          <w:szCs w:val="26"/>
          <w:lang w:val="ro-RO"/>
        </w:rPr>
        <w:t xml:space="preserve">Acest indicator va reflecta valoarea venitului din </w:t>
      </w:r>
      <w:proofErr w:type="spellStart"/>
      <w:r w:rsidRPr="00F40508">
        <w:rPr>
          <w:color w:val="000000"/>
          <w:sz w:val="26"/>
          <w:szCs w:val="26"/>
          <w:lang w:val="ro-RO"/>
        </w:rPr>
        <w:t>vînzare</w:t>
      </w:r>
      <w:proofErr w:type="spellEnd"/>
      <w:r w:rsidRPr="00F40508">
        <w:rPr>
          <w:color w:val="000000"/>
          <w:sz w:val="26"/>
          <w:szCs w:val="26"/>
          <w:lang w:val="ro-RO"/>
        </w:rPr>
        <w:t xml:space="preserve"> abonaţilor de servicii promovate de către furnizor drept servicii pentru acces mobil la Internet (prin modeme USB, PCMCIA, modem încorporat în laptop, </w:t>
      </w:r>
      <w:proofErr w:type="spellStart"/>
      <w:r w:rsidRPr="00F40508">
        <w:rPr>
          <w:color w:val="000000"/>
          <w:sz w:val="26"/>
          <w:szCs w:val="26"/>
          <w:lang w:val="ro-RO"/>
        </w:rPr>
        <w:t>netbook</w:t>
      </w:r>
      <w:proofErr w:type="spellEnd"/>
      <w:r w:rsidRPr="00F40508">
        <w:rPr>
          <w:color w:val="000000"/>
          <w:sz w:val="26"/>
          <w:szCs w:val="26"/>
          <w:lang w:val="ro-RO"/>
        </w:rPr>
        <w:t xml:space="preserve">, </w:t>
      </w:r>
      <w:proofErr w:type="spellStart"/>
      <w:r w:rsidRPr="00F40508">
        <w:rPr>
          <w:color w:val="000000"/>
          <w:sz w:val="26"/>
          <w:szCs w:val="26"/>
          <w:lang w:val="ro-RO"/>
        </w:rPr>
        <w:t>etc</w:t>
      </w:r>
      <w:proofErr w:type="spellEnd"/>
      <w:r w:rsidRPr="00F40508">
        <w:rPr>
          <w:color w:val="000000"/>
          <w:sz w:val="26"/>
          <w:szCs w:val="26"/>
          <w:lang w:val="ro-RO"/>
        </w:rPr>
        <w:t xml:space="preserve">), indiferent dacă acestea permit </w:t>
      </w:r>
      <w:r w:rsidRPr="00F40508">
        <w:rPr>
          <w:color w:val="000000"/>
          <w:sz w:val="26"/>
          <w:szCs w:val="26"/>
          <w:lang w:val="ro-RO"/>
        </w:rPr>
        <w:lastRenderedPageBreak/>
        <w:t>sau nu efectuarea şi primirea de apeluri voce şi mesaje SMS. Valoarea acestui indicator se va determina în mod automat, în baza datelor de la indicatorii 4.4.1+...+4.4.6. ANRCETI aşteaptă, că valoarea acestui indicator să fie echivalentă cu valoarea indicatorului 1.9.2 de la pagina ”1. Date generale”.</w:t>
      </w:r>
    </w:p>
    <w:p w:rsidR="00F40508" w:rsidRPr="00F40508" w:rsidRDefault="00F40508" w:rsidP="00D7233F">
      <w:pPr>
        <w:numPr>
          <w:ilvl w:val="0"/>
          <w:numId w:val="83"/>
        </w:numPr>
        <w:tabs>
          <w:tab w:val="left" w:pos="426"/>
        </w:tabs>
        <w:ind w:left="0" w:firstLine="0"/>
        <w:jc w:val="both"/>
        <w:rPr>
          <w:bCs/>
          <w:color w:val="000000"/>
          <w:sz w:val="26"/>
          <w:szCs w:val="26"/>
          <w:lang w:val="ro-RO"/>
        </w:rPr>
      </w:pPr>
      <w:r w:rsidRPr="00F40508">
        <w:rPr>
          <w:color w:val="000000"/>
          <w:sz w:val="26"/>
          <w:szCs w:val="26"/>
          <w:lang w:val="ro-RO"/>
        </w:rPr>
        <w:t>Aici se va indica venitul provenit din alte servicii cu amănuntul (care nu se încadrează în categoriile 4.3 şi 4.4) către abonaţi (cartele SIM, RUIM, USIM). Spre exemplu aici poate fi atribuit venitul din servicii de comunicaţii M2M. ANRCETI aşteaptă, că valoarea acestui indicator să fie echivalentă cu valoarea indicatorului 1.9.3 de la pagina ”1. Date generale”.</w:t>
      </w:r>
    </w:p>
    <w:p w:rsidR="00F40508" w:rsidRPr="00F40508" w:rsidRDefault="00F40508" w:rsidP="00D7233F">
      <w:pPr>
        <w:numPr>
          <w:ilvl w:val="0"/>
          <w:numId w:val="83"/>
        </w:numPr>
        <w:tabs>
          <w:tab w:val="left" w:pos="426"/>
        </w:tabs>
        <w:ind w:left="0" w:firstLine="0"/>
        <w:jc w:val="both"/>
        <w:rPr>
          <w:bCs/>
          <w:color w:val="000000"/>
          <w:sz w:val="26"/>
          <w:szCs w:val="26"/>
          <w:lang w:val="ro-RO"/>
        </w:rPr>
      </w:pPr>
      <w:r w:rsidRPr="00F40508">
        <w:rPr>
          <w:color w:val="000000"/>
          <w:sz w:val="26"/>
          <w:szCs w:val="26"/>
          <w:lang w:val="ro-RO"/>
        </w:rPr>
        <w:t>Aici se va indica venitul din alte servicii cu amănuntul, însă nelegate de careva sume achitate de către abonaţi (reprezentaţi prin cartele SIM, RUIM, USIM). ANRCETI aşteaptă, că valoarea acestui indicator să fie echivalentă cu valoarea indicatorului 1.9.4 de la pagina ”1. Date generale”.</w:t>
      </w:r>
    </w:p>
    <w:p w:rsidR="00F40508" w:rsidRPr="00F40508" w:rsidRDefault="00F40508" w:rsidP="00D7233F">
      <w:pPr>
        <w:numPr>
          <w:ilvl w:val="0"/>
          <w:numId w:val="83"/>
        </w:numPr>
        <w:tabs>
          <w:tab w:val="left" w:pos="426"/>
        </w:tabs>
        <w:ind w:left="0" w:firstLine="0"/>
        <w:jc w:val="both"/>
        <w:rPr>
          <w:bCs/>
          <w:color w:val="000000"/>
          <w:sz w:val="26"/>
          <w:szCs w:val="26"/>
          <w:lang w:val="ro-RO"/>
        </w:rPr>
      </w:pPr>
      <w:r w:rsidRPr="00F40508">
        <w:rPr>
          <w:color w:val="000000"/>
          <w:sz w:val="26"/>
          <w:szCs w:val="26"/>
          <w:lang w:val="ro-RO"/>
        </w:rPr>
        <w:t>Acest indicator va reflecta volumul venitului furnizorului legat de prestare de servicii cu ridicata (adică servicii furnizate către alţi operatori de comunicaţii electronice, cu excepţia serviciilor care au caracter de consum final). Valoarea acestui indicator se va calcula de Excel în mod automat, în baza datelor conţinute la indicatorii 4.7.1+4.7.8+4.7.14+4.7.17+4.7.22+4.7.23+4.7.24.</w:t>
      </w:r>
    </w:p>
    <w:p w:rsidR="00F40508" w:rsidRPr="00F40508" w:rsidRDefault="00F40508" w:rsidP="00D7233F">
      <w:pPr>
        <w:numPr>
          <w:ilvl w:val="0"/>
          <w:numId w:val="83"/>
        </w:numPr>
        <w:tabs>
          <w:tab w:val="left" w:pos="426"/>
        </w:tabs>
        <w:ind w:left="0" w:firstLine="0"/>
        <w:jc w:val="both"/>
        <w:rPr>
          <w:bCs/>
          <w:color w:val="000000"/>
          <w:sz w:val="26"/>
          <w:szCs w:val="26"/>
          <w:lang w:val="ro-RO"/>
        </w:rPr>
      </w:pPr>
      <w:r w:rsidRPr="00F40508">
        <w:rPr>
          <w:color w:val="000000"/>
          <w:sz w:val="26"/>
          <w:szCs w:val="26"/>
          <w:lang w:val="ro-RO"/>
        </w:rPr>
        <w:t>Aici se va indica alt venit legat de furnizare de reţele sau servicii mobile, care nu a putut fi alocat la careva din categoriile de la punctele 4.2-4.7.</w:t>
      </w:r>
    </w:p>
    <w:p w:rsidR="00F40508" w:rsidRPr="00F40508" w:rsidRDefault="00F40508" w:rsidP="00D7233F">
      <w:pPr>
        <w:numPr>
          <w:ilvl w:val="0"/>
          <w:numId w:val="83"/>
        </w:numPr>
        <w:tabs>
          <w:tab w:val="left" w:pos="426"/>
        </w:tabs>
        <w:ind w:left="0" w:firstLine="0"/>
        <w:jc w:val="both"/>
        <w:rPr>
          <w:bCs/>
          <w:color w:val="000000"/>
          <w:sz w:val="26"/>
          <w:szCs w:val="26"/>
          <w:lang w:val="ro-RO"/>
        </w:rPr>
      </w:pPr>
      <w:r w:rsidRPr="00F40508">
        <w:rPr>
          <w:color w:val="000000"/>
          <w:sz w:val="26"/>
          <w:szCs w:val="26"/>
          <w:lang w:val="ro-RO"/>
        </w:rPr>
        <w:t>Acest indicator va reflecta volumul venitului furnizorului legat de prestarea de servicii M2M (</w:t>
      </w:r>
      <w:proofErr w:type="spellStart"/>
      <w:r w:rsidRPr="00F40508">
        <w:rPr>
          <w:color w:val="000000"/>
          <w:sz w:val="26"/>
          <w:szCs w:val="26"/>
          <w:lang w:val="ro-RO"/>
        </w:rPr>
        <w:t>Machine-to-Machine</w:t>
      </w:r>
      <w:proofErr w:type="spellEnd"/>
      <w:r w:rsidRPr="00F40508">
        <w:rPr>
          <w:color w:val="000000"/>
          <w:sz w:val="26"/>
          <w:szCs w:val="26"/>
          <w:lang w:val="ro-RO"/>
        </w:rPr>
        <w:t xml:space="preserve">). M2M reprezintă </w:t>
      </w:r>
      <w:r w:rsidRPr="00F40508">
        <w:rPr>
          <w:color w:val="000000"/>
          <w:sz w:val="26"/>
          <w:szCs w:val="26"/>
          <w:shd w:val="clear" w:color="auto" w:fill="FFFFFF"/>
          <w:lang w:val="ro-RO"/>
        </w:rPr>
        <w:t>comunicarea dintre echipamentele aflate la distanţă şi aplicaţiile la care sunt conectate.</w:t>
      </w:r>
    </w:p>
    <w:p w:rsidR="00F40508" w:rsidRPr="00F40508" w:rsidRDefault="00F40508" w:rsidP="00F40508">
      <w:pPr>
        <w:tabs>
          <w:tab w:val="left" w:pos="426"/>
        </w:tabs>
        <w:jc w:val="both"/>
        <w:rPr>
          <w:bCs/>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Detalierea venitului din servicii cu amănuntul prestate abonaţilor la telefonie mobilă</w:t>
      </w:r>
    </w:p>
    <w:p w:rsidR="00F40508" w:rsidRPr="00F40508" w:rsidRDefault="00F40508" w:rsidP="00F40508">
      <w:pPr>
        <w:jc w:val="both"/>
        <w:rPr>
          <w:color w:val="000000"/>
          <w:sz w:val="26"/>
          <w:szCs w:val="26"/>
          <w:lang w:val="ro-RO"/>
        </w:rPr>
      </w:pPr>
      <w:r w:rsidRPr="00F40508">
        <w:rPr>
          <w:color w:val="000000"/>
          <w:sz w:val="26"/>
          <w:szCs w:val="26"/>
          <w:lang w:val="ro-RO"/>
        </w:rPr>
        <w:t xml:space="preserve">În acest compartiment vor fi reflectate veniturile furnizorului care provin din furnizarea de servicii prin reţea mobilă către clienţi şi companiilor, cu excepţia veniturilor care provin din prestare de servicii cu ridicata pentru alţi operatori de comunicaţii electronice. Servicii cu ridicata, în sensul acestor formulare statistice, nu au legătură cu volumul de servicii achiziţionate de clienţi, ci cu destinaţia acestor. Astfel, indiferent de talia clientului şi volumul serviciilor facturate, acestea vor fi considerate cu amănuntul, dacă nu sunt achiziţionate în calitate de intrări (input) pentru alte servicii de comunicaţii electronice pe care acesta le-ar oferi la rîndul său. Conform </w:t>
      </w:r>
      <w:proofErr w:type="spellStart"/>
      <w:r w:rsidRPr="00F40508">
        <w:rPr>
          <w:color w:val="000000"/>
          <w:sz w:val="26"/>
          <w:szCs w:val="26"/>
          <w:lang w:val="ro-RO"/>
        </w:rPr>
        <w:t>aceleeaşi</w:t>
      </w:r>
      <w:proofErr w:type="spellEnd"/>
      <w:r w:rsidRPr="00F40508">
        <w:rPr>
          <w:color w:val="000000"/>
          <w:sz w:val="26"/>
          <w:szCs w:val="26"/>
          <w:lang w:val="ro-RO"/>
        </w:rPr>
        <w:t xml:space="preserve"> logici, la serviciile cu amănuntul vor fi atribuite serviciile  de comunicaţii electronice achiziţionate de alţi operatori de comunicaţii electronice în scopul consumului final (adică sunt consumate în scopuri de serviciu, de oficiu, însă nu sunt utilizate în calitate de input pentru crearea de alte servicii de comunicaţii electronice). Spre exemplu servicii de telefonie mobilă prestate unei companii care este operator de Internet sau de TV prin cablu vor fi considerate cu amănuntul.</w:t>
      </w:r>
    </w:p>
    <w:p w:rsidR="00F40508" w:rsidRPr="00F40508" w:rsidRDefault="00F40508" w:rsidP="00F40508">
      <w:pPr>
        <w:jc w:val="both"/>
        <w:rPr>
          <w:color w:val="000000"/>
          <w:sz w:val="26"/>
          <w:szCs w:val="26"/>
          <w:lang w:val="ro-RO"/>
        </w:rPr>
      </w:pPr>
      <w:r w:rsidRPr="00F40508">
        <w:rPr>
          <w:color w:val="000000"/>
          <w:sz w:val="26"/>
          <w:szCs w:val="26"/>
          <w:lang w:val="ro-RO"/>
        </w:rPr>
        <w:t xml:space="preserve"> </w:t>
      </w:r>
    </w:p>
    <w:p w:rsidR="00F40508" w:rsidRPr="00F40508" w:rsidRDefault="00F40508" w:rsidP="00F40508">
      <w:pPr>
        <w:jc w:val="both"/>
        <w:rPr>
          <w:b/>
          <w:color w:val="000000"/>
          <w:sz w:val="26"/>
          <w:szCs w:val="26"/>
          <w:lang w:val="ro-RO"/>
        </w:rPr>
      </w:pPr>
      <w:r w:rsidRPr="00F40508">
        <w:rPr>
          <w:b/>
          <w:color w:val="000000"/>
          <w:sz w:val="26"/>
          <w:szCs w:val="26"/>
          <w:lang w:val="ro-RO"/>
        </w:rPr>
        <w:t>Detaliere în funcţie de metoda de abonament</w:t>
      </w:r>
    </w:p>
    <w:p w:rsidR="00F40508" w:rsidRPr="00F40508" w:rsidRDefault="00F40508" w:rsidP="00D7233F">
      <w:pPr>
        <w:numPr>
          <w:ilvl w:val="2"/>
          <w:numId w:val="38"/>
        </w:numPr>
        <w:ind w:left="0" w:firstLine="0"/>
        <w:jc w:val="both"/>
        <w:rPr>
          <w:color w:val="000000"/>
          <w:sz w:val="26"/>
          <w:szCs w:val="26"/>
          <w:lang w:val="ro-RO"/>
        </w:rPr>
      </w:pPr>
      <w:r w:rsidRPr="00F40508">
        <w:rPr>
          <w:color w:val="000000"/>
          <w:sz w:val="26"/>
          <w:szCs w:val="26"/>
          <w:lang w:val="ro-RO"/>
        </w:rPr>
        <w:t>Aici se va indica volumul venitului încasat (sau spre încasare) de la clienţii la servicii destinate pentru telefonie mobilă drept serviciu de bază (chiar dacă consumul real ar fi altul) conectaţi la reţea prin abonamente lunare. Nu se va include venitul din prestare de servicii dedicate pentru Internet mobil sau pentru servicii specifice (de exemplu servicii M2M).</w:t>
      </w:r>
    </w:p>
    <w:p w:rsidR="00F40508" w:rsidRPr="00F40508" w:rsidRDefault="00F40508" w:rsidP="00D7233F">
      <w:pPr>
        <w:numPr>
          <w:ilvl w:val="2"/>
          <w:numId w:val="38"/>
        </w:numPr>
        <w:ind w:left="0" w:firstLine="0"/>
        <w:jc w:val="both"/>
        <w:rPr>
          <w:color w:val="000000"/>
          <w:sz w:val="26"/>
          <w:szCs w:val="26"/>
          <w:lang w:val="ro-RO"/>
        </w:rPr>
      </w:pPr>
      <w:r w:rsidRPr="00F40508">
        <w:rPr>
          <w:color w:val="000000"/>
          <w:sz w:val="26"/>
          <w:szCs w:val="26"/>
          <w:lang w:val="ro-RO"/>
        </w:rPr>
        <w:t>Aici se va indica volumul venitului încasat de la clienţii la servicii destinate pentru telefonie mobilă drept serviciu de bază (chiar dacă consumul real ar fi altul) conectaţi la reţea prin cartele preplătite. Nu se va include venitul din prestare de servicii dedicate pentru Internet mobil sau pentru servicii specifice (de exemplu servicii M2M).</w:t>
      </w:r>
    </w:p>
    <w:p w:rsidR="00F40508" w:rsidRPr="00F40508" w:rsidRDefault="00F40508" w:rsidP="00F40508">
      <w:pPr>
        <w:jc w:val="both"/>
        <w:rPr>
          <w:color w:val="000000"/>
          <w:sz w:val="26"/>
          <w:szCs w:val="26"/>
          <w:lang w:val="ro-RO"/>
        </w:rPr>
      </w:pP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Detaliere în funcţie de tipul serviciilor prestate</w:t>
      </w:r>
    </w:p>
    <w:p w:rsidR="00F40508" w:rsidRPr="00F40508" w:rsidRDefault="00F40508" w:rsidP="00D7233F">
      <w:pPr>
        <w:numPr>
          <w:ilvl w:val="2"/>
          <w:numId w:val="86"/>
        </w:numPr>
        <w:ind w:left="0" w:firstLine="0"/>
        <w:jc w:val="both"/>
        <w:rPr>
          <w:color w:val="000000"/>
          <w:sz w:val="26"/>
          <w:szCs w:val="26"/>
          <w:lang w:val="ro-RO"/>
        </w:rPr>
      </w:pPr>
      <w:r w:rsidRPr="00F40508">
        <w:rPr>
          <w:color w:val="000000"/>
          <w:sz w:val="26"/>
          <w:szCs w:val="26"/>
          <w:lang w:val="ro-RO"/>
        </w:rPr>
        <w:t xml:space="preserve">Acest indicator va cuprinde volumul venitului din apeluri voce iniţiate de abonaţii proprii în reţea furnizate (fără venitul din apeluri voce ale abonaţilor aflaţi în </w:t>
      </w:r>
      <w:proofErr w:type="spellStart"/>
      <w:r w:rsidRPr="00F40508">
        <w:rPr>
          <w:color w:val="000000"/>
          <w:sz w:val="26"/>
          <w:szCs w:val="26"/>
          <w:lang w:val="ro-RO"/>
        </w:rPr>
        <w:t>outbound</w:t>
      </w:r>
      <w:proofErr w:type="spellEnd"/>
      <w:r w:rsidRPr="00F40508">
        <w:rPr>
          <w:color w:val="000000"/>
          <w:sz w:val="26"/>
          <w:szCs w:val="26"/>
          <w:lang w:val="ro-RO"/>
        </w:rPr>
        <w:t xml:space="preserve"> roaming). Valoarea lui va fi calculată automat, în baza valorii indicatorilor 4.3.8+...+4.3.14.</w:t>
      </w:r>
    </w:p>
    <w:p w:rsidR="00F40508" w:rsidRPr="00F40508" w:rsidRDefault="00F40508" w:rsidP="00D7233F">
      <w:pPr>
        <w:numPr>
          <w:ilvl w:val="2"/>
          <w:numId w:val="86"/>
        </w:numPr>
        <w:ind w:left="0" w:firstLine="0"/>
        <w:jc w:val="both"/>
        <w:rPr>
          <w:color w:val="000000"/>
          <w:sz w:val="26"/>
          <w:szCs w:val="26"/>
          <w:lang w:val="ro-RO"/>
        </w:rPr>
      </w:pPr>
      <w:r w:rsidRPr="00F40508">
        <w:rPr>
          <w:color w:val="000000"/>
          <w:sz w:val="26"/>
          <w:szCs w:val="26"/>
          <w:lang w:val="ro-RO"/>
        </w:rPr>
        <w:t>Aici se va indica venitul provenit din activare de către abonaţii la telefonie mobilă a diferite opţiuni tarifare pentru servicii voce taxate.</w:t>
      </w:r>
    </w:p>
    <w:p w:rsidR="00F40508" w:rsidRPr="00F40508" w:rsidRDefault="00F40508" w:rsidP="00D7233F">
      <w:pPr>
        <w:numPr>
          <w:ilvl w:val="2"/>
          <w:numId w:val="86"/>
        </w:numPr>
        <w:ind w:left="0" w:firstLine="0"/>
        <w:jc w:val="both"/>
        <w:rPr>
          <w:color w:val="000000"/>
          <w:sz w:val="26"/>
          <w:szCs w:val="26"/>
          <w:lang w:val="ro-RO"/>
        </w:rPr>
      </w:pPr>
      <w:r w:rsidRPr="00F40508">
        <w:rPr>
          <w:color w:val="000000"/>
          <w:sz w:val="26"/>
          <w:szCs w:val="26"/>
          <w:lang w:val="ro-RO"/>
        </w:rPr>
        <w:t>Aici se va indica venitul din taxarea apelurilor voce efectuate în proprie reţea (on-net).</w:t>
      </w:r>
    </w:p>
    <w:p w:rsidR="00F40508" w:rsidRPr="00F40508" w:rsidRDefault="00F40508" w:rsidP="00D7233F">
      <w:pPr>
        <w:numPr>
          <w:ilvl w:val="2"/>
          <w:numId w:val="86"/>
        </w:numPr>
        <w:ind w:left="0" w:firstLine="0"/>
        <w:jc w:val="both"/>
        <w:rPr>
          <w:color w:val="000000"/>
          <w:sz w:val="26"/>
          <w:szCs w:val="26"/>
          <w:lang w:val="ro-RO"/>
        </w:rPr>
      </w:pPr>
      <w:r w:rsidRPr="00F40508">
        <w:rPr>
          <w:color w:val="000000"/>
          <w:sz w:val="26"/>
          <w:szCs w:val="26"/>
          <w:lang w:val="ro-RO"/>
        </w:rPr>
        <w:t>Aici se va indica venitul din taxarea apelurilor voce efectuate către alte reţele mobile naţionale.</w:t>
      </w:r>
    </w:p>
    <w:p w:rsidR="00F40508" w:rsidRPr="00F40508" w:rsidRDefault="00F40508" w:rsidP="00D7233F">
      <w:pPr>
        <w:numPr>
          <w:ilvl w:val="2"/>
          <w:numId w:val="86"/>
        </w:numPr>
        <w:ind w:left="0" w:firstLine="0"/>
        <w:jc w:val="both"/>
        <w:rPr>
          <w:color w:val="000000"/>
          <w:sz w:val="26"/>
          <w:szCs w:val="26"/>
          <w:lang w:val="ro-RO"/>
        </w:rPr>
      </w:pPr>
      <w:r w:rsidRPr="00F40508">
        <w:rPr>
          <w:color w:val="000000"/>
          <w:sz w:val="26"/>
          <w:szCs w:val="26"/>
          <w:lang w:val="ro-RO"/>
        </w:rPr>
        <w:t>Aici se va indica venitul din taxarea apelurilor voce efectuate către reţele fixe (numere geografice (inclusiv scurte), non-geografice independente de locaţie) naţionale.</w:t>
      </w:r>
    </w:p>
    <w:p w:rsidR="00F40508" w:rsidRPr="00F40508" w:rsidRDefault="00F40508" w:rsidP="00D7233F">
      <w:pPr>
        <w:numPr>
          <w:ilvl w:val="2"/>
          <w:numId w:val="86"/>
        </w:numPr>
        <w:ind w:left="0" w:firstLine="0"/>
        <w:jc w:val="both"/>
        <w:rPr>
          <w:color w:val="000000"/>
          <w:sz w:val="26"/>
          <w:szCs w:val="26"/>
          <w:lang w:val="ro-RO"/>
        </w:rPr>
      </w:pPr>
      <w:r w:rsidRPr="00F40508">
        <w:rPr>
          <w:color w:val="000000"/>
          <w:sz w:val="26"/>
          <w:szCs w:val="26"/>
          <w:lang w:val="ro-RO"/>
        </w:rPr>
        <w:t>Aici se va indica venitul din taxarea apelurilor voce efectuate către reţele ale furnizorilor străini (către numere telefonice din afara PNN).</w:t>
      </w:r>
    </w:p>
    <w:p w:rsidR="00F40508" w:rsidRPr="00F40508" w:rsidRDefault="00F40508" w:rsidP="00D7233F">
      <w:pPr>
        <w:numPr>
          <w:ilvl w:val="2"/>
          <w:numId w:val="86"/>
        </w:numPr>
        <w:ind w:left="0" w:firstLine="0"/>
        <w:jc w:val="both"/>
        <w:rPr>
          <w:color w:val="000000"/>
          <w:sz w:val="26"/>
          <w:szCs w:val="26"/>
          <w:lang w:val="ro-RO"/>
        </w:rPr>
      </w:pPr>
      <w:r w:rsidRPr="00F40508">
        <w:rPr>
          <w:color w:val="000000"/>
          <w:sz w:val="26"/>
          <w:szCs w:val="26"/>
          <w:lang w:val="ro-RO"/>
        </w:rPr>
        <w:t>Aici se va indica venitul din taxarea apelurilor voce efectuate către servicii cu valoare adăugată (către numere de tip Premium rate, inclusiv numere scurte în reţeaua mobilă).</w:t>
      </w:r>
    </w:p>
    <w:p w:rsidR="00F40508" w:rsidRPr="00F40508" w:rsidRDefault="00F40508" w:rsidP="00D7233F">
      <w:pPr>
        <w:numPr>
          <w:ilvl w:val="2"/>
          <w:numId w:val="86"/>
        </w:numPr>
        <w:ind w:left="0" w:firstLine="0"/>
        <w:jc w:val="both"/>
        <w:rPr>
          <w:color w:val="000000"/>
          <w:sz w:val="26"/>
          <w:szCs w:val="26"/>
          <w:lang w:val="ro-RO"/>
        </w:rPr>
      </w:pPr>
      <w:r w:rsidRPr="00F40508">
        <w:rPr>
          <w:color w:val="000000"/>
          <w:sz w:val="26"/>
          <w:szCs w:val="26"/>
          <w:lang w:val="ro-RO"/>
        </w:rPr>
        <w:t>Aici se va indica venit provenit din alte tipuri de apeluri voce decît cele menţionate la punctele 4.3.9-4.3.13.</w:t>
      </w:r>
    </w:p>
    <w:p w:rsidR="00F40508" w:rsidRPr="00F40508" w:rsidRDefault="00F40508" w:rsidP="00D7233F">
      <w:pPr>
        <w:numPr>
          <w:ilvl w:val="2"/>
          <w:numId w:val="86"/>
        </w:numPr>
        <w:ind w:left="0" w:firstLine="0"/>
        <w:jc w:val="both"/>
        <w:rPr>
          <w:color w:val="000000"/>
          <w:sz w:val="26"/>
          <w:szCs w:val="26"/>
          <w:lang w:val="ro-RO"/>
        </w:rPr>
      </w:pPr>
      <w:r w:rsidRPr="00F40508">
        <w:rPr>
          <w:color w:val="000000"/>
          <w:sz w:val="26"/>
          <w:szCs w:val="26"/>
          <w:lang w:val="ro-RO"/>
        </w:rPr>
        <w:t>Acest indicator va reflecta volumul venitului din furnizarea către abonaţi a serviciilor de date cu excepţia serviciilor de acces mobil la Internet. Valoarea lui se va determina automat, în baza valorii indicatorilor 4.3.16+...+4.3.23.</w:t>
      </w:r>
    </w:p>
    <w:p w:rsidR="00F40508" w:rsidRPr="00F40508" w:rsidRDefault="00F40508" w:rsidP="00D7233F">
      <w:pPr>
        <w:numPr>
          <w:ilvl w:val="2"/>
          <w:numId w:val="86"/>
        </w:numPr>
        <w:ind w:left="0" w:firstLine="0"/>
        <w:jc w:val="both"/>
        <w:rPr>
          <w:color w:val="000000"/>
          <w:sz w:val="26"/>
          <w:szCs w:val="26"/>
          <w:lang w:val="ro-RO"/>
        </w:rPr>
      </w:pPr>
      <w:r w:rsidRPr="00F40508">
        <w:rPr>
          <w:color w:val="000000"/>
          <w:sz w:val="26"/>
          <w:szCs w:val="26"/>
          <w:lang w:val="ro-RO"/>
        </w:rPr>
        <w:t xml:space="preserve"> Venit din opţiuni tarifare pentru servicii SMS/MMS/apeluri video ş.a.</w:t>
      </w:r>
    </w:p>
    <w:p w:rsidR="00F40508" w:rsidRPr="00F40508" w:rsidRDefault="00F40508" w:rsidP="00D7233F">
      <w:pPr>
        <w:numPr>
          <w:ilvl w:val="2"/>
          <w:numId w:val="86"/>
        </w:numPr>
        <w:ind w:left="0" w:firstLine="0"/>
        <w:jc w:val="both"/>
        <w:rPr>
          <w:color w:val="000000"/>
          <w:sz w:val="26"/>
          <w:szCs w:val="26"/>
          <w:lang w:val="ro-RO"/>
        </w:rPr>
      </w:pPr>
      <w:r w:rsidRPr="00F40508">
        <w:rPr>
          <w:color w:val="000000"/>
          <w:sz w:val="26"/>
          <w:szCs w:val="26"/>
          <w:lang w:val="ro-RO"/>
        </w:rPr>
        <w:t>Venit din SMS-uri expediate în reţea</w:t>
      </w:r>
    </w:p>
    <w:p w:rsidR="00F40508" w:rsidRPr="00F40508" w:rsidRDefault="00F40508" w:rsidP="00D7233F">
      <w:pPr>
        <w:numPr>
          <w:ilvl w:val="2"/>
          <w:numId w:val="86"/>
        </w:numPr>
        <w:ind w:left="0" w:firstLine="0"/>
        <w:jc w:val="both"/>
        <w:rPr>
          <w:color w:val="000000"/>
          <w:sz w:val="26"/>
          <w:szCs w:val="26"/>
          <w:lang w:val="ro-RO"/>
        </w:rPr>
      </w:pPr>
      <w:r w:rsidRPr="00F40508">
        <w:rPr>
          <w:color w:val="000000"/>
          <w:sz w:val="26"/>
          <w:szCs w:val="26"/>
          <w:lang w:val="ro-RO"/>
        </w:rPr>
        <w:t xml:space="preserve">Venit din SMS-uri expediate spre alte reţele </w:t>
      </w:r>
      <w:proofErr w:type="spellStart"/>
      <w:r w:rsidRPr="00F40508">
        <w:rPr>
          <w:color w:val="000000"/>
          <w:sz w:val="26"/>
          <w:szCs w:val="26"/>
          <w:lang w:val="ro-RO"/>
        </w:rPr>
        <w:t>naţionaleFdas</w:t>
      </w:r>
      <w:proofErr w:type="spellEnd"/>
    </w:p>
    <w:p w:rsidR="00F40508" w:rsidRPr="00F40508" w:rsidRDefault="00F40508" w:rsidP="00D7233F">
      <w:pPr>
        <w:numPr>
          <w:ilvl w:val="2"/>
          <w:numId w:val="86"/>
        </w:numPr>
        <w:ind w:left="0" w:firstLine="0"/>
        <w:jc w:val="both"/>
        <w:rPr>
          <w:color w:val="000000"/>
          <w:sz w:val="26"/>
          <w:szCs w:val="26"/>
          <w:lang w:val="ro-RO"/>
        </w:rPr>
      </w:pPr>
      <w:r w:rsidRPr="00F40508">
        <w:rPr>
          <w:color w:val="000000"/>
          <w:sz w:val="26"/>
          <w:szCs w:val="26"/>
          <w:lang w:val="ro-RO"/>
        </w:rPr>
        <w:t>Venit din SMS-uri expediate spre reţele internaţionale</w:t>
      </w:r>
    </w:p>
    <w:p w:rsidR="00F40508" w:rsidRPr="00F40508" w:rsidRDefault="00F40508" w:rsidP="00D7233F">
      <w:pPr>
        <w:numPr>
          <w:ilvl w:val="2"/>
          <w:numId w:val="86"/>
        </w:numPr>
        <w:ind w:left="0" w:firstLine="0"/>
        <w:jc w:val="both"/>
        <w:rPr>
          <w:color w:val="000000"/>
          <w:sz w:val="26"/>
          <w:szCs w:val="26"/>
          <w:lang w:val="ro-RO"/>
        </w:rPr>
      </w:pPr>
      <w:r w:rsidRPr="00F40508">
        <w:rPr>
          <w:color w:val="000000"/>
          <w:sz w:val="26"/>
          <w:szCs w:val="26"/>
          <w:lang w:val="ro-RO"/>
        </w:rPr>
        <w:t>Venit din SMS-uri expediate către numere cu tarif special de tip Premium rate</w:t>
      </w:r>
    </w:p>
    <w:p w:rsidR="00F40508" w:rsidRPr="00F40508" w:rsidRDefault="00F40508" w:rsidP="00D7233F">
      <w:pPr>
        <w:numPr>
          <w:ilvl w:val="2"/>
          <w:numId w:val="86"/>
        </w:numPr>
        <w:ind w:left="0" w:firstLine="0"/>
        <w:jc w:val="both"/>
        <w:rPr>
          <w:color w:val="000000"/>
          <w:sz w:val="26"/>
          <w:szCs w:val="26"/>
          <w:lang w:val="ro-RO"/>
        </w:rPr>
      </w:pPr>
      <w:r w:rsidRPr="00F40508">
        <w:rPr>
          <w:color w:val="000000"/>
          <w:sz w:val="26"/>
          <w:szCs w:val="26"/>
          <w:lang w:val="ro-RO"/>
        </w:rPr>
        <w:t>Venit din expediere de mesaje MMS</w:t>
      </w:r>
    </w:p>
    <w:p w:rsidR="00F40508" w:rsidRPr="00F40508" w:rsidRDefault="00F40508" w:rsidP="00D7233F">
      <w:pPr>
        <w:numPr>
          <w:ilvl w:val="2"/>
          <w:numId w:val="86"/>
        </w:numPr>
        <w:ind w:left="0" w:firstLine="0"/>
        <w:jc w:val="both"/>
        <w:rPr>
          <w:color w:val="000000"/>
          <w:sz w:val="26"/>
          <w:szCs w:val="26"/>
          <w:lang w:val="ro-RO"/>
        </w:rPr>
      </w:pPr>
      <w:r w:rsidRPr="00F40508">
        <w:rPr>
          <w:color w:val="000000"/>
          <w:sz w:val="26"/>
          <w:szCs w:val="26"/>
          <w:lang w:val="ro-RO"/>
        </w:rPr>
        <w:t>Venit din apeluri video</w:t>
      </w:r>
    </w:p>
    <w:p w:rsidR="00F40508" w:rsidRPr="00F40508" w:rsidRDefault="00F40508" w:rsidP="00D7233F">
      <w:pPr>
        <w:numPr>
          <w:ilvl w:val="2"/>
          <w:numId w:val="86"/>
        </w:numPr>
        <w:ind w:left="0" w:firstLine="0"/>
        <w:jc w:val="both"/>
        <w:rPr>
          <w:color w:val="000000"/>
          <w:sz w:val="26"/>
          <w:szCs w:val="26"/>
          <w:lang w:val="ro-RO"/>
        </w:rPr>
      </w:pPr>
      <w:r w:rsidRPr="00F40508">
        <w:rPr>
          <w:color w:val="000000"/>
          <w:sz w:val="26"/>
          <w:szCs w:val="26"/>
          <w:lang w:val="ro-RO"/>
        </w:rPr>
        <w:t>Venit din alte tipuri de servicii de date prestate utilizatorilor de telefonie mobilă</w:t>
      </w:r>
    </w:p>
    <w:p w:rsidR="00F40508" w:rsidRPr="00F40508" w:rsidRDefault="00F40508" w:rsidP="00D7233F">
      <w:pPr>
        <w:numPr>
          <w:ilvl w:val="2"/>
          <w:numId w:val="86"/>
        </w:numPr>
        <w:ind w:left="0" w:firstLine="0"/>
        <w:jc w:val="both"/>
        <w:rPr>
          <w:color w:val="000000"/>
          <w:sz w:val="26"/>
          <w:szCs w:val="26"/>
          <w:lang w:val="ro-RO"/>
        </w:rPr>
      </w:pPr>
      <w:r w:rsidRPr="00F40508">
        <w:rPr>
          <w:color w:val="000000"/>
          <w:sz w:val="26"/>
          <w:szCs w:val="26"/>
          <w:lang w:val="ro-RO"/>
        </w:rPr>
        <w:t>Acest indicator va reflecta volumul venitului furnizorului din prestarea serviciilor de acces mobil la Internet al abonaţilor la servicii de telefonie mobilă (la servicii de bază – voce)  şi se va determina automat, în baza valorii indicatorilor 4.3.25+4.3.26.</w:t>
      </w:r>
    </w:p>
    <w:p w:rsidR="00F40508" w:rsidRPr="00F40508" w:rsidRDefault="00F40508" w:rsidP="00D7233F">
      <w:pPr>
        <w:numPr>
          <w:ilvl w:val="2"/>
          <w:numId w:val="86"/>
        </w:numPr>
        <w:ind w:left="0" w:firstLine="0"/>
        <w:jc w:val="both"/>
        <w:rPr>
          <w:color w:val="000000"/>
          <w:sz w:val="26"/>
          <w:szCs w:val="26"/>
          <w:lang w:val="ro-RO"/>
        </w:rPr>
      </w:pPr>
      <w:r w:rsidRPr="00F40508">
        <w:rPr>
          <w:color w:val="000000"/>
          <w:sz w:val="26"/>
          <w:szCs w:val="26"/>
          <w:lang w:val="ro-RO"/>
        </w:rPr>
        <w:t>Venit din prestarea serviciilor de acces mobil la Internet al abonaţilor ce au putut să acceseze Internetul cu terminalul propriu doar prin intermediul rețelelor 2G (GSM/GPRS/EDGE/CDMA2000 1x)</w:t>
      </w:r>
      <w:r w:rsidRPr="00F40508" w:rsidDel="00A50B31">
        <w:rPr>
          <w:color w:val="000000"/>
          <w:sz w:val="26"/>
          <w:szCs w:val="26"/>
          <w:lang w:val="ro-RO"/>
        </w:rPr>
        <w:t xml:space="preserve"> </w:t>
      </w:r>
    </w:p>
    <w:p w:rsidR="00F40508" w:rsidRPr="00F40508" w:rsidRDefault="00F40508" w:rsidP="00D7233F">
      <w:pPr>
        <w:numPr>
          <w:ilvl w:val="2"/>
          <w:numId w:val="86"/>
        </w:numPr>
        <w:ind w:left="0" w:firstLine="0"/>
        <w:jc w:val="both"/>
        <w:rPr>
          <w:color w:val="000000"/>
          <w:sz w:val="26"/>
          <w:szCs w:val="26"/>
          <w:lang w:val="ro-RO"/>
        </w:rPr>
      </w:pPr>
      <w:r w:rsidRPr="00F40508">
        <w:rPr>
          <w:color w:val="000000"/>
          <w:sz w:val="26"/>
          <w:szCs w:val="26"/>
          <w:lang w:val="ro-RO"/>
        </w:rPr>
        <w:t>Venit din prestarea serviciilor de acces mobil la Internet al abonaţilor ce au putut să acceseze  Internetul cu terminalul propriu prin intermediul rețelelor 3G și 4G (UMTS/HSPA/</w:t>
      </w:r>
      <w:proofErr w:type="spellStart"/>
      <w:r w:rsidRPr="00F40508">
        <w:rPr>
          <w:color w:val="000000"/>
          <w:sz w:val="26"/>
          <w:szCs w:val="26"/>
          <w:lang w:val="ro-RO"/>
        </w:rPr>
        <w:t>HSPA</w:t>
      </w:r>
      <w:proofErr w:type="spellEnd"/>
      <w:r w:rsidRPr="00F40508">
        <w:rPr>
          <w:color w:val="000000"/>
          <w:sz w:val="26"/>
          <w:szCs w:val="26"/>
          <w:lang w:val="ro-RO"/>
        </w:rPr>
        <w:t xml:space="preserve">+/CDMA2000 EV-DO/DV, LTE și LTE </w:t>
      </w:r>
      <w:proofErr w:type="spellStart"/>
      <w:r w:rsidRPr="00F40508">
        <w:rPr>
          <w:color w:val="000000"/>
          <w:sz w:val="26"/>
          <w:szCs w:val="26"/>
          <w:lang w:val="ro-RO"/>
        </w:rPr>
        <w:t>Advanced</w:t>
      </w:r>
      <w:proofErr w:type="spellEnd"/>
      <w:r w:rsidRPr="00F40508">
        <w:rPr>
          <w:color w:val="000000"/>
          <w:sz w:val="26"/>
          <w:szCs w:val="26"/>
          <w:lang w:val="ro-RO"/>
        </w:rPr>
        <w:t>)</w:t>
      </w:r>
      <w:r w:rsidRPr="00F40508" w:rsidDel="002C0895">
        <w:rPr>
          <w:color w:val="000000"/>
          <w:sz w:val="26"/>
          <w:szCs w:val="26"/>
          <w:lang w:val="ro-RO"/>
        </w:rPr>
        <w:t xml:space="preserve"> </w:t>
      </w:r>
    </w:p>
    <w:p w:rsidR="00F40508" w:rsidRPr="00F40508" w:rsidRDefault="00F40508" w:rsidP="00D7233F">
      <w:pPr>
        <w:numPr>
          <w:ilvl w:val="2"/>
          <w:numId w:val="86"/>
        </w:numPr>
        <w:ind w:left="0" w:firstLine="0"/>
        <w:jc w:val="both"/>
        <w:rPr>
          <w:color w:val="000000"/>
          <w:sz w:val="26"/>
          <w:szCs w:val="26"/>
          <w:lang w:val="ro-RO"/>
        </w:rPr>
      </w:pPr>
      <w:r w:rsidRPr="00F40508">
        <w:rPr>
          <w:color w:val="000000"/>
          <w:sz w:val="26"/>
          <w:szCs w:val="26"/>
          <w:lang w:val="ro-RO"/>
        </w:rPr>
        <w:t>Acest indicator va reflecta venitul furnizorului din furnizare propriilor abonaţi la telefonie mobilă a serviciilor de roaming în reţelele altor furnizori de telefonie mobilă şi se va determina în baza valorii indicatorilor 4.3.28+...+4.3.32.</w:t>
      </w:r>
    </w:p>
    <w:p w:rsidR="006D79E4" w:rsidRPr="006D79E4" w:rsidRDefault="006D79E4" w:rsidP="006D79E4">
      <w:pPr>
        <w:numPr>
          <w:ilvl w:val="2"/>
          <w:numId w:val="86"/>
        </w:numPr>
        <w:ind w:left="0" w:firstLine="0"/>
        <w:jc w:val="both"/>
        <w:rPr>
          <w:color w:val="000000"/>
          <w:sz w:val="26"/>
          <w:szCs w:val="26"/>
          <w:lang w:val="ro-RO"/>
        </w:rPr>
      </w:pPr>
      <w:r w:rsidRPr="00F40508">
        <w:rPr>
          <w:color w:val="000000"/>
          <w:sz w:val="26"/>
          <w:szCs w:val="26"/>
          <w:lang w:val="ro-RO"/>
        </w:rPr>
        <w:t xml:space="preserve">Aici se va indica </w:t>
      </w:r>
      <w:r>
        <w:rPr>
          <w:color w:val="000000"/>
          <w:sz w:val="26"/>
          <w:szCs w:val="26"/>
          <w:lang w:val="ro-RO"/>
        </w:rPr>
        <w:t>venitul obținut din</w:t>
      </w:r>
      <w:r w:rsidRPr="00F40508">
        <w:rPr>
          <w:color w:val="000000"/>
          <w:sz w:val="26"/>
          <w:szCs w:val="26"/>
          <w:lang w:val="ro-RO"/>
        </w:rPr>
        <w:t xml:space="preserve"> traficul</w:t>
      </w:r>
      <w:r>
        <w:rPr>
          <w:color w:val="000000"/>
          <w:sz w:val="26"/>
          <w:szCs w:val="26"/>
          <w:lang w:val="ro-RO"/>
        </w:rPr>
        <w:t xml:space="preserve"> de</w:t>
      </w:r>
      <w:r w:rsidRPr="00F40508">
        <w:rPr>
          <w:color w:val="000000"/>
          <w:sz w:val="26"/>
          <w:szCs w:val="26"/>
          <w:lang w:val="ro-RO"/>
        </w:rPr>
        <w:t xml:space="preserve"> voce iniţiat de către</w:t>
      </w:r>
      <w:r>
        <w:rPr>
          <w:color w:val="000000"/>
          <w:sz w:val="26"/>
          <w:szCs w:val="26"/>
          <w:lang w:val="ro-RO"/>
        </w:rPr>
        <w:t xml:space="preserve"> proprii</w:t>
      </w:r>
      <w:r w:rsidRPr="00F40508">
        <w:rPr>
          <w:color w:val="000000"/>
          <w:sz w:val="26"/>
          <w:szCs w:val="26"/>
          <w:lang w:val="ro-RO"/>
        </w:rPr>
        <w:t xml:space="preserve"> </w:t>
      </w:r>
      <w:r>
        <w:rPr>
          <w:color w:val="000000"/>
          <w:sz w:val="26"/>
          <w:szCs w:val="26"/>
          <w:lang w:val="ro-RO"/>
        </w:rPr>
        <w:t>abonați</w:t>
      </w:r>
      <w:r w:rsidRPr="00F40508">
        <w:rPr>
          <w:color w:val="000000"/>
          <w:sz w:val="26"/>
          <w:szCs w:val="26"/>
          <w:lang w:val="ro-RO"/>
        </w:rPr>
        <w:t xml:space="preserve"> aflaţi în roaming</w:t>
      </w:r>
      <w:r>
        <w:rPr>
          <w:color w:val="000000"/>
          <w:sz w:val="26"/>
          <w:szCs w:val="26"/>
          <w:lang w:val="ro-RO"/>
        </w:rPr>
        <w:t xml:space="preserve"> </w:t>
      </w:r>
      <w:r w:rsidRPr="00F40508">
        <w:rPr>
          <w:color w:val="000000"/>
          <w:sz w:val="26"/>
          <w:szCs w:val="26"/>
          <w:lang w:val="ro-RO"/>
        </w:rPr>
        <w:t>în reţe</w:t>
      </w:r>
      <w:r>
        <w:rPr>
          <w:color w:val="000000"/>
          <w:sz w:val="26"/>
          <w:szCs w:val="26"/>
          <w:lang w:val="ro-RO"/>
        </w:rPr>
        <w:t xml:space="preserve">lele altor </w:t>
      </w:r>
      <w:r w:rsidRPr="00F40508">
        <w:rPr>
          <w:color w:val="000000"/>
          <w:sz w:val="26"/>
          <w:szCs w:val="26"/>
          <w:lang w:val="ro-RO"/>
        </w:rPr>
        <w:t>furnizori</w:t>
      </w:r>
      <w:r>
        <w:rPr>
          <w:color w:val="000000"/>
          <w:sz w:val="26"/>
          <w:szCs w:val="26"/>
          <w:lang w:val="ro-RO"/>
        </w:rPr>
        <w:t xml:space="preserve">. </w:t>
      </w:r>
      <w:r w:rsidRPr="00F40508">
        <w:rPr>
          <w:color w:val="000000"/>
          <w:sz w:val="26"/>
          <w:szCs w:val="26"/>
          <w:lang w:val="ro-RO"/>
        </w:rPr>
        <w:t>Valoarea lui se va compune din</w:t>
      </w:r>
      <w:r w:rsidRPr="00F40508">
        <w:rPr>
          <w:b/>
          <w:color w:val="000000"/>
          <w:sz w:val="26"/>
          <w:szCs w:val="26"/>
          <w:lang w:val="ro-RO"/>
        </w:rPr>
        <w:t xml:space="preserve"> </w:t>
      </w:r>
      <w:r w:rsidRPr="00F40508">
        <w:rPr>
          <w:color w:val="000000"/>
          <w:sz w:val="26"/>
          <w:szCs w:val="26"/>
          <w:lang w:val="ro-RO"/>
        </w:rPr>
        <w:t xml:space="preserve">suma indicatorilor </w:t>
      </w:r>
      <w:r>
        <w:rPr>
          <w:color w:val="000000"/>
          <w:sz w:val="26"/>
          <w:szCs w:val="26"/>
          <w:lang w:val="ro-RO"/>
        </w:rPr>
        <w:t>4.3.28.1</w:t>
      </w:r>
      <w:r w:rsidRPr="00F40508">
        <w:rPr>
          <w:color w:val="000000"/>
          <w:sz w:val="26"/>
          <w:szCs w:val="26"/>
          <w:lang w:val="ro-RO"/>
        </w:rPr>
        <w:t>+</w:t>
      </w:r>
      <w:r>
        <w:rPr>
          <w:color w:val="000000"/>
          <w:sz w:val="26"/>
          <w:szCs w:val="26"/>
          <w:lang w:val="ro-RO"/>
        </w:rPr>
        <w:t>4.3.28.2</w:t>
      </w:r>
      <w:r w:rsidRPr="00F40508">
        <w:rPr>
          <w:color w:val="000000"/>
          <w:sz w:val="26"/>
          <w:szCs w:val="26"/>
          <w:lang w:val="ro-RO"/>
        </w:rPr>
        <w:t>+</w:t>
      </w:r>
      <w:r>
        <w:rPr>
          <w:color w:val="000000"/>
          <w:sz w:val="26"/>
          <w:szCs w:val="26"/>
          <w:lang w:val="ro-RO"/>
        </w:rPr>
        <w:t>4.3.28.3</w:t>
      </w:r>
      <w:r w:rsidRPr="00F40508">
        <w:rPr>
          <w:color w:val="000000"/>
          <w:sz w:val="26"/>
          <w:szCs w:val="26"/>
          <w:lang w:val="ro-RO"/>
        </w:rPr>
        <w:t xml:space="preserve"> şi va fi calculat de Excel în mod automat</w:t>
      </w:r>
    </w:p>
    <w:p w:rsidR="006D79E4" w:rsidRDefault="006D79E4" w:rsidP="006D79E4">
      <w:pPr>
        <w:jc w:val="both"/>
        <w:rPr>
          <w:color w:val="000000"/>
          <w:sz w:val="26"/>
          <w:szCs w:val="26"/>
          <w:lang w:val="ro-RO"/>
        </w:rPr>
      </w:pPr>
      <w:r>
        <w:rPr>
          <w:color w:val="000000"/>
          <w:sz w:val="26"/>
          <w:szCs w:val="26"/>
          <w:lang w:val="ro-RO"/>
        </w:rPr>
        <w:lastRenderedPageBreak/>
        <w:t xml:space="preserve">4.3.28.1 </w:t>
      </w:r>
      <w:r w:rsidRPr="00F40508">
        <w:rPr>
          <w:color w:val="000000"/>
          <w:sz w:val="26"/>
          <w:szCs w:val="26"/>
          <w:lang w:val="ro-RO"/>
        </w:rPr>
        <w:t xml:space="preserve">Aici se va indica </w:t>
      </w:r>
      <w:r>
        <w:rPr>
          <w:color w:val="000000"/>
          <w:sz w:val="26"/>
          <w:szCs w:val="26"/>
          <w:lang w:val="ro-RO"/>
        </w:rPr>
        <w:t xml:space="preserve">venitul obținut din </w:t>
      </w:r>
      <w:r w:rsidRPr="00F40508">
        <w:rPr>
          <w:color w:val="000000"/>
          <w:sz w:val="26"/>
          <w:szCs w:val="26"/>
          <w:lang w:val="ro-RO"/>
        </w:rPr>
        <w:t>traficul</w:t>
      </w:r>
      <w:r>
        <w:rPr>
          <w:color w:val="000000"/>
          <w:sz w:val="26"/>
          <w:szCs w:val="26"/>
          <w:lang w:val="ro-RO"/>
        </w:rPr>
        <w:t xml:space="preserve"> de</w:t>
      </w:r>
      <w:r w:rsidRPr="00F40508">
        <w:rPr>
          <w:color w:val="000000"/>
          <w:sz w:val="26"/>
          <w:szCs w:val="26"/>
          <w:lang w:val="ro-RO"/>
        </w:rPr>
        <w:t xml:space="preserve"> voce iniţiat</w:t>
      </w:r>
      <w:r>
        <w:rPr>
          <w:color w:val="000000"/>
          <w:sz w:val="26"/>
          <w:szCs w:val="26"/>
          <w:lang w:val="ro-RO"/>
        </w:rPr>
        <w:t xml:space="preserve"> </w:t>
      </w:r>
      <w:r w:rsidRPr="00F40508">
        <w:rPr>
          <w:color w:val="000000"/>
          <w:sz w:val="26"/>
          <w:szCs w:val="26"/>
          <w:lang w:val="ro-RO"/>
        </w:rPr>
        <w:t>de către</w:t>
      </w:r>
      <w:r>
        <w:rPr>
          <w:color w:val="000000"/>
          <w:sz w:val="26"/>
          <w:szCs w:val="26"/>
          <w:lang w:val="ro-RO"/>
        </w:rPr>
        <w:t xml:space="preserve"> proprii</w:t>
      </w:r>
      <w:r w:rsidRPr="00F40508">
        <w:rPr>
          <w:color w:val="000000"/>
          <w:sz w:val="26"/>
          <w:szCs w:val="26"/>
          <w:lang w:val="ro-RO"/>
        </w:rPr>
        <w:t xml:space="preserve"> </w:t>
      </w:r>
      <w:r>
        <w:rPr>
          <w:color w:val="000000"/>
          <w:sz w:val="26"/>
          <w:szCs w:val="26"/>
          <w:lang w:val="ro-RO"/>
        </w:rPr>
        <w:t>abonați</w:t>
      </w:r>
      <w:r w:rsidRPr="00F40508">
        <w:rPr>
          <w:color w:val="000000"/>
          <w:sz w:val="26"/>
          <w:szCs w:val="26"/>
          <w:lang w:val="ro-RO"/>
        </w:rPr>
        <w:t xml:space="preserve"> aflaţi în roaming</w:t>
      </w:r>
      <w:r>
        <w:rPr>
          <w:color w:val="000000"/>
          <w:sz w:val="26"/>
          <w:szCs w:val="26"/>
          <w:lang w:val="ro-RO"/>
        </w:rPr>
        <w:t xml:space="preserve"> </w:t>
      </w:r>
      <w:r w:rsidRPr="00F40508">
        <w:rPr>
          <w:color w:val="000000"/>
          <w:sz w:val="26"/>
          <w:szCs w:val="26"/>
          <w:lang w:val="ro-RO"/>
        </w:rPr>
        <w:t>în reţe</w:t>
      </w:r>
      <w:r>
        <w:rPr>
          <w:color w:val="000000"/>
          <w:sz w:val="26"/>
          <w:szCs w:val="26"/>
          <w:lang w:val="ro-RO"/>
        </w:rPr>
        <w:t xml:space="preserve">lele altor </w:t>
      </w:r>
      <w:r w:rsidRPr="00F40508">
        <w:rPr>
          <w:color w:val="000000"/>
          <w:sz w:val="26"/>
          <w:szCs w:val="26"/>
          <w:lang w:val="ro-RO"/>
        </w:rPr>
        <w:t>furnizori</w:t>
      </w:r>
      <w:r>
        <w:rPr>
          <w:color w:val="000000"/>
          <w:sz w:val="26"/>
          <w:szCs w:val="26"/>
          <w:lang w:val="ro-RO"/>
        </w:rPr>
        <w:t xml:space="preserve"> și destinat rețelelor furnizorilor din Republica Moldova. </w:t>
      </w:r>
    </w:p>
    <w:p w:rsidR="001B4335" w:rsidRDefault="006D79E4" w:rsidP="00A327C8">
      <w:pPr>
        <w:jc w:val="both"/>
        <w:rPr>
          <w:color w:val="000000"/>
          <w:sz w:val="26"/>
          <w:szCs w:val="26"/>
          <w:lang w:val="ro-RO"/>
        </w:rPr>
      </w:pPr>
      <w:r>
        <w:rPr>
          <w:color w:val="000000"/>
          <w:sz w:val="26"/>
          <w:szCs w:val="26"/>
          <w:lang w:val="ro-RO"/>
        </w:rPr>
        <w:t xml:space="preserve">4.3.28.2 </w:t>
      </w:r>
      <w:r w:rsidRPr="00F40508">
        <w:rPr>
          <w:color w:val="000000"/>
          <w:sz w:val="26"/>
          <w:szCs w:val="26"/>
          <w:lang w:val="ro-RO"/>
        </w:rPr>
        <w:t xml:space="preserve">Aici se va indica </w:t>
      </w:r>
      <w:r>
        <w:rPr>
          <w:color w:val="000000"/>
          <w:sz w:val="26"/>
          <w:szCs w:val="26"/>
          <w:lang w:val="ro-RO"/>
        </w:rPr>
        <w:t xml:space="preserve">venitul obținut din </w:t>
      </w:r>
      <w:r w:rsidRPr="00F40508">
        <w:rPr>
          <w:color w:val="000000"/>
          <w:sz w:val="26"/>
          <w:szCs w:val="26"/>
          <w:lang w:val="ro-RO"/>
        </w:rPr>
        <w:t>traficul</w:t>
      </w:r>
      <w:r>
        <w:rPr>
          <w:color w:val="000000"/>
          <w:sz w:val="26"/>
          <w:szCs w:val="26"/>
          <w:lang w:val="ro-RO"/>
        </w:rPr>
        <w:t xml:space="preserve"> de</w:t>
      </w:r>
      <w:r w:rsidRPr="00F40508">
        <w:rPr>
          <w:color w:val="000000"/>
          <w:sz w:val="26"/>
          <w:szCs w:val="26"/>
          <w:lang w:val="ro-RO"/>
        </w:rPr>
        <w:t xml:space="preserve"> voce iniţiat</w:t>
      </w:r>
      <w:r>
        <w:rPr>
          <w:color w:val="000000"/>
          <w:sz w:val="26"/>
          <w:szCs w:val="26"/>
          <w:lang w:val="ro-RO"/>
        </w:rPr>
        <w:t xml:space="preserve"> </w:t>
      </w:r>
      <w:r w:rsidRPr="00F40508">
        <w:rPr>
          <w:color w:val="000000"/>
          <w:sz w:val="26"/>
          <w:szCs w:val="26"/>
          <w:lang w:val="ro-RO"/>
        </w:rPr>
        <w:t>de către</w:t>
      </w:r>
      <w:r>
        <w:rPr>
          <w:color w:val="000000"/>
          <w:sz w:val="26"/>
          <w:szCs w:val="26"/>
          <w:lang w:val="ro-RO"/>
        </w:rPr>
        <w:t xml:space="preserve"> proprii</w:t>
      </w:r>
      <w:r w:rsidRPr="00F40508">
        <w:rPr>
          <w:color w:val="000000"/>
          <w:sz w:val="26"/>
          <w:szCs w:val="26"/>
          <w:lang w:val="ro-RO"/>
        </w:rPr>
        <w:t xml:space="preserve"> </w:t>
      </w:r>
      <w:r>
        <w:rPr>
          <w:color w:val="000000"/>
          <w:sz w:val="26"/>
          <w:szCs w:val="26"/>
          <w:lang w:val="ro-RO"/>
        </w:rPr>
        <w:t>abonați</w:t>
      </w:r>
      <w:r w:rsidRPr="00F40508">
        <w:rPr>
          <w:color w:val="000000"/>
          <w:sz w:val="26"/>
          <w:szCs w:val="26"/>
          <w:lang w:val="ro-RO"/>
        </w:rPr>
        <w:t xml:space="preserve"> aflaţi în roaming</w:t>
      </w:r>
      <w:r>
        <w:rPr>
          <w:color w:val="000000"/>
          <w:sz w:val="26"/>
          <w:szCs w:val="26"/>
          <w:lang w:val="ro-RO"/>
        </w:rPr>
        <w:t xml:space="preserve"> </w:t>
      </w:r>
      <w:r w:rsidRPr="00F40508">
        <w:rPr>
          <w:color w:val="000000"/>
          <w:sz w:val="26"/>
          <w:szCs w:val="26"/>
          <w:lang w:val="ro-RO"/>
        </w:rPr>
        <w:t>în reţe</w:t>
      </w:r>
      <w:r>
        <w:rPr>
          <w:color w:val="000000"/>
          <w:sz w:val="26"/>
          <w:szCs w:val="26"/>
          <w:lang w:val="ro-RO"/>
        </w:rPr>
        <w:t xml:space="preserve">lele altor </w:t>
      </w:r>
      <w:r w:rsidRPr="00F40508">
        <w:rPr>
          <w:color w:val="000000"/>
          <w:sz w:val="26"/>
          <w:szCs w:val="26"/>
          <w:lang w:val="ro-RO"/>
        </w:rPr>
        <w:t>furnizori</w:t>
      </w:r>
      <w:r>
        <w:rPr>
          <w:color w:val="000000"/>
          <w:sz w:val="26"/>
          <w:szCs w:val="26"/>
          <w:lang w:val="ro-RO"/>
        </w:rPr>
        <w:t xml:space="preserve"> și destinat rețelelor furnizorilor din țara operatorului-gazdă.</w:t>
      </w:r>
    </w:p>
    <w:p w:rsidR="006D79E4" w:rsidRDefault="001B4335" w:rsidP="00A327C8">
      <w:pPr>
        <w:jc w:val="both"/>
        <w:rPr>
          <w:color w:val="000000"/>
          <w:sz w:val="26"/>
          <w:szCs w:val="26"/>
          <w:lang w:val="ro-RO"/>
        </w:rPr>
      </w:pPr>
      <w:r>
        <w:rPr>
          <w:color w:val="000000"/>
          <w:sz w:val="26"/>
          <w:szCs w:val="26"/>
          <w:lang w:val="ro-RO"/>
        </w:rPr>
        <w:t>4,3,28,3</w:t>
      </w:r>
      <w:r w:rsidR="006D79E4">
        <w:rPr>
          <w:color w:val="000000"/>
          <w:sz w:val="26"/>
          <w:szCs w:val="26"/>
          <w:lang w:val="ro-RO"/>
        </w:rPr>
        <w:t xml:space="preserve"> </w:t>
      </w:r>
      <w:r w:rsidR="006D79E4" w:rsidRPr="00F40508">
        <w:rPr>
          <w:color w:val="000000"/>
          <w:sz w:val="26"/>
          <w:szCs w:val="26"/>
          <w:lang w:val="ro-RO"/>
        </w:rPr>
        <w:t xml:space="preserve">Aici se va indica </w:t>
      </w:r>
      <w:r>
        <w:rPr>
          <w:color w:val="000000"/>
          <w:sz w:val="26"/>
          <w:szCs w:val="26"/>
          <w:lang w:val="ro-RO"/>
        </w:rPr>
        <w:t xml:space="preserve">venitul obținut din </w:t>
      </w:r>
      <w:r w:rsidR="006D79E4" w:rsidRPr="00F40508">
        <w:rPr>
          <w:color w:val="000000"/>
          <w:sz w:val="26"/>
          <w:szCs w:val="26"/>
          <w:lang w:val="ro-RO"/>
        </w:rPr>
        <w:t>traficul</w:t>
      </w:r>
      <w:r>
        <w:rPr>
          <w:color w:val="000000"/>
          <w:sz w:val="26"/>
          <w:szCs w:val="26"/>
          <w:lang w:val="ro-RO"/>
        </w:rPr>
        <w:t xml:space="preserve"> de</w:t>
      </w:r>
      <w:r w:rsidR="006D79E4" w:rsidRPr="00F40508">
        <w:rPr>
          <w:color w:val="000000"/>
          <w:sz w:val="26"/>
          <w:szCs w:val="26"/>
          <w:lang w:val="ro-RO"/>
        </w:rPr>
        <w:t xml:space="preserve"> voce iniţiat</w:t>
      </w:r>
      <w:r w:rsidR="006D79E4">
        <w:rPr>
          <w:color w:val="000000"/>
          <w:sz w:val="26"/>
          <w:szCs w:val="26"/>
          <w:lang w:val="ro-RO"/>
        </w:rPr>
        <w:t xml:space="preserve"> </w:t>
      </w:r>
      <w:r w:rsidR="006D79E4" w:rsidRPr="00F40508">
        <w:rPr>
          <w:color w:val="000000"/>
          <w:sz w:val="26"/>
          <w:szCs w:val="26"/>
          <w:lang w:val="ro-RO"/>
        </w:rPr>
        <w:t>de către</w:t>
      </w:r>
      <w:r w:rsidR="006D79E4">
        <w:rPr>
          <w:color w:val="000000"/>
          <w:sz w:val="26"/>
          <w:szCs w:val="26"/>
          <w:lang w:val="ro-RO"/>
        </w:rPr>
        <w:t xml:space="preserve"> proprii</w:t>
      </w:r>
      <w:r w:rsidR="006D79E4" w:rsidRPr="00F40508">
        <w:rPr>
          <w:color w:val="000000"/>
          <w:sz w:val="26"/>
          <w:szCs w:val="26"/>
          <w:lang w:val="ro-RO"/>
        </w:rPr>
        <w:t xml:space="preserve"> </w:t>
      </w:r>
      <w:r w:rsidR="006D79E4">
        <w:rPr>
          <w:color w:val="000000"/>
          <w:sz w:val="26"/>
          <w:szCs w:val="26"/>
          <w:lang w:val="ro-RO"/>
        </w:rPr>
        <w:t>abonați</w:t>
      </w:r>
      <w:r w:rsidR="006D79E4" w:rsidRPr="00F40508">
        <w:rPr>
          <w:color w:val="000000"/>
          <w:sz w:val="26"/>
          <w:szCs w:val="26"/>
          <w:lang w:val="ro-RO"/>
        </w:rPr>
        <w:t xml:space="preserve"> aflaţi în roaming</w:t>
      </w:r>
      <w:r w:rsidR="006D79E4">
        <w:rPr>
          <w:color w:val="000000"/>
          <w:sz w:val="26"/>
          <w:szCs w:val="26"/>
          <w:lang w:val="ro-RO"/>
        </w:rPr>
        <w:t xml:space="preserve"> </w:t>
      </w:r>
      <w:r w:rsidR="006D79E4" w:rsidRPr="00F40508">
        <w:rPr>
          <w:color w:val="000000"/>
          <w:sz w:val="26"/>
          <w:szCs w:val="26"/>
          <w:lang w:val="ro-RO"/>
        </w:rPr>
        <w:t>în reţe</w:t>
      </w:r>
      <w:r w:rsidR="006D79E4">
        <w:rPr>
          <w:color w:val="000000"/>
          <w:sz w:val="26"/>
          <w:szCs w:val="26"/>
          <w:lang w:val="ro-RO"/>
        </w:rPr>
        <w:t xml:space="preserve">lele altor </w:t>
      </w:r>
      <w:r w:rsidR="006D79E4" w:rsidRPr="00F40508">
        <w:rPr>
          <w:color w:val="000000"/>
          <w:sz w:val="26"/>
          <w:szCs w:val="26"/>
          <w:lang w:val="ro-RO"/>
        </w:rPr>
        <w:t>furnizori</w:t>
      </w:r>
      <w:r w:rsidR="006D79E4">
        <w:rPr>
          <w:color w:val="000000"/>
          <w:sz w:val="26"/>
          <w:szCs w:val="26"/>
          <w:lang w:val="ro-RO"/>
        </w:rPr>
        <w:t xml:space="preserve"> și care are o altă destinație decât cele incluse în indicatorii </w:t>
      </w:r>
      <w:r>
        <w:rPr>
          <w:color w:val="000000"/>
          <w:sz w:val="26"/>
          <w:szCs w:val="26"/>
          <w:lang w:val="ro-RO"/>
        </w:rPr>
        <w:t>4.3.28.1</w:t>
      </w:r>
      <w:r w:rsidR="006D79E4">
        <w:rPr>
          <w:color w:val="000000"/>
          <w:sz w:val="26"/>
          <w:szCs w:val="26"/>
          <w:lang w:val="ro-RO"/>
        </w:rPr>
        <w:t xml:space="preserve"> și </w:t>
      </w:r>
      <w:r>
        <w:rPr>
          <w:color w:val="000000"/>
          <w:sz w:val="26"/>
          <w:szCs w:val="26"/>
          <w:lang w:val="ro-RO"/>
        </w:rPr>
        <w:t>4.3.28.2</w:t>
      </w:r>
      <w:r w:rsidR="006D79E4">
        <w:rPr>
          <w:color w:val="000000"/>
          <w:sz w:val="26"/>
          <w:szCs w:val="26"/>
          <w:lang w:val="ro-RO"/>
        </w:rPr>
        <w:t>.</w:t>
      </w:r>
    </w:p>
    <w:p w:rsidR="001B4335" w:rsidRDefault="001B4335" w:rsidP="001B4335">
      <w:pPr>
        <w:jc w:val="both"/>
        <w:rPr>
          <w:color w:val="000000"/>
          <w:sz w:val="26"/>
          <w:szCs w:val="26"/>
          <w:lang w:val="ro-RO"/>
        </w:rPr>
      </w:pPr>
      <w:r w:rsidRPr="00F40508">
        <w:rPr>
          <w:color w:val="000000"/>
          <w:sz w:val="26"/>
          <w:szCs w:val="26"/>
          <w:lang w:val="ro-RO"/>
        </w:rPr>
        <w:t xml:space="preserve">Se va indica volumul de apeluri de terminaţie destinat </w:t>
      </w:r>
      <w:r>
        <w:rPr>
          <w:color w:val="000000"/>
          <w:sz w:val="26"/>
          <w:szCs w:val="26"/>
          <w:lang w:val="ro-RO"/>
        </w:rPr>
        <w:t>propriilor</w:t>
      </w:r>
      <w:r w:rsidRPr="00F40508">
        <w:rPr>
          <w:color w:val="000000"/>
          <w:sz w:val="26"/>
          <w:szCs w:val="26"/>
          <w:lang w:val="ro-RO"/>
        </w:rPr>
        <w:t xml:space="preserve"> </w:t>
      </w:r>
      <w:r>
        <w:rPr>
          <w:color w:val="000000"/>
          <w:sz w:val="26"/>
          <w:szCs w:val="26"/>
          <w:lang w:val="ro-RO"/>
        </w:rPr>
        <w:t>abonați</w:t>
      </w:r>
      <w:r w:rsidRPr="00F40508">
        <w:rPr>
          <w:color w:val="000000"/>
          <w:sz w:val="26"/>
          <w:szCs w:val="26"/>
          <w:lang w:val="ro-RO"/>
        </w:rPr>
        <w:t xml:space="preserve"> aflaţi în roaming</w:t>
      </w:r>
      <w:r>
        <w:rPr>
          <w:color w:val="000000"/>
          <w:sz w:val="26"/>
          <w:szCs w:val="26"/>
          <w:lang w:val="ro-RO"/>
        </w:rPr>
        <w:t xml:space="preserve"> </w:t>
      </w:r>
      <w:r w:rsidRPr="00F40508">
        <w:rPr>
          <w:color w:val="000000"/>
          <w:sz w:val="26"/>
          <w:szCs w:val="26"/>
          <w:lang w:val="ro-RO"/>
        </w:rPr>
        <w:t>în reţe</w:t>
      </w:r>
      <w:r>
        <w:rPr>
          <w:color w:val="000000"/>
          <w:sz w:val="26"/>
          <w:szCs w:val="26"/>
          <w:lang w:val="ro-RO"/>
        </w:rPr>
        <w:t xml:space="preserve">lele altor </w:t>
      </w:r>
      <w:r w:rsidRPr="00F40508">
        <w:rPr>
          <w:color w:val="000000"/>
          <w:sz w:val="26"/>
          <w:szCs w:val="26"/>
          <w:lang w:val="ro-RO"/>
        </w:rPr>
        <w:t>furnizori</w:t>
      </w:r>
      <w:r>
        <w:rPr>
          <w:color w:val="000000"/>
          <w:sz w:val="26"/>
          <w:szCs w:val="26"/>
          <w:lang w:val="ro-RO"/>
        </w:rPr>
        <w:t>.</w:t>
      </w:r>
    </w:p>
    <w:p w:rsidR="001B4335" w:rsidRDefault="001B4335" w:rsidP="001B4335">
      <w:pPr>
        <w:jc w:val="both"/>
        <w:rPr>
          <w:color w:val="000000"/>
          <w:sz w:val="26"/>
          <w:szCs w:val="26"/>
          <w:lang w:val="ro-RO"/>
        </w:rPr>
      </w:pPr>
      <w:r>
        <w:rPr>
          <w:color w:val="000000"/>
          <w:sz w:val="26"/>
          <w:szCs w:val="26"/>
          <w:lang w:val="ro-RO"/>
        </w:rPr>
        <w:t xml:space="preserve">3.19 </w:t>
      </w:r>
      <w:r w:rsidRPr="00F40508">
        <w:rPr>
          <w:color w:val="000000"/>
          <w:sz w:val="26"/>
          <w:szCs w:val="26"/>
          <w:lang w:val="ro-RO"/>
        </w:rPr>
        <w:t xml:space="preserve">Aici se va indica </w:t>
      </w:r>
      <w:r>
        <w:rPr>
          <w:color w:val="000000"/>
          <w:sz w:val="26"/>
          <w:szCs w:val="26"/>
          <w:lang w:val="ro-RO"/>
        </w:rPr>
        <w:t>numărul</w:t>
      </w:r>
      <w:r w:rsidRPr="00F40508">
        <w:rPr>
          <w:color w:val="000000"/>
          <w:sz w:val="26"/>
          <w:szCs w:val="26"/>
          <w:lang w:val="ro-RO"/>
        </w:rPr>
        <w:t xml:space="preserve"> de SMS iniţiat de către</w:t>
      </w:r>
      <w:r>
        <w:rPr>
          <w:color w:val="000000"/>
          <w:sz w:val="26"/>
          <w:szCs w:val="26"/>
          <w:lang w:val="ro-RO"/>
        </w:rPr>
        <w:t xml:space="preserve"> proprii</w:t>
      </w:r>
      <w:r w:rsidRPr="00F40508">
        <w:rPr>
          <w:color w:val="000000"/>
          <w:sz w:val="26"/>
          <w:szCs w:val="26"/>
          <w:lang w:val="ro-RO"/>
        </w:rPr>
        <w:t xml:space="preserve"> </w:t>
      </w:r>
      <w:r>
        <w:rPr>
          <w:color w:val="000000"/>
          <w:sz w:val="26"/>
          <w:szCs w:val="26"/>
          <w:lang w:val="ro-RO"/>
        </w:rPr>
        <w:t>abonați</w:t>
      </w:r>
      <w:r w:rsidRPr="00F40508">
        <w:rPr>
          <w:color w:val="000000"/>
          <w:sz w:val="26"/>
          <w:szCs w:val="26"/>
          <w:lang w:val="ro-RO"/>
        </w:rPr>
        <w:t xml:space="preserve"> aflaţi în roaming</w:t>
      </w:r>
      <w:r>
        <w:rPr>
          <w:color w:val="000000"/>
          <w:sz w:val="26"/>
          <w:szCs w:val="26"/>
          <w:lang w:val="ro-RO"/>
        </w:rPr>
        <w:t xml:space="preserve"> </w:t>
      </w:r>
      <w:r w:rsidRPr="00F40508">
        <w:rPr>
          <w:color w:val="000000"/>
          <w:sz w:val="26"/>
          <w:szCs w:val="26"/>
          <w:lang w:val="ro-RO"/>
        </w:rPr>
        <w:t>în reţe</w:t>
      </w:r>
      <w:r>
        <w:rPr>
          <w:color w:val="000000"/>
          <w:sz w:val="26"/>
          <w:szCs w:val="26"/>
          <w:lang w:val="ro-RO"/>
        </w:rPr>
        <w:t xml:space="preserve">lele altor </w:t>
      </w:r>
      <w:r w:rsidRPr="00F40508">
        <w:rPr>
          <w:color w:val="000000"/>
          <w:sz w:val="26"/>
          <w:szCs w:val="26"/>
          <w:lang w:val="ro-RO"/>
        </w:rPr>
        <w:t>furnizori</w:t>
      </w:r>
      <w:r>
        <w:rPr>
          <w:color w:val="000000"/>
          <w:sz w:val="26"/>
          <w:szCs w:val="26"/>
          <w:lang w:val="ro-RO"/>
        </w:rPr>
        <w:t>.</w:t>
      </w:r>
    </w:p>
    <w:p w:rsidR="001B4335" w:rsidRDefault="001B4335" w:rsidP="001B4335">
      <w:pPr>
        <w:jc w:val="both"/>
        <w:rPr>
          <w:color w:val="000000"/>
          <w:sz w:val="26"/>
          <w:szCs w:val="26"/>
          <w:lang w:val="ro-RO"/>
        </w:rPr>
      </w:pPr>
      <w:r>
        <w:rPr>
          <w:color w:val="000000"/>
          <w:sz w:val="26"/>
          <w:szCs w:val="26"/>
          <w:lang w:val="ro-RO"/>
        </w:rPr>
        <w:t>3.20 Aici s</w:t>
      </w:r>
      <w:r w:rsidRPr="00F40508">
        <w:rPr>
          <w:color w:val="000000"/>
          <w:sz w:val="26"/>
          <w:szCs w:val="26"/>
          <w:lang w:val="ro-RO"/>
        </w:rPr>
        <w:t xml:space="preserve">e va indica numărul de SMS </w:t>
      </w:r>
      <w:r>
        <w:rPr>
          <w:color w:val="000000"/>
          <w:sz w:val="26"/>
          <w:szCs w:val="26"/>
          <w:lang w:val="ro-RO"/>
        </w:rPr>
        <w:t>de intrare destinate propriilor</w:t>
      </w:r>
      <w:r w:rsidRPr="00F40508">
        <w:rPr>
          <w:color w:val="000000"/>
          <w:sz w:val="26"/>
          <w:szCs w:val="26"/>
          <w:lang w:val="ro-RO"/>
        </w:rPr>
        <w:t xml:space="preserve"> </w:t>
      </w:r>
      <w:r>
        <w:rPr>
          <w:color w:val="000000"/>
          <w:sz w:val="26"/>
          <w:szCs w:val="26"/>
          <w:lang w:val="ro-RO"/>
        </w:rPr>
        <w:t>abonați</w:t>
      </w:r>
      <w:r w:rsidRPr="00F40508">
        <w:rPr>
          <w:color w:val="000000"/>
          <w:sz w:val="26"/>
          <w:szCs w:val="26"/>
          <w:lang w:val="ro-RO"/>
        </w:rPr>
        <w:t xml:space="preserve"> aflaţi în roaming</w:t>
      </w:r>
      <w:r>
        <w:rPr>
          <w:color w:val="000000"/>
          <w:sz w:val="26"/>
          <w:szCs w:val="26"/>
          <w:lang w:val="ro-RO"/>
        </w:rPr>
        <w:t xml:space="preserve"> </w:t>
      </w:r>
      <w:r w:rsidRPr="00F40508">
        <w:rPr>
          <w:color w:val="000000"/>
          <w:sz w:val="26"/>
          <w:szCs w:val="26"/>
          <w:lang w:val="ro-RO"/>
        </w:rPr>
        <w:t>în reţe</w:t>
      </w:r>
      <w:r>
        <w:rPr>
          <w:color w:val="000000"/>
          <w:sz w:val="26"/>
          <w:szCs w:val="26"/>
          <w:lang w:val="ro-RO"/>
        </w:rPr>
        <w:t xml:space="preserve">lele altor </w:t>
      </w:r>
      <w:r w:rsidRPr="00F40508">
        <w:rPr>
          <w:color w:val="000000"/>
          <w:sz w:val="26"/>
          <w:szCs w:val="26"/>
          <w:lang w:val="ro-RO"/>
        </w:rPr>
        <w:t>furnizori</w:t>
      </w:r>
      <w:r>
        <w:rPr>
          <w:color w:val="000000"/>
          <w:sz w:val="26"/>
          <w:szCs w:val="26"/>
          <w:lang w:val="ro-RO"/>
        </w:rPr>
        <w:t xml:space="preserve">. </w:t>
      </w:r>
    </w:p>
    <w:p w:rsidR="001B4335" w:rsidRDefault="001B4335" w:rsidP="00A327C8">
      <w:pPr>
        <w:jc w:val="both"/>
        <w:rPr>
          <w:color w:val="000000"/>
          <w:sz w:val="26"/>
          <w:szCs w:val="26"/>
          <w:lang w:val="ro-RO"/>
        </w:rPr>
      </w:pPr>
      <w:r>
        <w:rPr>
          <w:color w:val="000000"/>
          <w:sz w:val="26"/>
          <w:szCs w:val="26"/>
          <w:lang w:val="ro-RO"/>
        </w:rPr>
        <w:t xml:space="preserve">3.21 </w:t>
      </w:r>
      <w:r w:rsidRPr="00F40508">
        <w:rPr>
          <w:color w:val="000000"/>
          <w:sz w:val="26"/>
          <w:szCs w:val="26"/>
          <w:lang w:val="ro-RO"/>
        </w:rPr>
        <w:t>Aici se va indica volumul total de trafic Internet generat de abonaţii proprii aflaţi în roaming în reţelele altor operatori.</w:t>
      </w:r>
    </w:p>
    <w:p w:rsidR="00F40508" w:rsidRPr="00F40508" w:rsidRDefault="001B4335" w:rsidP="00D7233F">
      <w:pPr>
        <w:numPr>
          <w:ilvl w:val="2"/>
          <w:numId w:val="86"/>
        </w:numPr>
        <w:ind w:left="0" w:firstLine="0"/>
        <w:jc w:val="both"/>
        <w:rPr>
          <w:color w:val="000000"/>
          <w:sz w:val="26"/>
          <w:szCs w:val="26"/>
          <w:lang w:val="ro-RO"/>
        </w:rPr>
      </w:pPr>
      <w:r w:rsidRPr="00F40508">
        <w:rPr>
          <w:color w:val="000000"/>
          <w:sz w:val="26"/>
          <w:szCs w:val="26"/>
          <w:lang w:val="ro-RO"/>
        </w:rPr>
        <w:t xml:space="preserve">Se va indica </w:t>
      </w:r>
      <w:r>
        <w:rPr>
          <w:color w:val="000000"/>
          <w:sz w:val="26"/>
          <w:szCs w:val="26"/>
          <w:lang w:val="ro-RO"/>
        </w:rPr>
        <w:t>venitul obținut din apelurile de intrare</w:t>
      </w:r>
      <w:r w:rsidRPr="00F40508">
        <w:rPr>
          <w:color w:val="000000"/>
          <w:sz w:val="26"/>
          <w:szCs w:val="26"/>
          <w:lang w:val="ro-RO"/>
        </w:rPr>
        <w:t xml:space="preserve"> destinat</w:t>
      </w:r>
      <w:r>
        <w:rPr>
          <w:color w:val="000000"/>
          <w:sz w:val="26"/>
          <w:szCs w:val="26"/>
          <w:lang w:val="ro-RO"/>
        </w:rPr>
        <w:t>e</w:t>
      </w:r>
      <w:r w:rsidRPr="00F40508">
        <w:rPr>
          <w:color w:val="000000"/>
          <w:sz w:val="26"/>
          <w:szCs w:val="26"/>
          <w:lang w:val="ro-RO"/>
        </w:rPr>
        <w:t xml:space="preserve"> </w:t>
      </w:r>
      <w:r>
        <w:rPr>
          <w:color w:val="000000"/>
          <w:sz w:val="26"/>
          <w:szCs w:val="26"/>
          <w:lang w:val="ro-RO"/>
        </w:rPr>
        <w:t>propriilor</w:t>
      </w:r>
      <w:r w:rsidRPr="00F40508">
        <w:rPr>
          <w:color w:val="000000"/>
          <w:sz w:val="26"/>
          <w:szCs w:val="26"/>
          <w:lang w:val="ro-RO"/>
        </w:rPr>
        <w:t xml:space="preserve"> </w:t>
      </w:r>
      <w:r>
        <w:rPr>
          <w:color w:val="000000"/>
          <w:sz w:val="26"/>
          <w:szCs w:val="26"/>
          <w:lang w:val="ro-RO"/>
        </w:rPr>
        <w:t>abonați</w:t>
      </w:r>
      <w:r w:rsidRPr="00F40508">
        <w:rPr>
          <w:color w:val="000000"/>
          <w:sz w:val="26"/>
          <w:szCs w:val="26"/>
          <w:lang w:val="ro-RO"/>
        </w:rPr>
        <w:t xml:space="preserve"> aflaţi în roaming</w:t>
      </w:r>
      <w:r>
        <w:rPr>
          <w:color w:val="000000"/>
          <w:sz w:val="26"/>
          <w:szCs w:val="26"/>
          <w:lang w:val="ro-RO"/>
        </w:rPr>
        <w:t xml:space="preserve"> </w:t>
      </w:r>
      <w:r w:rsidRPr="00F40508">
        <w:rPr>
          <w:color w:val="000000"/>
          <w:sz w:val="26"/>
          <w:szCs w:val="26"/>
          <w:lang w:val="ro-RO"/>
        </w:rPr>
        <w:t>în reţe</w:t>
      </w:r>
      <w:r>
        <w:rPr>
          <w:color w:val="000000"/>
          <w:sz w:val="26"/>
          <w:szCs w:val="26"/>
          <w:lang w:val="ro-RO"/>
        </w:rPr>
        <w:t xml:space="preserve">lele altor </w:t>
      </w:r>
      <w:r w:rsidRPr="00F40508">
        <w:rPr>
          <w:color w:val="000000"/>
          <w:sz w:val="26"/>
          <w:szCs w:val="26"/>
          <w:lang w:val="ro-RO"/>
        </w:rPr>
        <w:t>furnizori</w:t>
      </w:r>
    </w:p>
    <w:p w:rsidR="00F40508" w:rsidRPr="00F40508" w:rsidRDefault="00CA12BE" w:rsidP="00D7233F">
      <w:pPr>
        <w:numPr>
          <w:ilvl w:val="2"/>
          <w:numId w:val="86"/>
        </w:numPr>
        <w:ind w:left="0" w:firstLine="0"/>
        <w:jc w:val="both"/>
        <w:rPr>
          <w:color w:val="000000"/>
          <w:sz w:val="26"/>
          <w:szCs w:val="26"/>
          <w:lang w:val="ro-RO"/>
        </w:rPr>
      </w:pPr>
      <w:r w:rsidRPr="00F40508">
        <w:rPr>
          <w:color w:val="000000"/>
          <w:sz w:val="26"/>
          <w:szCs w:val="26"/>
          <w:lang w:val="ro-RO"/>
        </w:rPr>
        <w:t xml:space="preserve">Aici se va indica </w:t>
      </w:r>
      <w:r>
        <w:rPr>
          <w:color w:val="000000"/>
          <w:sz w:val="26"/>
          <w:szCs w:val="26"/>
          <w:lang w:val="ro-RO"/>
        </w:rPr>
        <w:t>venitul obținut din mesaje</w:t>
      </w:r>
      <w:r w:rsidRPr="00F40508">
        <w:rPr>
          <w:color w:val="000000"/>
          <w:sz w:val="26"/>
          <w:szCs w:val="26"/>
          <w:lang w:val="ro-RO"/>
        </w:rPr>
        <w:t xml:space="preserve"> SMS </w:t>
      </w:r>
      <w:r>
        <w:rPr>
          <w:color w:val="000000"/>
          <w:sz w:val="26"/>
          <w:szCs w:val="26"/>
          <w:lang w:val="ro-RO"/>
        </w:rPr>
        <w:t>expediate</w:t>
      </w:r>
      <w:r w:rsidRPr="00F40508">
        <w:rPr>
          <w:color w:val="000000"/>
          <w:sz w:val="26"/>
          <w:szCs w:val="26"/>
          <w:lang w:val="ro-RO"/>
        </w:rPr>
        <w:t xml:space="preserve"> de către</w:t>
      </w:r>
      <w:r>
        <w:rPr>
          <w:color w:val="000000"/>
          <w:sz w:val="26"/>
          <w:szCs w:val="26"/>
          <w:lang w:val="ro-RO"/>
        </w:rPr>
        <w:t xml:space="preserve"> proprii</w:t>
      </w:r>
      <w:r w:rsidRPr="00F40508">
        <w:rPr>
          <w:color w:val="000000"/>
          <w:sz w:val="26"/>
          <w:szCs w:val="26"/>
          <w:lang w:val="ro-RO"/>
        </w:rPr>
        <w:t xml:space="preserve"> </w:t>
      </w:r>
      <w:r>
        <w:rPr>
          <w:color w:val="000000"/>
          <w:sz w:val="26"/>
          <w:szCs w:val="26"/>
          <w:lang w:val="ro-RO"/>
        </w:rPr>
        <w:t>abonați</w:t>
      </w:r>
      <w:r w:rsidRPr="00F40508">
        <w:rPr>
          <w:color w:val="000000"/>
          <w:sz w:val="26"/>
          <w:szCs w:val="26"/>
          <w:lang w:val="ro-RO"/>
        </w:rPr>
        <w:t xml:space="preserve"> aflaţi în roaming</w:t>
      </w:r>
      <w:r>
        <w:rPr>
          <w:color w:val="000000"/>
          <w:sz w:val="26"/>
          <w:szCs w:val="26"/>
          <w:lang w:val="ro-RO"/>
        </w:rPr>
        <w:t xml:space="preserve"> </w:t>
      </w:r>
      <w:r w:rsidRPr="00F40508">
        <w:rPr>
          <w:color w:val="000000"/>
          <w:sz w:val="26"/>
          <w:szCs w:val="26"/>
          <w:lang w:val="ro-RO"/>
        </w:rPr>
        <w:t>în reţe</w:t>
      </w:r>
      <w:r>
        <w:rPr>
          <w:color w:val="000000"/>
          <w:sz w:val="26"/>
          <w:szCs w:val="26"/>
          <w:lang w:val="ro-RO"/>
        </w:rPr>
        <w:t xml:space="preserve">lele altor </w:t>
      </w:r>
      <w:r w:rsidRPr="00F40508">
        <w:rPr>
          <w:color w:val="000000"/>
          <w:sz w:val="26"/>
          <w:szCs w:val="26"/>
          <w:lang w:val="ro-RO"/>
        </w:rPr>
        <w:t>furnizori</w:t>
      </w:r>
      <w:r>
        <w:rPr>
          <w:color w:val="000000"/>
          <w:sz w:val="26"/>
          <w:szCs w:val="26"/>
          <w:lang w:val="ro-RO"/>
        </w:rPr>
        <w:t>.</w:t>
      </w:r>
    </w:p>
    <w:p w:rsidR="00F40508" w:rsidRPr="00F40508" w:rsidRDefault="00CA12BE" w:rsidP="00D7233F">
      <w:pPr>
        <w:numPr>
          <w:ilvl w:val="2"/>
          <w:numId w:val="86"/>
        </w:numPr>
        <w:ind w:left="0" w:firstLine="0"/>
        <w:jc w:val="both"/>
        <w:rPr>
          <w:color w:val="000000"/>
          <w:sz w:val="26"/>
          <w:szCs w:val="26"/>
          <w:lang w:val="ro-RO"/>
        </w:rPr>
      </w:pPr>
      <w:r w:rsidRPr="00F40508">
        <w:rPr>
          <w:color w:val="000000"/>
          <w:sz w:val="26"/>
          <w:szCs w:val="26"/>
          <w:lang w:val="ro-RO"/>
        </w:rPr>
        <w:t xml:space="preserve">Aici se va indica </w:t>
      </w:r>
      <w:r>
        <w:rPr>
          <w:color w:val="000000"/>
          <w:sz w:val="26"/>
          <w:szCs w:val="26"/>
          <w:lang w:val="ro-RO"/>
        </w:rPr>
        <w:t xml:space="preserve">venitul obținut din </w:t>
      </w:r>
      <w:r w:rsidRPr="00F40508">
        <w:rPr>
          <w:color w:val="000000"/>
          <w:sz w:val="26"/>
          <w:szCs w:val="26"/>
          <w:lang w:val="ro-RO"/>
        </w:rPr>
        <w:t>trafic</w:t>
      </w:r>
      <w:r>
        <w:rPr>
          <w:color w:val="000000"/>
          <w:sz w:val="26"/>
          <w:szCs w:val="26"/>
          <w:lang w:val="ro-RO"/>
        </w:rPr>
        <w:t>ul de</w:t>
      </w:r>
      <w:r w:rsidRPr="00F40508">
        <w:rPr>
          <w:color w:val="000000"/>
          <w:sz w:val="26"/>
          <w:szCs w:val="26"/>
          <w:lang w:val="ro-RO"/>
        </w:rPr>
        <w:t xml:space="preserve"> Internet generat de abonaţii proprii aflaţi în roaming în reţelele altor operatori.</w:t>
      </w:r>
    </w:p>
    <w:p w:rsidR="00F40508" w:rsidRPr="00F40508" w:rsidRDefault="00F40508" w:rsidP="00D7233F">
      <w:pPr>
        <w:numPr>
          <w:ilvl w:val="2"/>
          <w:numId w:val="86"/>
        </w:numPr>
        <w:ind w:left="0" w:firstLine="0"/>
        <w:jc w:val="both"/>
        <w:rPr>
          <w:color w:val="000000"/>
          <w:sz w:val="26"/>
          <w:szCs w:val="26"/>
          <w:lang w:val="ro-RO"/>
        </w:rPr>
      </w:pPr>
      <w:r w:rsidRPr="00F40508">
        <w:rPr>
          <w:color w:val="000000"/>
          <w:sz w:val="26"/>
          <w:szCs w:val="26"/>
          <w:lang w:val="ro-RO"/>
        </w:rPr>
        <w:t xml:space="preserve">Alt venit din furnizare de </w:t>
      </w:r>
      <w:proofErr w:type="spellStart"/>
      <w:r w:rsidRPr="00F40508">
        <w:rPr>
          <w:color w:val="000000"/>
          <w:sz w:val="26"/>
          <w:szCs w:val="26"/>
          <w:lang w:val="ro-RO"/>
        </w:rPr>
        <w:t>outbound</w:t>
      </w:r>
      <w:proofErr w:type="spellEnd"/>
      <w:r w:rsidRPr="00F40508">
        <w:rPr>
          <w:color w:val="000000"/>
          <w:sz w:val="26"/>
          <w:szCs w:val="26"/>
          <w:lang w:val="ro-RO"/>
        </w:rPr>
        <w:t xml:space="preserve"> roaming</w:t>
      </w:r>
      <w:r w:rsidR="00CA12BE">
        <w:rPr>
          <w:color w:val="000000"/>
          <w:sz w:val="26"/>
          <w:szCs w:val="26"/>
          <w:lang w:val="ro-RO"/>
        </w:rPr>
        <w:t>.</w:t>
      </w:r>
    </w:p>
    <w:p w:rsidR="00F40508" w:rsidRPr="00F40508" w:rsidRDefault="00F40508" w:rsidP="00D7233F">
      <w:pPr>
        <w:numPr>
          <w:ilvl w:val="2"/>
          <w:numId w:val="86"/>
        </w:numPr>
        <w:ind w:left="0" w:firstLine="0"/>
        <w:jc w:val="both"/>
        <w:rPr>
          <w:color w:val="000000"/>
          <w:sz w:val="26"/>
          <w:szCs w:val="26"/>
          <w:lang w:val="ro-RO"/>
        </w:rPr>
      </w:pPr>
      <w:r w:rsidRPr="00F40508">
        <w:rPr>
          <w:color w:val="000000"/>
          <w:sz w:val="26"/>
          <w:szCs w:val="26"/>
          <w:lang w:val="ro-RO"/>
        </w:rPr>
        <w:t>Aici se va indica alt venit de la abonaţii la telefonie mobilă (din alte servicii, decît cele de la punctele 4.3.4-4.3.32). Spre exemplu, aici vor fi atribuite sumele venitului ca urmare a valorificării sumelor neconsumate ale creditului abonaţilor prin cartele preplătite.</w:t>
      </w: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Detaliere în funcţie de tipul abonaţilor</w:t>
      </w:r>
      <w:r w:rsidRPr="00F40508" w:rsidDel="001E64A6">
        <w:rPr>
          <w:b/>
          <w:color w:val="000000"/>
          <w:sz w:val="26"/>
          <w:szCs w:val="26"/>
          <w:lang w:val="ro-RO"/>
        </w:rPr>
        <w:t xml:space="preserve"> </w:t>
      </w:r>
    </w:p>
    <w:p w:rsidR="00F40508" w:rsidRPr="00F40508" w:rsidRDefault="00F40508" w:rsidP="00D7233F">
      <w:pPr>
        <w:numPr>
          <w:ilvl w:val="2"/>
          <w:numId w:val="86"/>
        </w:numPr>
        <w:ind w:left="0" w:firstLine="0"/>
        <w:jc w:val="both"/>
        <w:rPr>
          <w:b/>
          <w:color w:val="000000"/>
          <w:sz w:val="26"/>
          <w:szCs w:val="26"/>
          <w:lang w:val="ro-RO"/>
        </w:rPr>
      </w:pPr>
      <w:r w:rsidRPr="00F40508">
        <w:rPr>
          <w:color w:val="000000"/>
          <w:sz w:val="26"/>
          <w:szCs w:val="26"/>
          <w:lang w:val="ro-RO"/>
        </w:rPr>
        <w:t xml:space="preserve">Aici se va indica volumul venitului din furnizare de servicii de telefonie mobilă abonaţilor business (agenţi economici, organizaţii, instituţii, </w:t>
      </w:r>
      <w:proofErr w:type="spellStart"/>
      <w:r w:rsidRPr="00F40508">
        <w:rPr>
          <w:color w:val="000000"/>
          <w:sz w:val="26"/>
          <w:szCs w:val="26"/>
          <w:lang w:val="ro-RO"/>
        </w:rPr>
        <w:t>etc</w:t>
      </w:r>
      <w:proofErr w:type="spellEnd"/>
      <w:r w:rsidRPr="00F40508">
        <w:rPr>
          <w:color w:val="000000"/>
          <w:sz w:val="26"/>
          <w:szCs w:val="26"/>
          <w:lang w:val="ro-RO"/>
        </w:rPr>
        <w:t xml:space="preserve">). </w:t>
      </w:r>
    </w:p>
    <w:p w:rsidR="00F40508" w:rsidRPr="00F40508" w:rsidRDefault="00F40508" w:rsidP="00D7233F">
      <w:pPr>
        <w:numPr>
          <w:ilvl w:val="2"/>
          <w:numId w:val="86"/>
        </w:numPr>
        <w:ind w:left="0" w:firstLine="0"/>
        <w:jc w:val="both"/>
        <w:rPr>
          <w:b/>
          <w:color w:val="000000"/>
          <w:sz w:val="26"/>
          <w:szCs w:val="26"/>
          <w:lang w:val="ro-RO"/>
        </w:rPr>
      </w:pPr>
      <w:r w:rsidRPr="00F40508">
        <w:rPr>
          <w:color w:val="000000"/>
          <w:sz w:val="26"/>
          <w:szCs w:val="26"/>
          <w:lang w:val="ro-RO"/>
        </w:rPr>
        <w:t>Aici se va indica volumul venitului din furnizare de servicii de telefonie mobilă abonaţilor - persoane individuale. Pentru abonaţii anonimi prin cartele preplătite, venitul din furnizare de servicii acestora se va atribui la acest indicator.</w:t>
      </w:r>
    </w:p>
    <w:p w:rsidR="00F40508" w:rsidRPr="00F40508" w:rsidRDefault="00F40508" w:rsidP="00F40508">
      <w:pPr>
        <w:jc w:val="both"/>
        <w:rPr>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Detalierea venitului din servicii cu amănuntul dedicate pentru Internet mobil</w:t>
      </w:r>
    </w:p>
    <w:p w:rsidR="00F40508" w:rsidRPr="00F40508" w:rsidRDefault="00F40508" w:rsidP="00D7233F">
      <w:pPr>
        <w:numPr>
          <w:ilvl w:val="2"/>
          <w:numId w:val="86"/>
        </w:numPr>
        <w:ind w:left="0" w:firstLine="0"/>
        <w:jc w:val="both"/>
        <w:rPr>
          <w:b/>
          <w:color w:val="000000"/>
          <w:sz w:val="26"/>
          <w:szCs w:val="26"/>
          <w:lang w:val="ro-RO"/>
        </w:rPr>
      </w:pPr>
      <w:r w:rsidRPr="00F40508">
        <w:rPr>
          <w:color w:val="000000"/>
          <w:sz w:val="26"/>
          <w:szCs w:val="26"/>
          <w:lang w:val="ro-RO"/>
        </w:rPr>
        <w:t xml:space="preserve">Acest indicator va reflecta volumul venitului provenit din furnizare de servicii către abonaţii la servicii dedicate pentru acces mobil la Internet (prin data card, USB modem, PCMCIA, </w:t>
      </w:r>
      <w:proofErr w:type="spellStart"/>
      <w:r w:rsidRPr="00F40508">
        <w:rPr>
          <w:color w:val="000000"/>
          <w:sz w:val="26"/>
          <w:szCs w:val="26"/>
          <w:lang w:val="ro-RO"/>
        </w:rPr>
        <w:t>etc</w:t>
      </w:r>
      <w:proofErr w:type="spellEnd"/>
      <w:r w:rsidRPr="00F40508">
        <w:rPr>
          <w:color w:val="000000"/>
          <w:sz w:val="26"/>
          <w:szCs w:val="26"/>
          <w:lang w:val="ro-RO"/>
        </w:rPr>
        <w:t>). Valoarea acestui indicator va fi determinată automat, în baza valorii indicatorilor 4.4.1+...+4.4.6.</w:t>
      </w:r>
    </w:p>
    <w:p w:rsidR="00F40508" w:rsidRPr="00F40508" w:rsidRDefault="00F40508" w:rsidP="00F40508">
      <w:pPr>
        <w:jc w:val="both"/>
        <w:rPr>
          <w:b/>
          <w:color w:val="000000"/>
          <w:sz w:val="26"/>
          <w:szCs w:val="26"/>
          <w:lang w:val="ro-RO"/>
        </w:rPr>
      </w:pPr>
    </w:p>
    <w:p w:rsidR="00F40508" w:rsidRPr="00F40508" w:rsidRDefault="00F40508" w:rsidP="00F40508">
      <w:pPr>
        <w:jc w:val="both"/>
        <w:rPr>
          <w:b/>
          <w:color w:val="000000"/>
          <w:sz w:val="26"/>
          <w:szCs w:val="26"/>
          <w:lang w:val="ro-RO"/>
        </w:rPr>
      </w:pPr>
      <w:r w:rsidRPr="00F40508">
        <w:rPr>
          <w:b/>
          <w:color w:val="000000"/>
          <w:sz w:val="26"/>
          <w:szCs w:val="26"/>
          <w:lang w:val="ro-RO"/>
        </w:rPr>
        <w:t>Detalierea venitului din servicii cu ridicata</w:t>
      </w:r>
      <w:r w:rsidRPr="00F40508" w:rsidDel="00341920">
        <w:rPr>
          <w:b/>
          <w:color w:val="000000"/>
          <w:sz w:val="26"/>
          <w:szCs w:val="26"/>
          <w:lang w:val="ro-RO"/>
        </w:rPr>
        <w:t xml:space="preserve"> </w:t>
      </w:r>
    </w:p>
    <w:p w:rsidR="00F40508" w:rsidRPr="00F40508" w:rsidRDefault="00F40508" w:rsidP="00F40508">
      <w:pPr>
        <w:jc w:val="both"/>
        <w:rPr>
          <w:color w:val="000000"/>
          <w:sz w:val="26"/>
          <w:szCs w:val="26"/>
          <w:lang w:val="ro-RO"/>
        </w:rPr>
      </w:pPr>
      <w:r w:rsidRPr="00F40508">
        <w:rPr>
          <w:b/>
          <w:color w:val="000000"/>
          <w:sz w:val="26"/>
          <w:szCs w:val="26"/>
          <w:lang w:val="ro-RO"/>
        </w:rPr>
        <w:t xml:space="preserve">4.7. </w:t>
      </w:r>
      <w:r w:rsidRPr="00F40508">
        <w:rPr>
          <w:color w:val="000000"/>
          <w:sz w:val="26"/>
          <w:szCs w:val="26"/>
          <w:lang w:val="ro-RO"/>
        </w:rPr>
        <w:t xml:space="preserve">Acest indicator va reflecta volumul total al vînzărilor cu ridicata (către alţi operatori) de servicii de reţea </w:t>
      </w:r>
      <w:proofErr w:type="spellStart"/>
      <w:r w:rsidRPr="00F40508">
        <w:rPr>
          <w:color w:val="000000"/>
          <w:sz w:val="26"/>
          <w:szCs w:val="26"/>
          <w:lang w:val="ro-RO"/>
        </w:rPr>
        <w:t>mobilă.Valoarea</w:t>
      </w:r>
      <w:proofErr w:type="spellEnd"/>
      <w:r w:rsidRPr="00F40508">
        <w:rPr>
          <w:color w:val="000000"/>
          <w:sz w:val="26"/>
          <w:szCs w:val="26"/>
          <w:lang w:val="ro-RO"/>
        </w:rPr>
        <w:t xml:space="preserve"> acestui indicator se va determina în mod automat, în baza valorii indicatorilor 4.7.1+4.7.8+4.7.14+4.7.17+4.7.22+4.7.23+4.7.24.</w:t>
      </w:r>
    </w:p>
    <w:p w:rsidR="00F40508" w:rsidRPr="00F40508" w:rsidRDefault="00F40508" w:rsidP="00D7233F">
      <w:pPr>
        <w:numPr>
          <w:ilvl w:val="0"/>
          <w:numId w:val="84"/>
        </w:numPr>
        <w:tabs>
          <w:tab w:val="left" w:pos="567"/>
        </w:tabs>
        <w:ind w:left="0" w:firstLine="0"/>
        <w:jc w:val="both"/>
        <w:rPr>
          <w:color w:val="000000"/>
          <w:sz w:val="26"/>
          <w:szCs w:val="26"/>
          <w:lang w:val="ro-RO"/>
        </w:rPr>
      </w:pPr>
      <w:r w:rsidRPr="00F40508">
        <w:rPr>
          <w:color w:val="000000"/>
          <w:sz w:val="26"/>
          <w:szCs w:val="26"/>
          <w:lang w:val="ro-RO"/>
        </w:rPr>
        <w:t>Acest indicator va reflecta volumul total al venitului provenit din terminarea tuturor apelurilor voce în propria reţea mobilă a furnizorului. Valoarea acestui indicator se va determina în mod automat, în baza valorii indicatorilor 4.7.2+4.7.3+4.7.4+4.7.7. ANRCETI aşteaptă că valoarea acestui indicator să corespundă valorii indicatorului 1.10.1 din pagina ”1. Date generale”.</w:t>
      </w:r>
    </w:p>
    <w:p w:rsidR="00F40508" w:rsidRPr="00F40508" w:rsidRDefault="00F40508" w:rsidP="00D7233F">
      <w:pPr>
        <w:numPr>
          <w:ilvl w:val="0"/>
          <w:numId w:val="84"/>
        </w:numPr>
        <w:tabs>
          <w:tab w:val="left" w:pos="567"/>
        </w:tabs>
        <w:ind w:left="0" w:firstLine="0"/>
        <w:jc w:val="both"/>
        <w:rPr>
          <w:color w:val="000000"/>
          <w:sz w:val="26"/>
          <w:szCs w:val="26"/>
          <w:lang w:val="ro-RO"/>
        </w:rPr>
      </w:pPr>
      <w:r w:rsidRPr="00F40508">
        <w:rPr>
          <w:color w:val="000000"/>
          <w:sz w:val="26"/>
          <w:szCs w:val="26"/>
          <w:lang w:val="ro-RO"/>
        </w:rPr>
        <w:lastRenderedPageBreak/>
        <w:t>Aici se va indica venitul din furnizare a serviciilor de terminare a apelurilor care sunt iniţiate în alte reţele mobile naţionale.</w:t>
      </w:r>
    </w:p>
    <w:p w:rsidR="00F40508" w:rsidRPr="00F40508" w:rsidRDefault="00F40508" w:rsidP="00D7233F">
      <w:pPr>
        <w:numPr>
          <w:ilvl w:val="0"/>
          <w:numId w:val="84"/>
        </w:numPr>
        <w:tabs>
          <w:tab w:val="left" w:pos="567"/>
        </w:tabs>
        <w:ind w:left="0" w:firstLine="0"/>
        <w:jc w:val="both"/>
        <w:rPr>
          <w:color w:val="000000"/>
          <w:sz w:val="26"/>
          <w:szCs w:val="26"/>
          <w:lang w:val="ro-RO"/>
        </w:rPr>
      </w:pPr>
      <w:r w:rsidRPr="00F40508">
        <w:rPr>
          <w:color w:val="000000"/>
          <w:sz w:val="26"/>
          <w:szCs w:val="26"/>
          <w:lang w:val="ro-RO"/>
        </w:rPr>
        <w:t>Aici se va indica venitul din furnizare a serviciilor de terminare a apelurilor care sunt iniţiate în reţele fixe (la numere geografice şi non-geografice independente de locaţie) naţionale.</w:t>
      </w:r>
    </w:p>
    <w:p w:rsidR="00F40508" w:rsidRPr="00F40508" w:rsidRDefault="00F40508" w:rsidP="00D7233F">
      <w:pPr>
        <w:numPr>
          <w:ilvl w:val="0"/>
          <w:numId w:val="84"/>
        </w:numPr>
        <w:tabs>
          <w:tab w:val="left" w:pos="567"/>
        </w:tabs>
        <w:ind w:left="0" w:firstLine="0"/>
        <w:jc w:val="both"/>
        <w:rPr>
          <w:color w:val="000000"/>
          <w:sz w:val="26"/>
          <w:szCs w:val="26"/>
          <w:lang w:val="ro-RO"/>
        </w:rPr>
      </w:pPr>
      <w:r w:rsidRPr="00F40508">
        <w:rPr>
          <w:color w:val="000000"/>
          <w:sz w:val="26"/>
          <w:szCs w:val="26"/>
          <w:lang w:val="ro-RO"/>
        </w:rPr>
        <w:t>Acest indicator va reflecta volumul venitului din servicii de terminare în proprie reţea mobilă a apelurilor cu origine internaţională, iar valoarea lui se va calcula în baza indicatorilor 4.7.5+4.7.6.</w:t>
      </w:r>
    </w:p>
    <w:p w:rsidR="00F40508" w:rsidRPr="00F40508" w:rsidRDefault="00F40508" w:rsidP="00D7233F">
      <w:pPr>
        <w:numPr>
          <w:ilvl w:val="0"/>
          <w:numId w:val="84"/>
        </w:numPr>
        <w:tabs>
          <w:tab w:val="left" w:pos="567"/>
        </w:tabs>
        <w:ind w:left="0" w:firstLine="0"/>
        <w:jc w:val="both"/>
        <w:rPr>
          <w:color w:val="000000"/>
          <w:sz w:val="26"/>
          <w:szCs w:val="26"/>
          <w:lang w:val="ro-RO"/>
        </w:rPr>
      </w:pPr>
      <w:r w:rsidRPr="00F40508">
        <w:rPr>
          <w:color w:val="000000"/>
          <w:sz w:val="26"/>
          <w:szCs w:val="26"/>
          <w:lang w:val="ro-RO"/>
        </w:rPr>
        <w:t>Aici se va indica venitul din furnizare de servicii de terminare a apelurilor internaţionale în proprie reţea, prestate unor operatori străini direct.</w:t>
      </w:r>
    </w:p>
    <w:p w:rsidR="00F40508" w:rsidRPr="00F40508" w:rsidRDefault="00F40508" w:rsidP="00D7233F">
      <w:pPr>
        <w:numPr>
          <w:ilvl w:val="0"/>
          <w:numId w:val="84"/>
        </w:numPr>
        <w:tabs>
          <w:tab w:val="left" w:pos="567"/>
        </w:tabs>
        <w:ind w:left="0" w:firstLine="0"/>
        <w:jc w:val="both"/>
        <w:rPr>
          <w:color w:val="000000"/>
          <w:sz w:val="26"/>
          <w:szCs w:val="26"/>
          <w:lang w:val="ro-RO"/>
        </w:rPr>
      </w:pPr>
      <w:r w:rsidRPr="00F40508">
        <w:rPr>
          <w:color w:val="000000"/>
          <w:sz w:val="26"/>
          <w:szCs w:val="26"/>
          <w:lang w:val="ro-RO"/>
        </w:rPr>
        <w:t>Aici se va indica venitul din furnizare de servicii de terminare a apelurilor internaţionale în proprie reţea, prestate unor operatori naţionali, care tranzitează apelurile.</w:t>
      </w:r>
    </w:p>
    <w:p w:rsidR="00F40508" w:rsidRPr="00F40508" w:rsidRDefault="00F40508" w:rsidP="00D7233F">
      <w:pPr>
        <w:numPr>
          <w:ilvl w:val="0"/>
          <w:numId w:val="84"/>
        </w:numPr>
        <w:tabs>
          <w:tab w:val="left" w:pos="567"/>
        </w:tabs>
        <w:ind w:left="0" w:firstLine="0"/>
        <w:jc w:val="both"/>
        <w:rPr>
          <w:color w:val="000000"/>
          <w:sz w:val="26"/>
          <w:szCs w:val="26"/>
          <w:lang w:val="ro-RO"/>
        </w:rPr>
      </w:pPr>
      <w:r w:rsidRPr="00F40508">
        <w:rPr>
          <w:color w:val="000000"/>
          <w:sz w:val="26"/>
          <w:szCs w:val="26"/>
          <w:lang w:val="ro-RO"/>
        </w:rPr>
        <w:t>Aici se va indica alt venit din terminare de apeluri, care nu a putut fi atribuit la careva din punctele 4.7.2-4.7.6.</w:t>
      </w:r>
    </w:p>
    <w:p w:rsidR="00F40508" w:rsidRPr="00F40508" w:rsidRDefault="00F40508" w:rsidP="00D7233F">
      <w:pPr>
        <w:numPr>
          <w:ilvl w:val="0"/>
          <w:numId w:val="84"/>
        </w:numPr>
        <w:tabs>
          <w:tab w:val="left" w:pos="567"/>
        </w:tabs>
        <w:ind w:left="0" w:firstLine="0"/>
        <w:jc w:val="both"/>
        <w:rPr>
          <w:color w:val="000000"/>
          <w:sz w:val="26"/>
          <w:szCs w:val="26"/>
          <w:lang w:val="ro-RO"/>
        </w:rPr>
      </w:pPr>
      <w:r w:rsidRPr="00F40508">
        <w:rPr>
          <w:color w:val="000000"/>
          <w:sz w:val="26"/>
          <w:szCs w:val="26"/>
          <w:lang w:val="ro-RO"/>
        </w:rPr>
        <w:t>Acest indicator va reflecta volumul total al venitului provenit din alte servicii de interconectare cu reţeaua sa mobilă. Valoarea acestui indicator se va determina în mod automat, în baza valorii indicatorilor 4.7.9+...+4.7.13. ANRCETI aşteaptă că valoarea acestui indicator să corespundă valorii indicatorului 1.10.2 din pagina ”1. Date generale”.</w:t>
      </w:r>
    </w:p>
    <w:p w:rsidR="00F40508" w:rsidRPr="00F40508" w:rsidRDefault="00F40508" w:rsidP="00D7233F">
      <w:pPr>
        <w:numPr>
          <w:ilvl w:val="0"/>
          <w:numId w:val="84"/>
        </w:numPr>
        <w:tabs>
          <w:tab w:val="left" w:pos="567"/>
          <w:tab w:val="left" w:pos="993"/>
        </w:tabs>
        <w:ind w:left="378"/>
        <w:jc w:val="both"/>
        <w:rPr>
          <w:color w:val="000000"/>
          <w:sz w:val="26"/>
          <w:szCs w:val="26"/>
          <w:lang w:val="ro-RO"/>
        </w:rPr>
      </w:pPr>
      <w:r w:rsidRPr="00F40508">
        <w:rPr>
          <w:color w:val="000000"/>
          <w:sz w:val="26"/>
          <w:szCs w:val="26"/>
          <w:lang w:val="ro-RO"/>
        </w:rPr>
        <w:t>venit din servicii de originare de apeluri</w:t>
      </w:r>
    </w:p>
    <w:p w:rsidR="00F40508" w:rsidRPr="00F40508" w:rsidRDefault="00F40508" w:rsidP="00D7233F">
      <w:pPr>
        <w:numPr>
          <w:ilvl w:val="0"/>
          <w:numId w:val="84"/>
        </w:numPr>
        <w:tabs>
          <w:tab w:val="left" w:pos="567"/>
          <w:tab w:val="left" w:pos="709"/>
        </w:tabs>
        <w:ind w:left="378"/>
        <w:jc w:val="both"/>
        <w:rPr>
          <w:color w:val="000000"/>
          <w:sz w:val="26"/>
          <w:szCs w:val="26"/>
          <w:lang w:val="ro-RO"/>
        </w:rPr>
      </w:pPr>
      <w:r w:rsidRPr="00F40508">
        <w:rPr>
          <w:color w:val="000000"/>
          <w:sz w:val="26"/>
          <w:szCs w:val="26"/>
          <w:lang w:val="ro-RO"/>
        </w:rPr>
        <w:t>venit din terminare de trafic SMS</w:t>
      </w:r>
    </w:p>
    <w:p w:rsidR="00F40508" w:rsidRPr="00F40508" w:rsidRDefault="00F40508" w:rsidP="00D7233F">
      <w:pPr>
        <w:numPr>
          <w:ilvl w:val="0"/>
          <w:numId w:val="84"/>
        </w:numPr>
        <w:tabs>
          <w:tab w:val="left" w:pos="567"/>
          <w:tab w:val="left" w:pos="709"/>
        </w:tabs>
        <w:ind w:left="378"/>
        <w:jc w:val="both"/>
        <w:rPr>
          <w:color w:val="000000"/>
          <w:sz w:val="26"/>
          <w:szCs w:val="26"/>
          <w:lang w:val="ro-RO"/>
        </w:rPr>
      </w:pPr>
      <w:r w:rsidRPr="00F40508">
        <w:rPr>
          <w:color w:val="000000"/>
          <w:sz w:val="26"/>
          <w:szCs w:val="26"/>
          <w:lang w:val="ro-RO"/>
        </w:rPr>
        <w:t>venit din tranzit de apeluri prin reţeaua mobilă</w:t>
      </w:r>
    </w:p>
    <w:p w:rsidR="00F40508" w:rsidRPr="00F40508" w:rsidRDefault="00F40508" w:rsidP="00D7233F">
      <w:pPr>
        <w:numPr>
          <w:ilvl w:val="0"/>
          <w:numId w:val="84"/>
        </w:numPr>
        <w:tabs>
          <w:tab w:val="left" w:pos="567"/>
          <w:tab w:val="left" w:pos="709"/>
        </w:tabs>
        <w:ind w:left="378"/>
        <w:jc w:val="both"/>
        <w:rPr>
          <w:color w:val="000000"/>
          <w:sz w:val="26"/>
          <w:szCs w:val="26"/>
          <w:lang w:val="ro-RO"/>
        </w:rPr>
      </w:pPr>
      <w:r w:rsidRPr="00F40508">
        <w:rPr>
          <w:color w:val="000000"/>
          <w:sz w:val="26"/>
          <w:szCs w:val="26"/>
          <w:lang w:val="ro-RO"/>
        </w:rPr>
        <w:t>venit din terminare de alt trafic</w:t>
      </w:r>
    </w:p>
    <w:p w:rsidR="00F40508" w:rsidRPr="00F40508" w:rsidRDefault="00F40508" w:rsidP="00D7233F">
      <w:pPr>
        <w:numPr>
          <w:ilvl w:val="0"/>
          <w:numId w:val="84"/>
        </w:numPr>
        <w:tabs>
          <w:tab w:val="left" w:pos="567"/>
          <w:tab w:val="left" w:pos="709"/>
        </w:tabs>
        <w:ind w:left="378"/>
        <w:jc w:val="both"/>
        <w:rPr>
          <w:color w:val="000000"/>
          <w:sz w:val="26"/>
          <w:szCs w:val="26"/>
          <w:lang w:val="ro-RO"/>
        </w:rPr>
      </w:pPr>
      <w:r w:rsidRPr="00F40508">
        <w:rPr>
          <w:color w:val="000000"/>
          <w:sz w:val="26"/>
          <w:szCs w:val="26"/>
          <w:lang w:val="ro-RO"/>
        </w:rPr>
        <w:t>venit auxiliar interconectării (</w:t>
      </w:r>
      <w:proofErr w:type="spellStart"/>
      <w:r w:rsidRPr="00F40508">
        <w:rPr>
          <w:color w:val="000000"/>
          <w:sz w:val="26"/>
          <w:szCs w:val="26"/>
          <w:lang w:val="ro-RO"/>
        </w:rPr>
        <w:t>colocare</w:t>
      </w:r>
      <w:proofErr w:type="spellEnd"/>
      <w:r w:rsidRPr="00F40508">
        <w:rPr>
          <w:color w:val="000000"/>
          <w:sz w:val="26"/>
          <w:szCs w:val="26"/>
          <w:lang w:val="ro-RO"/>
        </w:rPr>
        <w:t xml:space="preserve">, </w:t>
      </w:r>
      <w:proofErr w:type="spellStart"/>
      <w:r w:rsidRPr="00F40508">
        <w:rPr>
          <w:color w:val="000000"/>
          <w:sz w:val="26"/>
          <w:szCs w:val="26"/>
          <w:lang w:val="ro-RO"/>
        </w:rPr>
        <w:t>etc</w:t>
      </w:r>
      <w:proofErr w:type="spellEnd"/>
      <w:r w:rsidRPr="00F40508">
        <w:rPr>
          <w:color w:val="000000"/>
          <w:sz w:val="26"/>
          <w:szCs w:val="26"/>
          <w:lang w:val="ro-RO"/>
        </w:rPr>
        <w:t>)</w:t>
      </w:r>
    </w:p>
    <w:p w:rsidR="00F40508" w:rsidRPr="00F40508" w:rsidRDefault="00F40508" w:rsidP="00D7233F">
      <w:pPr>
        <w:numPr>
          <w:ilvl w:val="0"/>
          <w:numId w:val="84"/>
        </w:numPr>
        <w:tabs>
          <w:tab w:val="left" w:pos="567"/>
        </w:tabs>
        <w:ind w:left="0" w:firstLine="0"/>
        <w:jc w:val="both"/>
        <w:rPr>
          <w:color w:val="000000"/>
          <w:sz w:val="26"/>
          <w:szCs w:val="26"/>
          <w:lang w:val="ro-RO"/>
        </w:rPr>
      </w:pPr>
      <w:r w:rsidRPr="00F40508">
        <w:rPr>
          <w:color w:val="000000"/>
          <w:sz w:val="26"/>
          <w:szCs w:val="26"/>
          <w:lang w:val="ro-RO"/>
        </w:rPr>
        <w:t xml:space="preserve">Acest indicator va reflecta volumul vînzărilor către alţi furnizori, căror li se oferă servicii de </w:t>
      </w:r>
      <w:proofErr w:type="spellStart"/>
      <w:r w:rsidRPr="00F40508">
        <w:rPr>
          <w:color w:val="000000"/>
          <w:sz w:val="26"/>
          <w:szCs w:val="26"/>
          <w:lang w:val="ro-RO"/>
        </w:rPr>
        <w:t>inbound</w:t>
      </w:r>
      <w:proofErr w:type="spellEnd"/>
      <w:r w:rsidRPr="00F40508">
        <w:rPr>
          <w:color w:val="000000"/>
          <w:sz w:val="26"/>
          <w:szCs w:val="26"/>
          <w:lang w:val="ro-RO"/>
        </w:rPr>
        <w:t xml:space="preserve"> roaming (pentru abonaţii acestor) şi se va determina în mod automat în baza indicatorilor 4.7.15+4.7.16. ANRCETI aşteaptă că valoarea acestui indicator să corespundă valorii indicatorului 1.10.3 din pagina ”1. Date generale”.</w:t>
      </w:r>
    </w:p>
    <w:p w:rsidR="00F40508" w:rsidRPr="00F40508" w:rsidRDefault="00F40508" w:rsidP="00D7233F">
      <w:pPr>
        <w:numPr>
          <w:ilvl w:val="0"/>
          <w:numId w:val="84"/>
        </w:numPr>
        <w:tabs>
          <w:tab w:val="left" w:pos="567"/>
          <w:tab w:val="left" w:pos="709"/>
        </w:tabs>
        <w:ind w:left="378"/>
        <w:jc w:val="both"/>
        <w:rPr>
          <w:color w:val="000000"/>
          <w:sz w:val="26"/>
          <w:szCs w:val="26"/>
          <w:lang w:val="ro-RO"/>
        </w:rPr>
      </w:pPr>
      <w:r w:rsidRPr="00F40508">
        <w:rPr>
          <w:color w:val="000000"/>
          <w:sz w:val="26"/>
          <w:szCs w:val="26"/>
          <w:lang w:val="ro-RO"/>
        </w:rPr>
        <w:t xml:space="preserve">venit din furnizare de </w:t>
      </w:r>
      <w:proofErr w:type="spellStart"/>
      <w:r w:rsidRPr="00F40508">
        <w:rPr>
          <w:color w:val="000000"/>
          <w:sz w:val="26"/>
          <w:szCs w:val="26"/>
          <w:lang w:val="ro-RO"/>
        </w:rPr>
        <w:t>inbound</w:t>
      </w:r>
      <w:proofErr w:type="spellEnd"/>
      <w:r w:rsidRPr="00F40508">
        <w:rPr>
          <w:color w:val="000000"/>
          <w:sz w:val="26"/>
          <w:szCs w:val="26"/>
          <w:lang w:val="ro-RO"/>
        </w:rPr>
        <w:t xml:space="preserve"> roaming pentru furnizori naţionali</w:t>
      </w:r>
    </w:p>
    <w:p w:rsidR="00F40508" w:rsidRPr="00F40508" w:rsidRDefault="00F40508" w:rsidP="00D7233F">
      <w:pPr>
        <w:numPr>
          <w:ilvl w:val="0"/>
          <w:numId w:val="84"/>
        </w:numPr>
        <w:tabs>
          <w:tab w:val="left" w:pos="567"/>
          <w:tab w:val="left" w:pos="709"/>
        </w:tabs>
        <w:ind w:left="378"/>
        <w:jc w:val="both"/>
        <w:rPr>
          <w:color w:val="000000"/>
          <w:sz w:val="26"/>
          <w:szCs w:val="26"/>
          <w:lang w:val="ro-RO"/>
        </w:rPr>
      </w:pPr>
      <w:r w:rsidRPr="00F40508">
        <w:rPr>
          <w:color w:val="000000"/>
          <w:sz w:val="26"/>
          <w:szCs w:val="26"/>
          <w:lang w:val="ro-RO"/>
        </w:rPr>
        <w:t xml:space="preserve">venit din furnizare de  </w:t>
      </w:r>
      <w:proofErr w:type="spellStart"/>
      <w:r w:rsidRPr="00F40508">
        <w:rPr>
          <w:color w:val="000000"/>
          <w:sz w:val="26"/>
          <w:szCs w:val="26"/>
          <w:lang w:val="ro-RO"/>
        </w:rPr>
        <w:t>inbound</w:t>
      </w:r>
      <w:proofErr w:type="spellEnd"/>
      <w:r w:rsidRPr="00F40508">
        <w:rPr>
          <w:color w:val="000000"/>
          <w:sz w:val="26"/>
          <w:szCs w:val="26"/>
          <w:lang w:val="ro-RO"/>
        </w:rPr>
        <w:t xml:space="preserve"> roaming pentru furnizori străini</w:t>
      </w:r>
    </w:p>
    <w:p w:rsidR="00F40508" w:rsidRPr="00F40508" w:rsidRDefault="00F40508" w:rsidP="00D7233F">
      <w:pPr>
        <w:numPr>
          <w:ilvl w:val="0"/>
          <w:numId w:val="84"/>
        </w:numPr>
        <w:tabs>
          <w:tab w:val="left" w:pos="567"/>
        </w:tabs>
        <w:ind w:left="0" w:firstLine="0"/>
        <w:jc w:val="both"/>
        <w:rPr>
          <w:color w:val="000000"/>
          <w:sz w:val="26"/>
          <w:szCs w:val="26"/>
          <w:lang w:val="ro-RO"/>
        </w:rPr>
      </w:pPr>
      <w:r w:rsidRPr="00F40508">
        <w:rPr>
          <w:color w:val="000000"/>
          <w:sz w:val="26"/>
          <w:szCs w:val="26"/>
          <w:lang w:val="ro-RO"/>
        </w:rPr>
        <w:t xml:space="preserve">Acest </w:t>
      </w:r>
      <w:proofErr w:type="spellStart"/>
      <w:r w:rsidRPr="00F40508">
        <w:rPr>
          <w:color w:val="000000"/>
          <w:sz w:val="26"/>
          <w:szCs w:val="26"/>
          <w:lang w:val="ro-RO"/>
        </w:rPr>
        <w:t>inidcator</w:t>
      </w:r>
      <w:proofErr w:type="spellEnd"/>
      <w:r w:rsidRPr="00F40508">
        <w:rPr>
          <w:color w:val="000000"/>
          <w:sz w:val="26"/>
          <w:szCs w:val="26"/>
          <w:lang w:val="ro-RO"/>
        </w:rPr>
        <w:t xml:space="preserve"> va reflecta volumul total al venitului furnizorului din furnizare de servicii de găzduire în proprie reţea de acces mobil a furnizorilor MVNO şi se va determina în baza valorii indicatorilor 4.7.18+...+4.7.21. ANRCETI aşteaptă că valoarea acestui indicator să corespundă valorii indicatorului 1.10.4 din pagina ”1. Date generale”.</w:t>
      </w:r>
    </w:p>
    <w:p w:rsidR="00F40508" w:rsidRPr="00F40508" w:rsidRDefault="00F40508" w:rsidP="00D7233F">
      <w:pPr>
        <w:numPr>
          <w:ilvl w:val="0"/>
          <w:numId w:val="84"/>
        </w:numPr>
        <w:tabs>
          <w:tab w:val="left" w:pos="567"/>
          <w:tab w:val="left" w:pos="709"/>
        </w:tabs>
        <w:ind w:left="378"/>
        <w:jc w:val="both"/>
        <w:rPr>
          <w:color w:val="000000"/>
          <w:sz w:val="26"/>
          <w:szCs w:val="26"/>
          <w:lang w:val="ro-RO"/>
        </w:rPr>
      </w:pPr>
      <w:r w:rsidRPr="00F40508">
        <w:rPr>
          <w:color w:val="000000"/>
          <w:sz w:val="26"/>
          <w:szCs w:val="26"/>
          <w:lang w:val="ro-RO"/>
        </w:rPr>
        <w:t>din iniţiere de apeluri</w:t>
      </w:r>
    </w:p>
    <w:p w:rsidR="00F40508" w:rsidRPr="00F40508" w:rsidRDefault="00F40508" w:rsidP="00D7233F">
      <w:pPr>
        <w:numPr>
          <w:ilvl w:val="0"/>
          <w:numId w:val="84"/>
        </w:numPr>
        <w:tabs>
          <w:tab w:val="left" w:pos="567"/>
          <w:tab w:val="left" w:pos="709"/>
        </w:tabs>
        <w:ind w:left="378"/>
        <w:jc w:val="both"/>
        <w:rPr>
          <w:color w:val="000000"/>
          <w:sz w:val="26"/>
          <w:szCs w:val="26"/>
          <w:lang w:val="ro-RO"/>
        </w:rPr>
      </w:pPr>
      <w:r w:rsidRPr="00F40508">
        <w:rPr>
          <w:color w:val="000000"/>
          <w:sz w:val="26"/>
          <w:szCs w:val="26"/>
          <w:lang w:val="ro-RO"/>
        </w:rPr>
        <w:t>din terminare de apeluri</w:t>
      </w:r>
    </w:p>
    <w:p w:rsidR="00F40508" w:rsidRPr="00F40508" w:rsidRDefault="00F40508" w:rsidP="00D7233F">
      <w:pPr>
        <w:numPr>
          <w:ilvl w:val="0"/>
          <w:numId w:val="84"/>
        </w:numPr>
        <w:tabs>
          <w:tab w:val="left" w:pos="567"/>
          <w:tab w:val="left" w:pos="709"/>
        </w:tabs>
        <w:ind w:left="378"/>
        <w:jc w:val="both"/>
        <w:rPr>
          <w:color w:val="000000"/>
          <w:sz w:val="26"/>
          <w:szCs w:val="26"/>
          <w:lang w:val="ro-RO"/>
        </w:rPr>
      </w:pPr>
      <w:r w:rsidRPr="00F40508">
        <w:rPr>
          <w:color w:val="000000"/>
          <w:sz w:val="26"/>
          <w:szCs w:val="26"/>
          <w:lang w:val="ro-RO"/>
        </w:rPr>
        <w:t>din trafic Internet</w:t>
      </w:r>
    </w:p>
    <w:p w:rsidR="00F40508" w:rsidRPr="00F40508" w:rsidRDefault="00F40508" w:rsidP="00D7233F">
      <w:pPr>
        <w:numPr>
          <w:ilvl w:val="0"/>
          <w:numId w:val="84"/>
        </w:numPr>
        <w:tabs>
          <w:tab w:val="left" w:pos="567"/>
          <w:tab w:val="left" w:pos="709"/>
        </w:tabs>
        <w:ind w:left="378"/>
        <w:jc w:val="both"/>
        <w:rPr>
          <w:color w:val="000000"/>
          <w:sz w:val="26"/>
          <w:szCs w:val="26"/>
          <w:lang w:val="ro-RO"/>
        </w:rPr>
      </w:pPr>
      <w:r w:rsidRPr="00F40508">
        <w:rPr>
          <w:color w:val="000000"/>
          <w:sz w:val="26"/>
          <w:szCs w:val="26"/>
          <w:lang w:val="ro-RO"/>
        </w:rPr>
        <w:t>din alte servicii</w:t>
      </w:r>
    </w:p>
    <w:p w:rsidR="00F40508" w:rsidRPr="00F40508" w:rsidRDefault="00F40508" w:rsidP="00D7233F">
      <w:pPr>
        <w:numPr>
          <w:ilvl w:val="0"/>
          <w:numId w:val="84"/>
        </w:numPr>
        <w:tabs>
          <w:tab w:val="left" w:pos="567"/>
        </w:tabs>
        <w:ind w:left="0" w:firstLine="0"/>
        <w:jc w:val="both"/>
        <w:rPr>
          <w:color w:val="000000"/>
          <w:sz w:val="26"/>
          <w:szCs w:val="26"/>
          <w:lang w:val="ro-RO"/>
        </w:rPr>
      </w:pPr>
      <w:r w:rsidRPr="00F40508">
        <w:rPr>
          <w:color w:val="000000"/>
          <w:sz w:val="26"/>
          <w:szCs w:val="26"/>
          <w:lang w:val="ro-RO"/>
        </w:rPr>
        <w:t xml:space="preserve">Aici se va indica volumul venitului din furnizare de acces la infrastructura fizică a reţelei (spre exemplu site </w:t>
      </w:r>
      <w:proofErr w:type="spellStart"/>
      <w:r w:rsidRPr="00F40508">
        <w:rPr>
          <w:color w:val="000000"/>
          <w:sz w:val="26"/>
          <w:szCs w:val="26"/>
          <w:lang w:val="ro-RO"/>
        </w:rPr>
        <w:t>sharing</w:t>
      </w:r>
      <w:proofErr w:type="spellEnd"/>
      <w:r w:rsidRPr="00F40508">
        <w:rPr>
          <w:color w:val="000000"/>
          <w:sz w:val="26"/>
          <w:szCs w:val="26"/>
          <w:lang w:val="ro-RO"/>
        </w:rPr>
        <w:t xml:space="preserve">, închiriere de turnuri, </w:t>
      </w:r>
      <w:proofErr w:type="spellStart"/>
      <w:r w:rsidRPr="00F40508">
        <w:rPr>
          <w:color w:val="000000"/>
          <w:sz w:val="26"/>
          <w:szCs w:val="26"/>
          <w:lang w:val="ro-RO"/>
        </w:rPr>
        <w:t>etc</w:t>
      </w:r>
      <w:proofErr w:type="spellEnd"/>
      <w:r w:rsidRPr="00F40508">
        <w:rPr>
          <w:color w:val="000000"/>
          <w:sz w:val="26"/>
          <w:szCs w:val="26"/>
          <w:lang w:val="ro-RO"/>
        </w:rPr>
        <w:t>). ANRCETI aşteaptă că valoarea acestui indicator să corespundă valorii indicatorului 1.10.5 din pagina ”1. Date generale”.</w:t>
      </w:r>
    </w:p>
    <w:p w:rsidR="00F40508" w:rsidRPr="00F40508" w:rsidRDefault="00F40508" w:rsidP="00D7233F">
      <w:pPr>
        <w:numPr>
          <w:ilvl w:val="0"/>
          <w:numId w:val="84"/>
        </w:numPr>
        <w:tabs>
          <w:tab w:val="left" w:pos="567"/>
        </w:tabs>
        <w:ind w:left="0" w:firstLine="0"/>
        <w:jc w:val="both"/>
        <w:rPr>
          <w:color w:val="000000"/>
          <w:sz w:val="26"/>
          <w:szCs w:val="26"/>
          <w:lang w:val="ro-RO"/>
        </w:rPr>
      </w:pPr>
      <w:r w:rsidRPr="00F40508">
        <w:rPr>
          <w:color w:val="000000"/>
          <w:sz w:val="26"/>
          <w:szCs w:val="26"/>
          <w:lang w:val="ro-RO"/>
        </w:rPr>
        <w:t>Se va indica venitul provenit din furnizare de linii închiriate altor furnizori prin intermediul reţelei de radioacces mobile. ANRCETI aşteaptă că valoarea acestui indicator să corespundă valorii indicatorului 1.10.6 din pagina ”1. Date generale”.</w:t>
      </w:r>
    </w:p>
    <w:p w:rsidR="00F40508" w:rsidRPr="00F40508" w:rsidRDefault="00DE658E" w:rsidP="00F40508">
      <w:pPr>
        <w:jc w:val="both"/>
        <w:rPr>
          <w:b/>
          <w:color w:val="000000"/>
          <w:sz w:val="26"/>
          <w:szCs w:val="26"/>
          <w:lang w:val="ro-RO"/>
        </w:rPr>
      </w:pPr>
      <w:r>
        <w:rPr>
          <w:color w:val="000000"/>
          <w:sz w:val="26"/>
          <w:szCs w:val="26"/>
          <w:lang w:val="ro-RO"/>
        </w:rPr>
        <w:t xml:space="preserve">4.7.24. </w:t>
      </w:r>
      <w:r w:rsidR="00F40508" w:rsidRPr="00F40508">
        <w:rPr>
          <w:color w:val="000000"/>
          <w:sz w:val="26"/>
          <w:szCs w:val="26"/>
          <w:lang w:val="ro-RO"/>
        </w:rPr>
        <w:t>Se va indica venitul din alte servicii prestate operatorilor, care nu au putut fi clasificate la punctele 4.7.1-4.7.23. ANRCETI aşteaptă că valoarea acestui indicator să corespundă valorii indicatorului 1.10.7 din pagina ”1. Date generale”.</w:t>
      </w:r>
    </w:p>
    <w:p w:rsidR="00F40508" w:rsidRPr="00F40508" w:rsidRDefault="00F40508" w:rsidP="00F40508">
      <w:pPr>
        <w:jc w:val="both"/>
        <w:rPr>
          <w:b/>
          <w:color w:val="000000"/>
          <w:sz w:val="26"/>
          <w:szCs w:val="26"/>
          <w:lang w:val="ro-RO"/>
        </w:rPr>
      </w:pPr>
    </w:p>
    <w:p w:rsidR="00F40508" w:rsidRPr="00287FFA" w:rsidRDefault="00F40508" w:rsidP="00F40508">
      <w:pPr>
        <w:pStyle w:val="Heading1"/>
        <w:rPr>
          <w:b/>
          <w:sz w:val="26"/>
          <w:szCs w:val="26"/>
        </w:rPr>
      </w:pPr>
      <w:r w:rsidRPr="00F40508">
        <w:rPr>
          <w:color w:val="000000"/>
          <w:sz w:val="26"/>
          <w:szCs w:val="26"/>
        </w:rPr>
        <w:br w:type="page"/>
      </w:r>
      <w:bookmarkStart w:id="27" w:name="OLE_LINK10"/>
      <w:bookmarkStart w:id="28" w:name="OLE_LINK11"/>
      <w:bookmarkStart w:id="29" w:name="_Toc2172915"/>
      <w:r w:rsidRPr="00287FFA">
        <w:rPr>
          <w:b/>
          <w:sz w:val="26"/>
          <w:szCs w:val="26"/>
        </w:rPr>
        <w:lastRenderedPageBreak/>
        <w:t xml:space="preserve">Raport statistic CE-4 </w:t>
      </w:r>
      <w:r w:rsidR="003879EC" w:rsidRPr="00287FFA">
        <w:rPr>
          <w:b/>
          <w:sz w:val="26"/>
          <w:szCs w:val="26"/>
        </w:rPr>
        <w:t>–</w:t>
      </w:r>
      <w:r w:rsidRPr="00287FFA">
        <w:rPr>
          <w:b/>
          <w:sz w:val="26"/>
          <w:szCs w:val="26"/>
        </w:rPr>
        <w:t xml:space="preserve"> </w:t>
      </w:r>
      <w:r w:rsidR="003879EC" w:rsidRPr="00287FFA">
        <w:rPr>
          <w:b/>
          <w:sz w:val="26"/>
          <w:szCs w:val="26"/>
        </w:rPr>
        <w:t>Detalierea geografică a serviciilor prestate</w:t>
      </w:r>
      <w:bookmarkEnd w:id="29"/>
    </w:p>
    <w:bookmarkEnd w:id="27"/>
    <w:bookmarkEnd w:id="28"/>
    <w:p w:rsidR="00F40508" w:rsidRPr="00F40508" w:rsidRDefault="00F40508" w:rsidP="00F40508">
      <w:pPr>
        <w:rPr>
          <w:sz w:val="26"/>
          <w:szCs w:val="26"/>
          <w:lang w:val="ro-RO"/>
        </w:rPr>
      </w:pPr>
    </w:p>
    <w:p w:rsidR="00F40508" w:rsidRPr="00F40508" w:rsidRDefault="00F40508" w:rsidP="00F40508">
      <w:pPr>
        <w:ind w:firstLine="708"/>
        <w:jc w:val="both"/>
        <w:rPr>
          <w:color w:val="000000"/>
          <w:sz w:val="26"/>
          <w:szCs w:val="26"/>
          <w:lang w:val="ro-RO"/>
        </w:rPr>
      </w:pPr>
      <w:r w:rsidRPr="00F40508">
        <w:rPr>
          <w:color w:val="000000"/>
          <w:sz w:val="26"/>
          <w:szCs w:val="26"/>
          <w:lang w:val="ro-RO"/>
        </w:rPr>
        <w:t xml:space="preserve">Au obligaţia să completeze formularul statistic dat furnizorii care oferă pe piaţa cu amănuntul (persoanelor individuale, gospodăriilor casnice, companiilor, agenţilor economici, instituţiilor, organizaţiilor </w:t>
      </w:r>
      <w:proofErr w:type="spellStart"/>
      <w:r w:rsidRPr="00F40508">
        <w:rPr>
          <w:color w:val="000000"/>
          <w:sz w:val="26"/>
          <w:szCs w:val="26"/>
          <w:lang w:val="ro-RO"/>
        </w:rPr>
        <w:t>etc</w:t>
      </w:r>
      <w:proofErr w:type="spellEnd"/>
      <w:r w:rsidRPr="00F40508">
        <w:rPr>
          <w:color w:val="000000"/>
          <w:sz w:val="26"/>
          <w:szCs w:val="26"/>
          <w:lang w:val="ro-RO"/>
        </w:rPr>
        <w:t xml:space="preserve">) servicii de telefonie fixă, indiferent de tehnologia utilizată, servicii de telefonie independente de locaţie (acele care utilizează numere respective din PNN), servicii de acces fix în bandă largă, servicii de TV </w:t>
      </w:r>
      <w:r w:rsidR="00200230">
        <w:rPr>
          <w:color w:val="000000"/>
          <w:sz w:val="26"/>
          <w:szCs w:val="26"/>
          <w:lang w:val="ro-RO"/>
        </w:rPr>
        <w:t>contra plată</w:t>
      </w:r>
      <w:r w:rsidR="00200230" w:rsidRPr="00F40508">
        <w:rPr>
          <w:color w:val="000000"/>
          <w:sz w:val="26"/>
          <w:szCs w:val="26"/>
          <w:lang w:val="ro-RO"/>
        </w:rPr>
        <w:t xml:space="preserve"> </w:t>
      </w:r>
      <w:r w:rsidRPr="00F40508">
        <w:rPr>
          <w:color w:val="000000"/>
          <w:sz w:val="26"/>
          <w:szCs w:val="26"/>
          <w:lang w:val="ro-RO"/>
        </w:rPr>
        <w:t xml:space="preserve">(de exemplu TV prin cablu, IPTV, </w:t>
      </w:r>
      <w:proofErr w:type="spellStart"/>
      <w:r w:rsidRPr="00F40508">
        <w:rPr>
          <w:color w:val="000000"/>
          <w:sz w:val="26"/>
          <w:szCs w:val="26"/>
          <w:lang w:val="ro-RO"/>
        </w:rPr>
        <w:t>etc</w:t>
      </w:r>
      <w:proofErr w:type="spellEnd"/>
      <w:r w:rsidRPr="00F40508">
        <w:rPr>
          <w:color w:val="000000"/>
          <w:sz w:val="26"/>
          <w:szCs w:val="26"/>
          <w:lang w:val="ro-RO"/>
        </w:rPr>
        <w:t>) și servicii telefonie mobilă.</w:t>
      </w:r>
    </w:p>
    <w:p w:rsidR="00F40508" w:rsidRPr="00F40508" w:rsidRDefault="00F40508" w:rsidP="00F40508">
      <w:pPr>
        <w:ind w:firstLine="708"/>
        <w:jc w:val="both"/>
        <w:rPr>
          <w:color w:val="000000"/>
          <w:sz w:val="26"/>
          <w:szCs w:val="26"/>
          <w:lang w:val="ro-RO"/>
        </w:rPr>
      </w:pPr>
      <w:r w:rsidRPr="00F40508">
        <w:rPr>
          <w:color w:val="000000"/>
          <w:sz w:val="26"/>
          <w:szCs w:val="26"/>
          <w:lang w:val="ro-RO"/>
        </w:rPr>
        <w:t xml:space="preserve">Formularul dat se va completa anual (pînă la 15 februarie) şi va prezenta situaţia efectivă la finele anului precedent (pînă la 31 decembrie). Informaţia din formularul dat vine să descrie numărul de abonaţi (cei conectaţi în puncte fixe) ai furnizorului divizat pe localităţi unde furnizează serviciile. Informaţia dată va fi automat agregată pe raioane/municipii şi naţional (prin urmare, necesită a fi completată doar informaţia primară per localitate). Calcularea numărului de abonaţi se va efectua conform criteriilor determinate în formularele statistice. Este aşteptat că datele totale despre numărul de abonaţi pentru fiecare din servicii (calculate de Excel în urma agregării datelor pe localităţi) va corespunde cu numărul abonaţilor corespunzător, raportat în formularele </w:t>
      </w:r>
      <w:r w:rsidR="00E96D27">
        <w:rPr>
          <w:color w:val="000000"/>
          <w:sz w:val="26"/>
          <w:szCs w:val="26"/>
          <w:lang w:val="ro-RO"/>
        </w:rPr>
        <w:t>statistice</w:t>
      </w:r>
      <w:r w:rsidRPr="00F40508">
        <w:rPr>
          <w:color w:val="000000"/>
          <w:sz w:val="26"/>
          <w:szCs w:val="26"/>
          <w:lang w:val="ro-RO"/>
        </w:rPr>
        <w:t xml:space="preserve">. </w:t>
      </w:r>
    </w:p>
    <w:p w:rsidR="00F40508" w:rsidRPr="00F40508" w:rsidRDefault="00F40508" w:rsidP="00F40508">
      <w:pPr>
        <w:ind w:firstLine="708"/>
        <w:jc w:val="both"/>
        <w:rPr>
          <w:color w:val="000000"/>
          <w:sz w:val="26"/>
          <w:szCs w:val="26"/>
          <w:lang w:val="ro-RO"/>
        </w:rPr>
      </w:pPr>
      <w:r w:rsidRPr="00F40508">
        <w:rPr>
          <w:color w:val="000000"/>
          <w:sz w:val="26"/>
          <w:szCs w:val="26"/>
          <w:lang w:val="ro-RO"/>
        </w:rPr>
        <w:t>Furnizorii care prestează doar careva din aceste tipuri de servicii (de exemplu prestează doar servicii de cablu TV sau doar telefonie fixă şi acces în bandă largă), vor completa doar acele pagini ale formularului, care sunt pertinente serviciilor prestate.</w:t>
      </w:r>
    </w:p>
    <w:p w:rsidR="00F40508" w:rsidRPr="00F40508" w:rsidRDefault="00F40508" w:rsidP="00F40508">
      <w:pPr>
        <w:rPr>
          <w:bCs/>
          <w:color w:val="000000"/>
          <w:sz w:val="26"/>
          <w:szCs w:val="26"/>
          <w:lang w:val="ro-RO"/>
        </w:rPr>
      </w:pPr>
    </w:p>
    <w:p w:rsidR="00F40508" w:rsidRPr="00F40508" w:rsidRDefault="00F40508" w:rsidP="00F40508">
      <w:pPr>
        <w:pStyle w:val="Heading4"/>
        <w:rPr>
          <w:rFonts w:eastAsia="Batang"/>
          <w:color w:val="000000"/>
          <w:sz w:val="26"/>
          <w:szCs w:val="26"/>
        </w:rPr>
      </w:pPr>
      <w:bookmarkStart w:id="30" w:name="_Toc2172916"/>
      <w:r w:rsidRPr="00F40508">
        <w:rPr>
          <w:rFonts w:eastAsia="Batang"/>
          <w:color w:val="000000"/>
          <w:sz w:val="26"/>
          <w:szCs w:val="26"/>
        </w:rPr>
        <w:t>Pagina „1. Telefonie fixă”</w:t>
      </w:r>
      <w:bookmarkEnd w:id="30"/>
    </w:p>
    <w:p w:rsidR="00F40508" w:rsidRPr="00F40508" w:rsidRDefault="00F40508" w:rsidP="00F40508">
      <w:pPr>
        <w:ind w:firstLine="708"/>
        <w:jc w:val="both"/>
        <w:rPr>
          <w:color w:val="000000"/>
          <w:sz w:val="26"/>
          <w:szCs w:val="26"/>
          <w:lang w:val="ro-RO"/>
        </w:rPr>
      </w:pPr>
      <w:r w:rsidRPr="00F40508">
        <w:rPr>
          <w:color w:val="000000"/>
          <w:sz w:val="26"/>
          <w:szCs w:val="26"/>
          <w:lang w:val="ro-RO"/>
        </w:rPr>
        <w:t>Această pagină va fi completată de furnizorii care prestează efectiv servicii de telefonie fixă (au abonaţi la telefonia fixă), indiferent de tehnologia de reţea utilizată pentru prestarea serviciilor de telefonie. Astfel, vor completa atît furnizorii care prestează servicii de telefonie fixă prin reţele de acces cu fir, cît şi prin reţele de acces radio, atît prin tehnologii tradiţionale cu comutare de canale, cît şi cele bazate pe comutare de pachete, etc.</w:t>
      </w:r>
      <w:r w:rsidRPr="00F40508">
        <w:rPr>
          <w:color w:val="000000"/>
          <w:sz w:val="26"/>
          <w:szCs w:val="26"/>
          <w:lang w:val="ro-RO"/>
        </w:rPr>
        <w:tab/>
      </w:r>
    </w:p>
    <w:p w:rsidR="00F40508" w:rsidRPr="00F40508" w:rsidRDefault="00F40508" w:rsidP="00F40508">
      <w:pPr>
        <w:ind w:firstLine="708"/>
        <w:jc w:val="both"/>
        <w:rPr>
          <w:color w:val="000000"/>
          <w:sz w:val="26"/>
          <w:szCs w:val="26"/>
          <w:lang w:val="ro-RO"/>
        </w:rPr>
      </w:pPr>
      <w:r w:rsidRPr="00F40508">
        <w:rPr>
          <w:color w:val="000000"/>
          <w:sz w:val="26"/>
          <w:szCs w:val="26"/>
          <w:lang w:val="ro-RO"/>
        </w:rPr>
        <w:t>Va fi completată informaţia despre numărul de abonaţi (din considerentul 1 linie de acces</w:t>
      </w:r>
      <w:r w:rsidR="00E96D27">
        <w:rPr>
          <w:color w:val="000000"/>
          <w:sz w:val="26"/>
          <w:szCs w:val="26"/>
          <w:lang w:val="ro-RO"/>
        </w:rPr>
        <w:t xml:space="preserve"> </w:t>
      </w:r>
      <w:r w:rsidRPr="00F40508">
        <w:rPr>
          <w:color w:val="000000"/>
          <w:sz w:val="26"/>
          <w:szCs w:val="26"/>
          <w:lang w:val="ro-RO"/>
        </w:rPr>
        <w:t>=</w:t>
      </w:r>
      <w:r w:rsidR="00E96D27">
        <w:rPr>
          <w:color w:val="000000"/>
          <w:sz w:val="26"/>
          <w:szCs w:val="26"/>
          <w:lang w:val="ro-RO"/>
        </w:rPr>
        <w:t xml:space="preserve"> </w:t>
      </w:r>
      <w:r w:rsidRPr="00F40508">
        <w:rPr>
          <w:color w:val="000000"/>
          <w:sz w:val="26"/>
          <w:szCs w:val="26"/>
          <w:lang w:val="ro-RO"/>
        </w:rPr>
        <w:t>1 abonat) la servicii de telefonie fixă per localităţi şi per tehnologie de acces. Numărul total al abonaţilor furnizorului per localitate, per raion/municipiu, per tehnologie, pe ţară vor fi calculate de Excel în mod automat. ANRCETI aşteaptă că numărul dat de abonaţi va corespunde numărului de abonaţi raportat prin formularul CE-2. Reţele</w:t>
      </w:r>
      <w:r w:rsidR="00E96D27">
        <w:rPr>
          <w:color w:val="000000"/>
          <w:sz w:val="26"/>
          <w:szCs w:val="26"/>
          <w:lang w:val="ro-RO"/>
        </w:rPr>
        <w:t xml:space="preserve"> operate,</w:t>
      </w:r>
      <w:r w:rsidRPr="00F40508">
        <w:rPr>
          <w:color w:val="000000"/>
          <w:sz w:val="26"/>
          <w:szCs w:val="26"/>
          <w:lang w:val="ro-RO"/>
        </w:rPr>
        <w:t xml:space="preserve"> servicii fixe</w:t>
      </w:r>
      <w:r w:rsidR="00E96D27">
        <w:rPr>
          <w:color w:val="000000"/>
          <w:sz w:val="26"/>
          <w:szCs w:val="26"/>
          <w:lang w:val="ro-RO"/>
        </w:rPr>
        <w:t xml:space="preserve"> și audiovizuale</w:t>
      </w:r>
      <w:r w:rsidRPr="00F40508">
        <w:rPr>
          <w:color w:val="000000"/>
          <w:sz w:val="26"/>
          <w:szCs w:val="26"/>
          <w:lang w:val="ro-RO"/>
        </w:rPr>
        <w:t>.</w:t>
      </w:r>
    </w:p>
    <w:p w:rsidR="00F40508" w:rsidRPr="00F40508" w:rsidRDefault="00F40508" w:rsidP="00F40508">
      <w:pPr>
        <w:ind w:firstLine="708"/>
        <w:jc w:val="both"/>
        <w:rPr>
          <w:color w:val="000000"/>
          <w:sz w:val="26"/>
          <w:szCs w:val="26"/>
          <w:lang w:val="ro-RO"/>
        </w:rPr>
      </w:pPr>
      <w:r w:rsidRPr="00F40508">
        <w:rPr>
          <w:color w:val="000000"/>
          <w:sz w:val="26"/>
          <w:szCs w:val="26"/>
          <w:lang w:val="ro-RO"/>
        </w:rPr>
        <w:t xml:space="preserve">Abonaţii se vor atribui conform localităţii unde obţin serviciul. </w:t>
      </w:r>
    </w:p>
    <w:p w:rsidR="00F40508" w:rsidRPr="00F40508" w:rsidRDefault="00F40508" w:rsidP="00F40508">
      <w:pPr>
        <w:ind w:firstLine="708"/>
        <w:jc w:val="both"/>
        <w:rPr>
          <w:color w:val="000000"/>
          <w:sz w:val="26"/>
          <w:szCs w:val="26"/>
          <w:lang w:val="ro-RO"/>
        </w:rPr>
      </w:pPr>
      <w:r w:rsidRPr="00F40508">
        <w:rPr>
          <w:color w:val="000000"/>
          <w:sz w:val="26"/>
          <w:szCs w:val="26"/>
          <w:lang w:val="ro-RO"/>
        </w:rPr>
        <w:t>La abonaţi prin PSTN va fi raportat numărul de abonaţi conectaţi la reţea prin buclă locală de cupru la o centrală telefonică locală cu comutare de canale (analogică sau digitală), sau conectaţi printr-un RSU la o centrală telefonică.</w:t>
      </w:r>
    </w:p>
    <w:p w:rsidR="00F40508" w:rsidRPr="00F40508" w:rsidRDefault="00F40508" w:rsidP="00F40508">
      <w:pPr>
        <w:ind w:firstLine="708"/>
        <w:jc w:val="both"/>
        <w:rPr>
          <w:color w:val="000000"/>
          <w:sz w:val="26"/>
          <w:szCs w:val="26"/>
          <w:lang w:val="ro-RO"/>
        </w:rPr>
      </w:pPr>
      <w:r w:rsidRPr="00F40508">
        <w:rPr>
          <w:color w:val="000000"/>
          <w:sz w:val="26"/>
          <w:szCs w:val="26"/>
          <w:lang w:val="ro-RO"/>
        </w:rPr>
        <w:t>La abonaţi prin ISDN BRI vor fi raportaţi cei conectaţi prin asemenea conexiuni (1 buclă de abonat =1 abonat, chiar dacă sunt 1 sau 2 numere).</w:t>
      </w:r>
    </w:p>
    <w:p w:rsidR="00F40508" w:rsidRPr="00F40508" w:rsidRDefault="00F40508" w:rsidP="00F40508">
      <w:pPr>
        <w:ind w:firstLine="708"/>
        <w:jc w:val="both"/>
        <w:rPr>
          <w:color w:val="000000"/>
          <w:sz w:val="26"/>
          <w:szCs w:val="26"/>
          <w:lang w:val="ro-RO"/>
        </w:rPr>
      </w:pPr>
      <w:r w:rsidRPr="00F40508">
        <w:rPr>
          <w:color w:val="000000"/>
          <w:sz w:val="26"/>
          <w:szCs w:val="26"/>
          <w:lang w:val="ro-RO"/>
        </w:rPr>
        <w:t>La abonaţi prin ISDN PRI va  fi indicat cantitatea de numere conectate la reţeaua telefonică (deservite) prin ISDN PRI şi nu numărul de  canale voce ale conexiunii PRI.</w:t>
      </w:r>
    </w:p>
    <w:p w:rsidR="00F40508" w:rsidRPr="00F40508" w:rsidRDefault="00F40508" w:rsidP="00F40508">
      <w:pPr>
        <w:ind w:firstLine="708"/>
        <w:jc w:val="both"/>
        <w:rPr>
          <w:color w:val="000000"/>
          <w:sz w:val="26"/>
          <w:szCs w:val="26"/>
          <w:lang w:val="ro-RO"/>
        </w:rPr>
      </w:pPr>
      <w:r w:rsidRPr="00F40508">
        <w:rPr>
          <w:color w:val="000000"/>
          <w:sz w:val="26"/>
          <w:szCs w:val="26"/>
          <w:lang w:val="ro-RO"/>
        </w:rPr>
        <w:t xml:space="preserve">La abonaţi prin reţea NGN se va raporta numărul celor ce obţin accesul prin infrastructură de cupru tradiţională (bucla de abonat a reţelei PSTN), însă sunt conectaţi la un MSAN, media </w:t>
      </w:r>
      <w:proofErr w:type="spellStart"/>
      <w:r w:rsidRPr="00F40508">
        <w:rPr>
          <w:color w:val="000000"/>
          <w:sz w:val="26"/>
          <w:szCs w:val="26"/>
          <w:lang w:val="ro-RO"/>
        </w:rPr>
        <w:t>gateway</w:t>
      </w:r>
      <w:proofErr w:type="spellEnd"/>
      <w:r w:rsidRPr="00F40508">
        <w:rPr>
          <w:color w:val="000000"/>
          <w:sz w:val="26"/>
          <w:szCs w:val="26"/>
          <w:lang w:val="ro-RO"/>
        </w:rPr>
        <w:t xml:space="preserve"> sau alt echipament care a înlocuit CTA cu comutare de canale şi care transformă comunicaţiile vocale în VoIP, care este, la rîndul său, comutată de un </w:t>
      </w:r>
      <w:proofErr w:type="spellStart"/>
      <w:r w:rsidRPr="00F40508">
        <w:rPr>
          <w:color w:val="000000"/>
          <w:sz w:val="26"/>
          <w:szCs w:val="26"/>
          <w:lang w:val="ro-RO"/>
        </w:rPr>
        <w:t>softswitch</w:t>
      </w:r>
      <w:proofErr w:type="spellEnd"/>
      <w:r w:rsidRPr="00F40508">
        <w:rPr>
          <w:color w:val="000000"/>
          <w:sz w:val="26"/>
          <w:szCs w:val="26"/>
          <w:lang w:val="ro-RO"/>
        </w:rPr>
        <w:t>.</w:t>
      </w:r>
    </w:p>
    <w:p w:rsidR="00F40508" w:rsidRPr="00F40508" w:rsidRDefault="00F40508" w:rsidP="00F40508">
      <w:pPr>
        <w:jc w:val="both"/>
        <w:rPr>
          <w:color w:val="000000"/>
          <w:sz w:val="26"/>
          <w:szCs w:val="26"/>
          <w:lang w:val="ro-RO"/>
        </w:rPr>
      </w:pPr>
    </w:p>
    <w:p w:rsidR="00F40508" w:rsidRPr="00F40508" w:rsidRDefault="00F40508" w:rsidP="00F40508">
      <w:pPr>
        <w:ind w:firstLine="708"/>
        <w:jc w:val="both"/>
        <w:rPr>
          <w:color w:val="000000"/>
          <w:sz w:val="26"/>
          <w:szCs w:val="26"/>
          <w:lang w:val="ro-RO"/>
        </w:rPr>
      </w:pPr>
      <w:r w:rsidRPr="00F40508">
        <w:rPr>
          <w:color w:val="000000"/>
          <w:sz w:val="26"/>
          <w:szCs w:val="26"/>
          <w:lang w:val="ro-RO"/>
        </w:rPr>
        <w:lastRenderedPageBreak/>
        <w:t>La abonaţi prin bucla locală radio şi prin reţea celulară se vor raporta abonaţii ce obţin accesul la serviciul de telefonie fixă printr-o reţea radio sau celulară (acei abonaţi care obţin un serviciu promovat drept serviciu fix).</w:t>
      </w:r>
    </w:p>
    <w:p w:rsidR="00F40508" w:rsidRPr="00F40508" w:rsidRDefault="00F40508" w:rsidP="00F40508">
      <w:pPr>
        <w:ind w:firstLine="708"/>
        <w:jc w:val="both"/>
        <w:rPr>
          <w:color w:val="000000"/>
          <w:sz w:val="26"/>
          <w:szCs w:val="26"/>
          <w:lang w:val="ro-RO"/>
        </w:rPr>
      </w:pPr>
      <w:r w:rsidRPr="00F40508">
        <w:rPr>
          <w:color w:val="000000"/>
          <w:sz w:val="26"/>
          <w:szCs w:val="26"/>
          <w:lang w:val="ro-RO"/>
        </w:rPr>
        <w:t>La abonaţi prin VoIP în bandă largă se vor raporta acei abonaţi, care sunt conectaţi la un serviciu de bandă largă al furnizorului şi, pe lîngă aceasta utilizează un serviciu de telefonie prin intermediul acestei conexiuni.</w:t>
      </w:r>
    </w:p>
    <w:p w:rsidR="00F40508" w:rsidRPr="00F40508" w:rsidRDefault="00F40508" w:rsidP="00F40508">
      <w:pPr>
        <w:ind w:firstLine="708"/>
        <w:jc w:val="both"/>
        <w:rPr>
          <w:color w:val="000000"/>
          <w:sz w:val="26"/>
          <w:szCs w:val="26"/>
          <w:lang w:val="ro-RO"/>
        </w:rPr>
      </w:pPr>
      <w:r w:rsidRPr="00F40508">
        <w:rPr>
          <w:color w:val="000000"/>
          <w:sz w:val="26"/>
          <w:szCs w:val="26"/>
          <w:lang w:val="ro-RO"/>
        </w:rPr>
        <w:t>La abonaţi VoIP prin Internet (acces negestionat) se vor raporta acei abonaţi, căror serviciul de telefonie le este oferit exclusiv prin Internet (fără ca furnizorul să le ofere şi serviciul de acces în bandă largă).</w:t>
      </w:r>
    </w:p>
    <w:p w:rsidR="00E96D27" w:rsidRDefault="00E96D27" w:rsidP="00F40508">
      <w:pPr>
        <w:pStyle w:val="Heading4"/>
        <w:rPr>
          <w:rFonts w:eastAsia="Batang"/>
          <w:sz w:val="26"/>
          <w:szCs w:val="26"/>
        </w:rPr>
      </w:pPr>
    </w:p>
    <w:p w:rsidR="00F40508" w:rsidRPr="00F40508" w:rsidRDefault="00F40508" w:rsidP="00F40508">
      <w:pPr>
        <w:pStyle w:val="Heading4"/>
        <w:rPr>
          <w:rFonts w:eastAsia="Batang"/>
          <w:sz w:val="26"/>
          <w:szCs w:val="26"/>
        </w:rPr>
      </w:pPr>
      <w:bookmarkStart w:id="31" w:name="_Toc2172917"/>
      <w:r w:rsidRPr="00F40508">
        <w:rPr>
          <w:rFonts w:eastAsia="Batang"/>
          <w:sz w:val="26"/>
          <w:szCs w:val="26"/>
        </w:rPr>
        <w:t>Pagina „2. Bandă largă”</w:t>
      </w:r>
      <w:bookmarkEnd w:id="31"/>
    </w:p>
    <w:p w:rsidR="00F40508" w:rsidRPr="00F40508" w:rsidRDefault="00F40508" w:rsidP="00F40508">
      <w:pPr>
        <w:ind w:firstLine="708"/>
        <w:jc w:val="both"/>
        <w:rPr>
          <w:color w:val="000000"/>
          <w:sz w:val="26"/>
          <w:szCs w:val="26"/>
          <w:lang w:val="ro-RO"/>
        </w:rPr>
      </w:pPr>
      <w:r w:rsidRPr="00F40508">
        <w:rPr>
          <w:color w:val="000000"/>
          <w:sz w:val="26"/>
          <w:szCs w:val="26"/>
          <w:lang w:val="ro-RO"/>
        </w:rPr>
        <w:t>Această pagină va fi completată de furnizorii care prestează efectiv servicii de acces la Internet în bandă largă (operează reţea de acces prin tehnologie care permite accesul fix cu peste 256 Kbps).</w:t>
      </w:r>
    </w:p>
    <w:p w:rsidR="00F40508" w:rsidRPr="00F40508" w:rsidRDefault="00F40508" w:rsidP="00F40508">
      <w:pPr>
        <w:ind w:firstLine="708"/>
        <w:jc w:val="both"/>
        <w:rPr>
          <w:color w:val="000000"/>
          <w:sz w:val="26"/>
          <w:szCs w:val="26"/>
          <w:lang w:val="ro-RO"/>
        </w:rPr>
      </w:pPr>
      <w:r w:rsidRPr="00F40508">
        <w:rPr>
          <w:color w:val="000000"/>
          <w:sz w:val="26"/>
          <w:szCs w:val="26"/>
          <w:lang w:val="ro-RO"/>
        </w:rPr>
        <w:t>Va fi completată informaţia despre numărul de abonaţi (din considerentul 1 linie de acces</w:t>
      </w:r>
      <w:r w:rsidR="00E96D27">
        <w:rPr>
          <w:color w:val="000000"/>
          <w:sz w:val="26"/>
          <w:szCs w:val="26"/>
          <w:lang w:val="ro-RO"/>
        </w:rPr>
        <w:t xml:space="preserve"> </w:t>
      </w:r>
      <w:r w:rsidRPr="00F40508">
        <w:rPr>
          <w:color w:val="000000"/>
          <w:sz w:val="26"/>
          <w:szCs w:val="26"/>
          <w:lang w:val="ro-RO"/>
        </w:rPr>
        <w:t>=</w:t>
      </w:r>
      <w:r w:rsidR="00E96D27">
        <w:rPr>
          <w:color w:val="000000"/>
          <w:sz w:val="26"/>
          <w:szCs w:val="26"/>
          <w:lang w:val="ro-RO"/>
        </w:rPr>
        <w:t xml:space="preserve"> </w:t>
      </w:r>
      <w:r w:rsidRPr="00F40508">
        <w:rPr>
          <w:color w:val="000000"/>
          <w:sz w:val="26"/>
          <w:szCs w:val="26"/>
          <w:lang w:val="ro-RO"/>
        </w:rPr>
        <w:t>1 abonat), per localităţi şi per tehnologie de acces. Numărul total al abonaţilor furnizorului per localitate, per raion/municipiu, per tehnologie, pe ţară vor fi calculate de Excel în mod automat. ANRCETI aşteaptă că numărul dat de abonaţi va corespunde numărului de abonaţi în bandă largă raportat prin formularul CE-2. Reţele</w:t>
      </w:r>
      <w:r w:rsidR="00E96D27">
        <w:rPr>
          <w:color w:val="000000"/>
          <w:sz w:val="26"/>
          <w:szCs w:val="26"/>
          <w:lang w:val="ro-RO"/>
        </w:rPr>
        <w:t xml:space="preserve"> operate,</w:t>
      </w:r>
      <w:r w:rsidRPr="00F40508">
        <w:rPr>
          <w:color w:val="000000"/>
          <w:sz w:val="26"/>
          <w:szCs w:val="26"/>
          <w:lang w:val="ro-RO"/>
        </w:rPr>
        <w:t xml:space="preserve"> servicii fixe</w:t>
      </w:r>
      <w:r w:rsidR="00E96D27">
        <w:rPr>
          <w:color w:val="000000"/>
          <w:sz w:val="26"/>
          <w:szCs w:val="26"/>
          <w:lang w:val="ro-RO"/>
        </w:rPr>
        <w:t xml:space="preserve"> și audiovizuale</w:t>
      </w:r>
      <w:r w:rsidRPr="00F40508">
        <w:rPr>
          <w:color w:val="000000"/>
          <w:sz w:val="26"/>
          <w:szCs w:val="26"/>
          <w:lang w:val="ro-RO"/>
        </w:rPr>
        <w:t>.</w:t>
      </w:r>
    </w:p>
    <w:p w:rsidR="00F40508" w:rsidRPr="00F40508" w:rsidRDefault="00F40508" w:rsidP="00F40508">
      <w:pPr>
        <w:ind w:firstLine="708"/>
        <w:jc w:val="both"/>
        <w:rPr>
          <w:color w:val="000000"/>
          <w:sz w:val="26"/>
          <w:szCs w:val="26"/>
          <w:lang w:val="ro-RO"/>
        </w:rPr>
      </w:pPr>
      <w:r w:rsidRPr="00F40508">
        <w:rPr>
          <w:color w:val="000000"/>
          <w:sz w:val="26"/>
          <w:szCs w:val="26"/>
          <w:lang w:val="ro-RO"/>
        </w:rPr>
        <w:t xml:space="preserve">Abonaţii se vor atribui conform localităţii unde obţin serviciul.  </w:t>
      </w:r>
    </w:p>
    <w:p w:rsidR="00F40508" w:rsidRPr="00F40508" w:rsidRDefault="00F40508" w:rsidP="00F40508">
      <w:pPr>
        <w:ind w:firstLine="708"/>
        <w:jc w:val="both"/>
        <w:rPr>
          <w:color w:val="000000"/>
          <w:sz w:val="26"/>
          <w:szCs w:val="26"/>
          <w:lang w:val="ro-RO"/>
        </w:rPr>
      </w:pPr>
      <w:r w:rsidRPr="00F40508">
        <w:rPr>
          <w:color w:val="000000"/>
          <w:sz w:val="26"/>
          <w:szCs w:val="26"/>
          <w:lang w:val="ro-RO"/>
        </w:rPr>
        <w:t>La xDSL se va indica numărul de abonaţi conectaţi la un serviciu de bandă largă prin xDSL (spre exemplu ADSL2+) derulat la centrala telefonică locală (repartitorul centralei).</w:t>
      </w:r>
    </w:p>
    <w:p w:rsidR="00F40508" w:rsidRPr="00F40508" w:rsidRDefault="00F40508" w:rsidP="00F40508">
      <w:pPr>
        <w:ind w:firstLine="708"/>
        <w:jc w:val="both"/>
        <w:rPr>
          <w:color w:val="000000"/>
          <w:sz w:val="26"/>
          <w:szCs w:val="26"/>
          <w:lang w:val="ro-RO"/>
        </w:rPr>
      </w:pPr>
      <w:r w:rsidRPr="00F40508">
        <w:rPr>
          <w:color w:val="000000"/>
          <w:sz w:val="26"/>
          <w:szCs w:val="26"/>
          <w:lang w:val="ro-RO"/>
        </w:rPr>
        <w:t xml:space="preserve">La </w:t>
      </w:r>
      <w:proofErr w:type="spellStart"/>
      <w:r w:rsidRPr="00F40508">
        <w:rPr>
          <w:color w:val="000000"/>
          <w:sz w:val="26"/>
          <w:szCs w:val="26"/>
          <w:lang w:val="ro-RO"/>
        </w:rPr>
        <w:t>xPON</w:t>
      </w:r>
      <w:proofErr w:type="spellEnd"/>
      <w:r w:rsidRPr="00F40508">
        <w:rPr>
          <w:color w:val="000000"/>
          <w:sz w:val="26"/>
          <w:szCs w:val="26"/>
          <w:lang w:val="ro-RO"/>
        </w:rPr>
        <w:t xml:space="preserve"> se va indica numărul de abonaţi conectaţi prin intermediul unei reţele optice pasive (de exemplu GPON sau GEPON).</w:t>
      </w:r>
    </w:p>
    <w:p w:rsidR="00F40508" w:rsidRPr="00F40508" w:rsidRDefault="00F40508" w:rsidP="00F40508">
      <w:pPr>
        <w:ind w:firstLine="708"/>
        <w:jc w:val="both"/>
        <w:rPr>
          <w:color w:val="000000"/>
          <w:sz w:val="26"/>
          <w:szCs w:val="26"/>
          <w:lang w:val="ro-RO"/>
        </w:rPr>
      </w:pPr>
      <w:r w:rsidRPr="00F40508">
        <w:rPr>
          <w:color w:val="000000"/>
          <w:sz w:val="26"/>
          <w:szCs w:val="26"/>
          <w:lang w:val="ro-RO"/>
        </w:rPr>
        <w:t xml:space="preserve">La alte FTTH se va indica numărul abonaţilor prin fibră optică la domiciliu (apartament, casă, oficiu, </w:t>
      </w:r>
      <w:proofErr w:type="spellStart"/>
      <w:r w:rsidRPr="00F40508">
        <w:rPr>
          <w:color w:val="000000"/>
          <w:sz w:val="26"/>
          <w:szCs w:val="26"/>
          <w:lang w:val="ro-RO"/>
        </w:rPr>
        <w:t>etc</w:t>
      </w:r>
      <w:proofErr w:type="spellEnd"/>
      <w:r w:rsidRPr="00F40508">
        <w:rPr>
          <w:color w:val="000000"/>
          <w:sz w:val="26"/>
          <w:szCs w:val="26"/>
          <w:lang w:val="ro-RO"/>
        </w:rPr>
        <w:t>).</w:t>
      </w:r>
    </w:p>
    <w:p w:rsidR="00F40508" w:rsidRPr="00F40508" w:rsidRDefault="00F40508" w:rsidP="00F40508">
      <w:pPr>
        <w:ind w:firstLine="708"/>
        <w:jc w:val="both"/>
        <w:rPr>
          <w:color w:val="000000"/>
          <w:sz w:val="26"/>
          <w:szCs w:val="26"/>
          <w:lang w:val="ro-RO"/>
        </w:rPr>
      </w:pPr>
      <w:r w:rsidRPr="00F40508">
        <w:rPr>
          <w:color w:val="000000"/>
          <w:sz w:val="26"/>
          <w:szCs w:val="26"/>
          <w:lang w:val="ro-RO"/>
        </w:rPr>
        <w:t>La FTTB+UTP se va indica numărul de abonaţi conectaţi la reţea prin soluţie de cablu optic pînă la clădire supraetajată, unde reţeaua de distribuţie (pînă la 100 metri depărtare) este organizată prin cabluri UTP/FTP.</w:t>
      </w:r>
    </w:p>
    <w:p w:rsidR="00F40508" w:rsidRPr="00F40508" w:rsidRDefault="00F40508" w:rsidP="00F40508">
      <w:pPr>
        <w:ind w:firstLine="708"/>
        <w:jc w:val="both"/>
        <w:rPr>
          <w:color w:val="000000"/>
          <w:sz w:val="26"/>
          <w:szCs w:val="26"/>
          <w:lang w:val="ro-RO"/>
        </w:rPr>
      </w:pPr>
      <w:r w:rsidRPr="00F40508">
        <w:rPr>
          <w:color w:val="000000"/>
          <w:sz w:val="26"/>
          <w:szCs w:val="26"/>
          <w:lang w:val="ro-RO"/>
        </w:rPr>
        <w:t>La FTTN+UTP se va indica numărul de abonaţi conectaţi la reţea prin soluţie de cablu optic pînă la o vecinătate, de unde reţeaua de distribuţie  (pînă la 100 metri depărtare) este organizată prin cabluri UTP/FTP.</w:t>
      </w:r>
    </w:p>
    <w:p w:rsidR="00F40508" w:rsidRPr="00F40508" w:rsidRDefault="00F40508" w:rsidP="00F40508">
      <w:pPr>
        <w:ind w:firstLine="708"/>
        <w:jc w:val="both"/>
        <w:rPr>
          <w:color w:val="000000"/>
          <w:sz w:val="26"/>
          <w:szCs w:val="26"/>
          <w:lang w:val="ro-RO"/>
        </w:rPr>
      </w:pPr>
      <w:r w:rsidRPr="00F40508">
        <w:rPr>
          <w:color w:val="000000"/>
          <w:sz w:val="26"/>
          <w:szCs w:val="26"/>
          <w:lang w:val="ro-RO"/>
        </w:rPr>
        <w:t>La FTTN+VDSL se va indica numărul de abonaţi conectaţi la reţea prin soluţie de cablu optic pînă la o vecinătate (de exemplu pînă la un dulap sau cutie de distribuţie), de unde reţeaua de distribuţie  (pînă la 100 metri depărtare) este organizată prin cabluri de cupru şi conexiune prin VDSL/VDSL2.</w:t>
      </w:r>
    </w:p>
    <w:p w:rsidR="00F40508" w:rsidRPr="00F40508" w:rsidRDefault="00F40508" w:rsidP="00F40508">
      <w:pPr>
        <w:ind w:firstLine="708"/>
        <w:jc w:val="both"/>
        <w:rPr>
          <w:color w:val="000000"/>
          <w:sz w:val="26"/>
          <w:szCs w:val="26"/>
          <w:lang w:val="ro-RO"/>
        </w:rPr>
      </w:pPr>
      <w:r w:rsidRPr="00F40508">
        <w:rPr>
          <w:color w:val="000000"/>
          <w:sz w:val="26"/>
          <w:szCs w:val="26"/>
          <w:lang w:val="ro-RO"/>
        </w:rPr>
        <w:t>La CATV (DOCSIS) se va indica numărul de abonaţi conectaţi la un serviciu de acces în bandă largă prin intermediul unei reţele de cablu TV.</w:t>
      </w:r>
    </w:p>
    <w:p w:rsidR="00F40508" w:rsidRPr="00F40508" w:rsidRDefault="00F40508" w:rsidP="00F40508">
      <w:pPr>
        <w:ind w:firstLine="708"/>
        <w:jc w:val="both"/>
        <w:rPr>
          <w:color w:val="000000"/>
          <w:sz w:val="26"/>
          <w:szCs w:val="26"/>
          <w:lang w:val="ro-RO"/>
        </w:rPr>
      </w:pPr>
      <w:r w:rsidRPr="00F40508">
        <w:rPr>
          <w:color w:val="000000"/>
          <w:sz w:val="26"/>
          <w:szCs w:val="26"/>
          <w:lang w:val="ro-RO"/>
        </w:rPr>
        <w:t>La radioacces fix se va indica numărul de abonaţi conectaţi la un serviciu de acces în bandă largă prin intermediu de tehnologii radio (cu excepţia reţelelor mobile).</w:t>
      </w:r>
    </w:p>
    <w:p w:rsidR="00F40508" w:rsidRPr="00F40508" w:rsidRDefault="00F40508" w:rsidP="00F40508">
      <w:pPr>
        <w:ind w:firstLine="708"/>
        <w:jc w:val="both"/>
        <w:rPr>
          <w:color w:val="000000"/>
          <w:sz w:val="26"/>
          <w:szCs w:val="26"/>
          <w:lang w:val="ro-RO"/>
        </w:rPr>
      </w:pPr>
      <w:r w:rsidRPr="00F40508">
        <w:rPr>
          <w:color w:val="000000"/>
          <w:sz w:val="26"/>
          <w:szCs w:val="26"/>
          <w:lang w:val="ro-RO"/>
        </w:rPr>
        <w:t>La LAN (fără FTTH sau FTTB) se va indica numărul de abonaţi conectaţi printr-o reţea de distribuţie bazată pe cabluri UTP/FTP, însă care nu este asigurată pînă la punctul de distribuţie (</w:t>
      </w:r>
      <w:proofErr w:type="spellStart"/>
      <w:r w:rsidRPr="00F40508">
        <w:rPr>
          <w:color w:val="000000"/>
          <w:sz w:val="26"/>
          <w:szCs w:val="26"/>
          <w:lang w:val="ro-RO"/>
        </w:rPr>
        <w:t>switch</w:t>
      </w:r>
      <w:proofErr w:type="spellEnd"/>
      <w:r w:rsidRPr="00F40508">
        <w:rPr>
          <w:color w:val="000000"/>
          <w:sz w:val="26"/>
          <w:szCs w:val="26"/>
          <w:lang w:val="ro-RO"/>
        </w:rPr>
        <w:t>) cu o conexiune de fibră optică.</w:t>
      </w:r>
    </w:p>
    <w:p w:rsidR="003879EC" w:rsidRDefault="003879EC" w:rsidP="00F40508">
      <w:pPr>
        <w:pStyle w:val="Heading4"/>
        <w:rPr>
          <w:rFonts w:eastAsia="Batang"/>
          <w:sz w:val="26"/>
          <w:szCs w:val="26"/>
        </w:rPr>
      </w:pPr>
    </w:p>
    <w:p w:rsidR="00F40508" w:rsidRPr="00F40508" w:rsidRDefault="00F40508" w:rsidP="00F40508">
      <w:pPr>
        <w:pStyle w:val="Heading4"/>
        <w:rPr>
          <w:rFonts w:eastAsia="Batang"/>
          <w:sz w:val="26"/>
          <w:szCs w:val="26"/>
        </w:rPr>
      </w:pPr>
      <w:bookmarkStart w:id="32" w:name="_Toc2172918"/>
      <w:r w:rsidRPr="00F40508">
        <w:rPr>
          <w:rFonts w:eastAsia="Batang"/>
          <w:sz w:val="26"/>
          <w:szCs w:val="26"/>
        </w:rPr>
        <w:t>Pagina „3. Reţele audiovizuale”</w:t>
      </w:r>
      <w:bookmarkEnd w:id="32"/>
    </w:p>
    <w:p w:rsidR="00F40508" w:rsidRPr="00F40508" w:rsidRDefault="00F40508" w:rsidP="00F40508">
      <w:pPr>
        <w:ind w:firstLine="708"/>
        <w:jc w:val="both"/>
        <w:rPr>
          <w:color w:val="000000"/>
          <w:sz w:val="26"/>
          <w:szCs w:val="26"/>
          <w:lang w:val="ro-RO"/>
        </w:rPr>
      </w:pPr>
      <w:r w:rsidRPr="00F40508">
        <w:rPr>
          <w:color w:val="000000"/>
          <w:sz w:val="26"/>
          <w:szCs w:val="26"/>
          <w:lang w:val="ro-RO"/>
        </w:rPr>
        <w:t xml:space="preserve">Această pagină va fi completată de furnizorii care prestează efectiv servicii de televiziune </w:t>
      </w:r>
      <w:r w:rsidR="003879EC">
        <w:rPr>
          <w:color w:val="000000"/>
          <w:sz w:val="26"/>
          <w:szCs w:val="26"/>
          <w:lang w:val="ro-RO"/>
        </w:rPr>
        <w:t>contra plată</w:t>
      </w:r>
      <w:r w:rsidRPr="00F40508">
        <w:rPr>
          <w:color w:val="000000"/>
          <w:sz w:val="26"/>
          <w:szCs w:val="26"/>
          <w:lang w:val="ro-RO"/>
        </w:rPr>
        <w:t>.</w:t>
      </w:r>
    </w:p>
    <w:p w:rsidR="00F40508" w:rsidRPr="00F40508" w:rsidRDefault="00F40508" w:rsidP="00F40508">
      <w:pPr>
        <w:ind w:firstLine="708"/>
        <w:jc w:val="both"/>
        <w:rPr>
          <w:color w:val="000000"/>
          <w:sz w:val="26"/>
          <w:szCs w:val="26"/>
          <w:lang w:val="ro-RO"/>
        </w:rPr>
      </w:pPr>
      <w:r w:rsidRPr="00F40508">
        <w:rPr>
          <w:color w:val="000000"/>
          <w:sz w:val="26"/>
          <w:szCs w:val="26"/>
          <w:lang w:val="ro-RO"/>
        </w:rPr>
        <w:t>Va fi completată informaţia despre numărul de abonaţi</w:t>
      </w:r>
      <w:r w:rsidRPr="00F40508">
        <w:rPr>
          <w:sz w:val="26"/>
          <w:szCs w:val="26"/>
          <w:lang w:val="ro-RO"/>
        </w:rPr>
        <w:t xml:space="preserve"> (din considerentul 1 linie de acces</w:t>
      </w:r>
      <w:r w:rsidR="003879EC">
        <w:rPr>
          <w:sz w:val="26"/>
          <w:szCs w:val="26"/>
          <w:lang w:val="ro-RO"/>
        </w:rPr>
        <w:t xml:space="preserve"> </w:t>
      </w:r>
      <w:r w:rsidRPr="00F40508">
        <w:rPr>
          <w:sz w:val="26"/>
          <w:szCs w:val="26"/>
          <w:lang w:val="ro-RO"/>
        </w:rPr>
        <w:t>=</w:t>
      </w:r>
      <w:r w:rsidR="003879EC">
        <w:rPr>
          <w:sz w:val="26"/>
          <w:szCs w:val="26"/>
          <w:lang w:val="ro-RO"/>
        </w:rPr>
        <w:t xml:space="preserve"> </w:t>
      </w:r>
      <w:r w:rsidRPr="00F40508">
        <w:rPr>
          <w:sz w:val="26"/>
          <w:szCs w:val="26"/>
          <w:lang w:val="ro-RO"/>
        </w:rPr>
        <w:t>1 abonat)</w:t>
      </w:r>
      <w:r w:rsidRPr="00F40508">
        <w:rPr>
          <w:color w:val="000000"/>
          <w:sz w:val="26"/>
          <w:szCs w:val="26"/>
          <w:lang w:val="ro-RO"/>
        </w:rPr>
        <w:t>, per localităţi şi per tehnologie de acces. Numărul total al abonaţilor furnizorului per localitate, per raion/municipiu, per tehnologie, pe ţară vor fi calculate de Excel în mod automat.  Abonaţii se vor atribui conform localităţii unde obţin serviciul.</w:t>
      </w:r>
    </w:p>
    <w:p w:rsidR="00F40508" w:rsidRPr="00F40508" w:rsidRDefault="00F40508" w:rsidP="00F40508">
      <w:pPr>
        <w:tabs>
          <w:tab w:val="left" w:pos="725"/>
        </w:tabs>
        <w:jc w:val="both"/>
        <w:rPr>
          <w:color w:val="000000"/>
          <w:sz w:val="26"/>
          <w:szCs w:val="26"/>
          <w:lang w:val="ro-RO"/>
        </w:rPr>
      </w:pPr>
      <w:r w:rsidRPr="00F40508">
        <w:rPr>
          <w:color w:val="000000"/>
          <w:sz w:val="26"/>
          <w:szCs w:val="26"/>
          <w:lang w:val="ro-RO"/>
        </w:rPr>
        <w:tab/>
        <w:t xml:space="preserve">În cazul  utilizării tehnologiei DVB-T se va indica numărul abonaților la serviciile de televiziune digitală, ce este utilizat pentru furnizarea programelor de televiziune consumatorului, prin canale de radio utilizînd centre de emisie terestre şi care prevede utilizarea codării semnalelor video, audio şi a datelor suplimentare, precum şi utilizarea multiplexării şi formării pachetelor în fluxul de trafic. </w:t>
      </w:r>
    </w:p>
    <w:p w:rsidR="00F40508" w:rsidRPr="00F40508" w:rsidRDefault="00F40508" w:rsidP="00F40508">
      <w:pPr>
        <w:ind w:firstLine="708"/>
        <w:jc w:val="both"/>
        <w:rPr>
          <w:color w:val="000000"/>
          <w:sz w:val="26"/>
          <w:szCs w:val="26"/>
          <w:lang w:val="ro-RO"/>
        </w:rPr>
      </w:pPr>
      <w:r w:rsidRPr="00F40508">
        <w:rPr>
          <w:color w:val="000000"/>
          <w:sz w:val="26"/>
          <w:szCs w:val="26"/>
          <w:lang w:val="ro-RO"/>
        </w:rPr>
        <w:t>În cazul utilizării tehnologiei de cablu TV în format analog se va indica numărul abonaților la serviciile de televiziune, destinat pentru furnizarea programelor de televiziune consumatorului prin intermediul reţelei cu cablu coaxial.</w:t>
      </w:r>
    </w:p>
    <w:p w:rsidR="00F40508" w:rsidRPr="00F40508" w:rsidRDefault="00F40508" w:rsidP="00F40508">
      <w:pPr>
        <w:ind w:firstLine="708"/>
        <w:jc w:val="both"/>
        <w:rPr>
          <w:color w:val="000000"/>
          <w:sz w:val="26"/>
          <w:szCs w:val="26"/>
          <w:lang w:val="ro-RO"/>
        </w:rPr>
      </w:pPr>
      <w:r w:rsidRPr="00F40508">
        <w:rPr>
          <w:color w:val="000000"/>
          <w:sz w:val="26"/>
          <w:szCs w:val="26"/>
          <w:lang w:val="ro-RO"/>
        </w:rPr>
        <w:t xml:space="preserve">În cazul utilizării tehnologiei  de cablu TV în format digital (DVB-C) se va indica numărul abonaților cu acces la sisteme de acces condiționat pentru serviciile de televiziune digitală, </w:t>
      </w:r>
      <w:r w:rsidRPr="00F40508">
        <w:rPr>
          <w:sz w:val="26"/>
          <w:szCs w:val="26"/>
          <w:lang w:val="ro-RO"/>
        </w:rPr>
        <w:t>direct către televizoarele clienților - prin intermediul unui Set Top Box sau alt tip de echipament</w:t>
      </w:r>
      <w:r w:rsidRPr="00F40508">
        <w:rPr>
          <w:color w:val="000000"/>
          <w:sz w:val="26"/>
          <w:szCs w:val="26"/>
          <w:lang w:val="ro-RO"/>
        </w:rPr>
        <w:t>.</w:t>
      </w:r>
    </w:p>
    <w:p w:rsidR="00F40508" w:rsidRPr="00F40508" w:rsidRDefault="00F40508" w:rsidP="00F40508">
      <w:pPr>
        <w:ind w:firstLine="708"/>
        <w:jc w:val="both"/>
        <w:rPr>
          <w:color w:val="000000"/>
          <w:sz w:val="26"/>
          <w:szCs w:val="26"/>
          <w:lang w:val="ro-RO"/>
        </w:rPr>
      </w:pPr>
      <w:r w:rsidRPr="00F40508">
        <w:rPr>
          <w:color w:val="000000"/>
          <w:sz w:val="26"/>
          <w:szCs w:val="26"/>
          <w:lang w:val="ro-RO"/>
        </w:rPr>
        <w:t>În cazul utilizării tehnologiei  de rețea MMDS se va indica numărul  de abonați la serviciile de televiziune prin intermediul unei reţele MMDS.</w:t>
      </w:r>
    </w:p>
    <w:p w:rsidR="00F40508" w:rsidRPr="00F40508" w:rsidRDefault="00F40508" w:rsidP="00F40508">
      <w:pPr>
        <w:ind w:firstLine="708"/>
        <w:jc w:val="both"/>
        <w:rPr>
          <w:color w:val="000000"/>
          <w:sz w:val="26"/>
          <w:szCs w:val="26"/>
          <w:lang w:val="ro-RO"/>
        </w:rPr>
      </w:pPr>
      <w:r w:rsidRPr="00F40508">
        <w:rPr>
          <w:color w:val="000000"/>
          <w:sz w:val="26"/>
          <w:szCs w:val="26"/>
          <w:lang w:val="ro-RO"/>
        </w:rPr>
        <w:t xml:space="preserve">În cazul utilizării tehnologiei IPTV se va indica numărul abonaților cu acces la sisteme de acces condiționat pentru serviciile de televiziune digitală, transmisă printr-o conexiune de bandă largă direct către televizoarele clienților - </w:t>
      </w:r>
      <w:r w:rsidRPr="00F40508">
        <w:rPr>
          <w:sz w:val="26"/>
          <w:szCs w:val="26"/>
          <w:lang w:val="ro-RO"/>
        </w:rPr>
        <w:t>prin intermediul unui Set Top Box sau alt tip de echipament</w:t>
      </w:r>
      <w:r w:rsidRPr="00F40508">
        <w:rPr>
          <w:color w:val="000000"/>
          <w:sz w:val="26"/>
          <w:szCs w:val="26"/>
          <w:lang w:val="ro-RO"/>
        </w:rPr>
        <w:t>.</w:t>
      </w:r>
    </w:p>
    <w:p w:rsidR="00F40508" w:rsidRPr="00F40508" w:rsidRDefault="00F40508" w:rsidP="00F40508">
      <w:pPr>
        <w:ind w:firstLine="708"/>
        <w:jc w:val="both"/>
        <w:rPr>
          <w:color w:val="000000"/>
          <w:sz w:val="26"/>
          <w:szCs w:val="26"/>
          <w:lang w:val="ro-RO"/>
        </w:rPr>
      </w:pPr>
      <w:r w:rsidRPr="00F40508">
        <w:rPr>
          <w:color w:val="000000"/>
          <w:sz w:val="26"/>
          <w:szCs w:val="26"/>
          <w:lang w:val="ro-RO"/>
        </w:rPr>
        <w:t xml:space="preserve">În cazul utilizării </w:t>
      </w:r>
      <w:proofErr w:type="spellStart"/>
      <w:r w:rsidRPr="00F40508">
        <w:rPr>
          <w:color w:val="000000"/>
          <w:sz w:val="26"/>
          <w:szCs w:val="26"/>
          <w:lang w:val="ro-RO"/>
        </w:rPr>
        <w:t>tehnologiaei</w:t>
      </w:r>
      <w:proofErr w:type="spellEnd"/>
      <w:r w:rsidRPr="00F40508">
        <w:rPr>
          <w:color w:val="000000"/>
          <w:sz w:val="26"/>
          <w:szCs w:val="26"/>
          <w:lang w:val="ro-RO"/>
        </w:rPr>
        <w:t xml:space="preserve"> de DTH se va indica numărul abonaților la serviciile de televiziune recepționate prin satelit în locația telespectatorilor (acasă, instituție, etc.).</w:t>
      </w:r>
    </w:p>
    <w:p w:rsidR="003879EC" w:rsidRDefault="003879EC" w:rsidP="00F40508">
      <w:pPr>
        <w:pStyle w:val="Heading4"/>
        <w:rPr>
          <w:rFonts w:eastAsia="Batang"/>
          <w:sz w:val="26"/>
          <w:szCs w:val="26"/>
        </w:rPr>
      </w:pPr>
    </w:p>
    <w:p w:rsidR="00F40508" w:rsidRPr="00F40508" w:rsidRDefault="00F40508" w:rsidP="00F40508">
      <w:pPr>
        <w:pStyle w:val="Heading4"/>
        <w:rPr>
          <w:rFonts w:eastAsia="Batang"/>
          <w:sz w:val="26"/>
          <w:szCs w:val="26"/>
        </w:rPr>
      </w:pPr>
      <w:bookmarkStart w:id="33" w:name="_Toc2172919"/>
      <w:r w:rsidRPr="00F40508">
        <w:rPr>
          <w:rFonts w:eastAsia="Batang"/>
          <w:sz w:val="26"/>
          <w:szCs w:val="26"/>
        </w:rPr>
        <w:t>Pagina „4. Reţele mobile”</w:t>
      </w:r>
      <w:bookmarkEnd w:id="33"/>
    </w:p>
    <w:p w:rsidR="00F40508" w:rsidRPr="00F40508" w:rsidRDefault="00F40508" w:rsidP="00F40508">
      <w:pPr>
        <w:ind w:firstLine="708"/>
        <w:rPr>
          <w:sz w:val="26"/>
          <w:szCs w:val="26"/>
          <w:lang w:val="ro-RO"/>
        </w:rPr>
      </w:pPr>
      <w:r w:rsidRPr="00F40508">
        <w:rPr>
          <w:sz w:val="26"/>
          <w:szCs w:val="26"/>
          <w:lang w:val="ro-RO"/>
        </w:rPr>
        <w:t xml:space="preserve">Această pagină va fi completată de furnizorii care prestează servicii de telefonie mobilă, indiferent de tehnologia de reţea utilizată pentru prestarea serviciilor de telefonie. </w:t>
      </w:r>
    </w:p>
    <w:p w:rsidR="00F40508" w:rsidRPr="00F40508" w:rsidRDefault="00F40508" w:rsidP="00F40508">
      <w:pPr>
        <w:ind w:firstLine="708"/>
        <w:jc w:val="both"/>
        <w:rPr>
          <w:color w:val="000000"/>
          <w:sz w:val="26"/>
          <w:szCs w:val="26"/>
          <w:u w:val="single"/>
          <w:lang w:val="ro-RO"/>
        </w:rPr>
      </w:pPr>
      <w:r w:rsidRPr="00F40508">
        <w:rPr>
          <w:color w:val="000000"/>
          <w:sz w:val="26"/>
          <w:szCs w:val="26"/>
          <w:u w:val="single"/>
          <w:lang w:val="ro-RO"/>
        </w:rPr>
        <w:t>În cazul utilizării Reţelei GSM</w:t>
      </w:r>
    </w:p>
    <w:p w:rsidR="00F40508" w:rsidRPr="00F40508" w:rsidRDefault="00F40508" w:rsidP="00F40508">
      <w:pPr>
        <w:jc w:val="both"/>
        <w:rPr>
          <w:b/>
          <w:color w:val="000000"/>
          <w:sz w:val="26"/>
          <w:szCs w:val="26"/>
          <w:lang w:val="ro-RO"/>
        </w:rPr>
      </w:pPr>
      <w:r w:rsidRPr="00F40508">
        <w:rPr>
          <w:bCs/>
          <w:color w:val="000000"/>
          <w:sz w:val="26"/>
          <w:szCs w:val="26"/>
          <w:lang w:val="ro-RO"/>
        </w:rPr>
        <w:t>Se va indica raportul suprafeţei zonei acoperite (în limitele teritoriului controlat de autorităţi) cu semnal  GSM, la suprafaţa totală a Republicii Moldova în limitele teritoriului controlat de autorităţi, exprimat în procente.</w:t>
      </w:r>
    </w:p>
    <w:p w:rsidR="00F40508" w:rsidRPr="00F40508" w:rsidRDefault="00F40508" w:rsidP="00F40508">
      <w:pPr>
        <w:jc w:val="both"/>
        <w:rPr>
          <w:b/>
          <w:color w:val="000000"/>
          <w:sz w:val="26"/>
          <w:szCs w:val="26"/>
          <w:lang w:val="ro-RO"/>
        </w:rPr>
      </w:pPr>
      <w:r w:rsidRPr="00F40508">
        <w:rPr>
          <w:bCs/>
          <w:color w:val="000000"/>
          <w:sz w:val="26"/>
          <w:szCs w:val="26"/>
          <w:lang w:val="ro-RO"/>
        </w:rPr>
        <w:t>Se va indica raportul numărului estimat de locuitori, domiciliaţi în zona acoperită (în limitele teritoriului controlat de autorităţi) cu semnal radio GSM, la numărul total de locuitori ai Republicii Moldova în limitele teritoriului controlat de autorităţi, exprimat în procente.</w:t>
      </w:r>
    </w:p>
    <w:p w:rsidR="00F40508" w:rsidRPr="00F40508" w:rsidRDefault="00F40508" w:rsidP="00F40508">
      <w:pPr>
        <w:ind w:firstLine="708"/>
        <w:jc w:val="both"/>
        <w:rPr>
          <w:color w:val="000000"/>
          <w:sz w:val="26"/>
          <w:szCs w:val="26"/>
          <w:u w:val="single"/>
          <w:lang w:val="ro-RO"/>
        </w:rPr>
      </w:pPr>
      <w:r w:rsidRPr="00F40508">
        <w:rPr>
          <w:color w:val="000000"/>
          <w:sz w:val="26"/>
          <w:szCs w:val="26"/>
          <w:u w:val="single"/>
          <w:lang w:val="ro-RO"/>
        </w:rPr>
        <w:t>În cazul utilizării  Reţelei CDMA</w:t>
      </w:r>
    </w:p>
    <w:p w:rsidR="00F40508" w:rsidRPr="00F40508" w:rsidRDefault="00F40508" w:rsidP="00F40508">
      <w:pPr>
        <w:jc w:val="both"/>
        <w:rPr>
          <w:b/>
          <w:color w:val="000000"/>
          <w:sz w:val="26"/>
          <w:szCs w:val="26"/>
          <w:lang w:val="ro-RO"/>
        </w:rPr>
      </w:pPr>
      <w:r w:rsidRPr="00F40508">
        <w:rPr>
          <w:bCs/>
          <w:color w:val="000000"/>
          <w:sz w:val="26"/>
          <w:szCs w:val="26"/>
          <w:lang w:val="ro-RO"/>
        </w:rPr>
        <w:t xml:space="preserve">Se va indica raportul suprafeţei zonei acoperite (în limitele teritoriului controlat de autorităţi) cu semnal radio </w:t>
      </w:r>
      <w:r w:rsidRPr="00F40508">
        <w:rPr>
          <w:color w:val="000000"/>
          <w:sz w:val="26"/>
          <w:szCs w:val="26"/>
          <w:lang w:val="ro-RO"/>
        </w:rPr>
        <w:t>CDMA2000 1x</w:t>
      </w:r>
      <w:r w:rsidRPr="00F40508">
        <w:rPr>
          <w:bCs/>
          <w:color w:val="000000"/>
          <w:sz w:val="26"/>
          <w:szCs w:val="26"/>
          <w:lang w:val="ro-RO"/>
        </w:rPr>
        <w:t>, EV-DO, EV-DV la suprafaţa totală a Republicii Moldova în limitele teritoriului controlat de autorităţi, exprimat în procente.</w:t>
      </w:r>
    </w:p>
    <w:p w:rsidR="00F40508" w:rsidRPr="00F40508" w:rsidRDefault="00F40508" w:rsidP="00F40508">
      <w:pPr>
        <w:jc w:val="both"/>
        <w:rPr>
          <w:b/>
          <w:color w:val="000000"/>
          <w:sz w:val="26"/>
          <w:szCs w:val="26"/>
          <w:lang w:val="ro-RO"/>
        </w:rPr>
      </w:pPr>
      <w:r w:rsidRPr="00F40508">
        <w:rPr>
          <w:bCs/>
          <w:color w:val="000000"/>
          <w:sz w:val="26"/>
          <w:szCs w:val="26"/>
          <w:lang w:val="ro-RO"/>
        </w:rPr>
        <w:t xml:space="preserve">Se va indica raportul numărului estimat de locuitori, domiciliaţi în zona acoperită (în limitele teritoriului controlat de autorităţi) cu semnal radio </w:t>
      </w:r>
      <w:r w:rsidRPr="00F40508">
        <w:rPr>
          <w:color w:val="000000"/>
          <w:sz w:val="26"/>
          <w:szCs w:val="26"/>
          <w:lang w:val="ro-RO"/>
        </w:rPr>
        <w:t>CDMA2000 1x</w:t>
      </w:r>
      <w:r w:rsidRPr="00F40508">
        <w:rPr>
          <w:bCs/>
          <w:color w:val="000000"/>
          <w:sz w:val="26"/>
          <w:szCs w:val="26"/>
          <w:lang w:val="ro-RO"/>
        </w:rPr>
        <w:t>, EV-DO, EV-DV la numărul total de locuitori ai Republicii Moldova în limitele teritoriului controlat de autorităţi, exprimat în procente.</w:t>
      </w:r>
    </w:p>
    <w:p w:rsidR="00F40508" w:rsidRPr="00F40508" w:rsidRDefault="00F40508" w:rsidP="00F40508">
      <w:pPr>
        <w:ind w:firstLine="708"/>
        <w:jc w:val="both"/>
        <w:rPr>
          <w:color w:val="000000"/>
          <w:sz w:val="26"/>
          <w:szCs w:val="26"/>
          <w:u w:val="single"/>
          <w:lang w:val="ro-RO"/>
        </w:rPr>
      </w:pPr>
      <w:r w:rsidRPr="00F40508">
        <w:rPr>
          <w:color w:val="000000"/>
          <w:sz w:val="26"/>
          <w:szCs w:val="26"/>
          <w:u w:val="single"/>
          <w:lang w:val="ro-RO"/>
        </w:rPr>
        <w:lastRenderedPageBreak/>
        <w:t>În cazul utilizării  Reţelei UMTS/HSPA</w:t>
      </w:r>
    </w:p>
    <w:p w:rsidR="00F40508" w:rsidRPr="00F40508" w:rsidRDefault="00F40508" w:rsidP="00F40508">
      <w:pPr>
        <w:jc w:val="both"/>
        <w:rPr>
          <w:b/>
          <w:color w:val="000000"/>
          <w:sz w:val="26"/>
          <w:szCs w:val="26"/>
          <w:lang w:val="ro-RO"/>
        </w:rPr>
      </w:pPr>
      <w:r w:rsidRPr="00F40508">
        <w:rPr>
          <w:bCs/>
          <w:color w:val="000000"/>
          <w:sz w:val="26"/>
          <w:szCs w:val="26"/>
          <w:lang w:val="ro-RO"/>
        </w:rPr>
        <w:t>Se va indica raportul suprafeţei zonei acoperite (în limitele teritoriului controlat de autorităţi) cu semnal radio al reţelei UMTS/HSPA, la suprafaţa totală a Republicii Moldova în limitele teritoriului controlat de autorităţi, exprimat în procente.</w:t>
      </w:r>
    </w:p>
    <w:p w:rsidR="00F40508" w:rsidRPr="00F40508" w:rsidRDefault="00F40508" w:rsidP="00F40508">
      <w:pPr>
        <w:jc w:val="both"/>
        <w:rPr>
          <w:b/>
          <w:color w:val="000000"/>
          <w:sz w:val="26"/>
          <w:szCs w:val="26"/>
          <w:lang w:val="ro-RO"/>
        </w:rPr>
      </w:pPr>
      <w:r w:rsidRPr="00F40508">
        <w:rPr>
          <w:bCs/>
          <w:color w:val="000000"/>
          <w:sz w:val="26"/>
          <w:szCs w:val="26"/>
          <w:lang w:val="ro-RO"/>
        </w:rPr>
        <w:t>Se va indica raportul numărului estimat de locuitori, domiciliaţi în zona acoperită (în  limitele teritoriului controlat de autorităţi) cu semnal radio al reţelei UMTS/HSPA , la numărul total de locuitori ai Republicii Moldova în limitele teritoriului controlat de autorităţi, exprimat în procente.</w:t>
      </w:r>
    </w:p>
    <w:p w:rsidR="00F40508" w:rsidRPr="00F40508" w:rsidRDefault="00F40508" w:rsidP="00F40508">
      <w:pPr>
        <w:ind w:firstLine="708"/>
        <w:jc w:val="both"/>
        <w:rPr>
          <w:color w:val="000000"/>
          <w:sz w:val="26"/>
          <w:szCs w:val="26"/>
          <w:u w:val="single"/>
          <w:lang w:val="ro-RO"/>
        </w:rPr>
      </w:pPr>
      <w:r w:rsidRPr="00F40508">
        <w:rPr>
          <w:color w:val="000000"/>
          <w:sz w:val="26"/>
          <w:szCs w:val="26"/>
          <w:u w:val="single"/>
          <w:lang w:val="ro-RO"/>
        </w:rPr>
        <w:t>În cazul utilizării Reţelei LTE</w:t>
      </w:r>
    </w:p>
    <w:p w:rsidR="00F40508" w:rsidRPr="00F40508" w:rsidRDefault="00F40508" w:rsidP="00F40508">
      <w:pPr>
        <w:jc w:val="both"/>
        <w:rPr>
          <w:b/>
          <w:color w:val="000000"/>
          <w:sz w:val="26"/>
          <w:szCs w:val="26"/>
          <w:lang w:val="ro-RO"/>
        </w:rPr>
      </w:pPr>
      <w:r w:rsidRPr="00F40508">
        <w:rPr>
          <w:bCs/>
          <w:color w:val="000000"/>
          <w:sz w:val="26"/>
          <w:szCs w:val="26"/>
          <w:lang w:val="ro-RO"/>
        </w:rPr>
        <w:t>Se va indica raportul suprafeţei zonei acoperite (în limitele teritoriului controlat de autorităţi) cu semnal radio al reţelei LTE, la suprafaţa totală a Republicii Moldova în limitele teritoriului controlat de autorităţi, exprimat în procente.</w:t>
      </w:r>
    </w:p>
    <w:p w:rsidR="00F40508" w:rsidRPr="00F40508" w:rsidRDefault="00F40508" w:rsidP="00F40508">
      <w:pPr>
        <w:jc w:val="both"/>
        <w:rPr>
          <w:bCs/>
          <w:color w:val="000000"/>
          <w:sz w:val="26"/>
          <w:szCs w:val="26"/>
          <w:lang w:val="ro-RO"/>
        </w:rPr>
      </w:pPr>
      <w:r w:rsidRPr="00F40508">
        <w:rPr>
          <w:bCs/>
          <w:color w:val="000000"/>
          <w:sz w:val="26"/>
          <w:szCs w:val="26"/>
          <w:lang w:val="ro-RO"/>
        </w:rPr>
        <w:t>Se va indica raportul numărului estimat de locuitori, domiciliaţi în zona acoperită (în limitele teritoriului controlat de autorităţi) cu semnal radio al reţelei LTE, la numărul total de locuitori ai Republicii Moldova în limitele teritoriului controlat de autorităţi, exprimat în procente.</w:t>
      </w:r>
    </w:p>
    <w:p w:rsidR="00B71D5B" w:rsidRPr="00F40508" w:rsidRDefault="00B71D5B" w:rsidP="00F40508">
      <w:pPr>
        <w:autoSpaceDE w:val="0"/>
        <w:autoSpaceDN w:val="0"/>
        <w:adjustRightInd w:val="0"/>
        <w:jc w:val="both"/>
        <w:rPr>
          <w:rFonts w:eastAsiaTheme="minorEastAsia"/>
          <w:sz w:val="26"/>
          <w:szCs w:val="26"/>
          <w:lang w:val="ro-RO" w:eastAsia="ko-KR"/>
        </w:rPr>
      </w:pPr>
    </w:p>
    <w:sectPr w:rsidR="00B71D5B" w:rsidRPr="00F40508" w:rsidSect="00FC09F3">
      <w:footerReference w:type="default" r:id="rId12"/>
      <w:headerReference w:type="first" r:id="rId13"/>
      <w:footerReference w:type="first" r:id="rId14"/>
      <w:pgSz w:w="11906" w:h="16838" w:code="9"/>
      <w:pgMar w:top="567" w:right="849" w:bottom="567" w:left="1620" w:header="289" w:footer="61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C7B" w:rsidRDefault="004E7C7B">
      <w:r>
        <w:separator/>
      </w:r>
    </w:p>
  </w:endnote>
  <w:endnote w:type="continuationSeparator" w:id="0">
    <w:p w:rsidR="004E7C7B" w:rsidRDefault="004E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C0" w:rsidRDefault="003039C0">
    <w:pPr>
      <w:pStyle w:val="Footer"/>
      <w:jc w:val="right"/>
    </w:pPr>
    <w:r>
      <w:fldChar w:fldCharType="begin"/>
    </w:r>
    <w:r>
      <w:instrText xml:space="preserve"> PAGE   \* MERGEFORMAT </w:instrText>
    </w:r>
    <w:r>
      <w:fldChar w:fldCharType="separate"/>
    </w:r>
    <w:r w:rsidR="009527E2">
      <w:rPr>
        <w:noProof/>
      </w:rPr>
      <w:t>3</w:t>
    </w:r>
    <w:r>
      <w:rPr>
        <w:noProof/>
      </w:rPr>
      <w:fldChar w:fldCharType="end"/>
    </w:r>
  </w:p>
  <w:p w:rsidR="003039C0" w:rsidRPr="00BA072E" w:rsidRDefault="003039C0" w:rsidP="00C92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C0" w:rsidRDefault="003039C0" w:rsidP="00C92F1C">
    <w:pPr>
      <w:pStyle w:val="Footer"/>
      <w:rPr>
        <w:sz w:val="6"/>
        <w:lang w:val="ro-RO"/>
      </w:rPr>
    </w:pPr>
    <w:r>
      <w:rPr>
        <w:noProof/>
        <w:lang w:val="en-US"/>
      </w:rPr>
      <mc:AlternateContent>
        <mc:Choice Requires="wps">
          <w:drawing>
            <wp:anchor distT="4294967294" distB="4294967294" distL="114300" distR="114300" simplePos="0" relativeHeight="251662336" behindDoc="0" locked="0" layoutInCell="1" allowOverlap="1" wp14:anchorId="1DA010C6" wp14:editId="20B03746">
              <wp:simplePos x="0" y="0"/>
              <wp:positionH relativeFrom="column">
                <wp:posOffset>-12065</wp:posOffset>
              </wp:positionH>
              <wp:positionV relativeFrom="paragraph">
                <wp:posOffset>-17146</wp:posOffset>
              </wp:positionV>
              <wp:extent cx="5829300" cy="0"/>
              <wp:effectExtent l="0" t="19050" r="19050" b="381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1.35pt" to="458.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" strokecolor="red" strokeweight="4.5pt">
              <v:stroke linestyle="thinThick"/>
            </v:line>
          </w:pict>
        </mc:Fallback>
      </mc:AlternateContent>
    </w:r>
  </w:p>
  <w:p w:rsidR="003039C0" w:rsidRPr="00776A05" w:rsidRDefault="003039C0" w:rsidP="00C92F1C">
    <w:pPr>
      <w:pStyle w:val="Footer"/>
      <w:rPr>
        <w:sz w:val="20"/>
        <w:lang w:val="it-IT"/>
      </w:rPr>
    </w:pPr>
    <w:r>
      <w:rPr>
        <w:sz w:val="20"/>
        <w:lang w:val="ro-RO"/>
      </w:rPr>
      <w:t>bd. Ştefan cel Mare, 134,             Telefon:                           Fax:</w:t>
    </w:r>
    <w:r>
      <w:rPr>
        <w:sz w:val="20"/>
        <w:lang w:val="ro-RO"/>
      </w:rPr>
      <w:tab/>
      <w:t xml:space="preserve">                                     E-mail: office@anrceti.md</w:t>
    </w:r>
  </w:p>
  <w:p w:rsidR="003039C0" w:rsidRPr="00BA072E" w:rsidRDefault="003039C0">
    <w:pPr>
      <w:pStyle w:val="Footer"/>
      <w:rPr>
        <w:sz w:val="20"/>
        <w:lang w:val="en-US"/>
      </w:rPr>
    </w:pPr>
    <w:r>
      <w:rPr>
        <w:sz w:val="20"/>
        <w:lang w:val="ro-RO"/>
      </w:rPr>
      <w:t xml:space="preserve">MD-2012,  Chişinau                    +373-22-25-13-17           +373-22-22-28-85               www.anrceti.md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C7B" w:rsidRDefault="004E7C7B">
      <w:r>
        <w:separator/>
      </w:r>
    </w:p>
  </w:footnote>
  <w:footnote w:type="continuationSeparator" w:id="0">
    <w:p w:rsidR="004E7C7B" w:rsidRDefault="004E7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C0" w:rsidRPr="0077089A" w:rsidRDefault="003039C0" w:rsidP="00C92F1C">
    <w:pPr>
      <w:pStyle w:val="Heading5"/>
      <w:jc w:val="right"/>
      <w:rPr>
        <w:i/>
        <w:sz w:val="28"/>
        <w:lang w:val="ro-RO"/>
      </w:rPr>
    </w:pPr>
    <w:r>
      <w:rPr>
        <w:i/>
        <w:sz w:val="28"/>
        <w:lang w:val="ro-RO"/>
      </w:rPr>
      <w:tab/>
    </w:r>
  </w:p>
  <w:p w:rsidR="003039C0" w:rsidRPr="00CF2F9B" w:rsidRDefault="003039C0" w:rsidP="00C92F1C">
    <w:pPr>
      <w:pStyle w:val="Heading3"/>
      <w:rPr>
        <w:sz w:val="16"/>
        <w:lang w:val="ro-RO"/>
      </w:rPr>
    </w:pPr>
    <w:r>
      <w:rPr>
        <w:noProof/>
        <w:lang w:val="en-US"/>
      </w:rPr>
      <w:drawing>
        <wp:anchor distT="0" distB="0" distL="114300" distR="114300" simplePos="0" relativeHeight="251659264" behindDoc="0" locked="0" layoutInCell="1" allowOverlap="1" wp14:anchorId="02634F16" wp14:editId="36DDA056">
          <wp:simplePos x="0" y="0"/>
          <wp:positionH relativeFrom="column">
            <wp:posOffset>2541270</wp:posOffset>
          </wp:positionH>
          <wp:positionV relativeFrom="paragraph">
            <wp:posOffset>100965</wp:posOffset>
          </wp:positionV>
          <wp:extent cx="720090" cy="720090"/>
          <wp:effectExtent l="0" t="0" r="3810" b="381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anchor>
      </w:drawing>
    </w:r>
    <w:r>
      <w:rPr>
        <w:noProof/>
        <w:lang w:val="en-US"/>
      </w:rPr>
      <mc:AlternateContent>
        <mc:Choice Requires="wps">
          <w:drawing>
            <wp:anchor distT="4294967294" distB="4294967294" distL="114298" distR="114298" simplePos="0" relativeHeight="251660288" behindDoc="0" locked="0" layoutInCell="1" allowOverlap="1" wp14:anchorId="6F5CD690" wp14:editId="57A0428E">
              <wp:simplePos x="0" y="0"/>
              <wp:positionH relativeFrom="column">
                <wp:posOffset>3494404</wp:posOffset>
              </wp:positionH>
              <wp:positionV relativeFrom="paragraph">
                <wp:posOffset>139064</wp:posOffset>
              </wp:positionV>
              <wp:extent cx="0" cy="0"/>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75.15pt,10.95pt" to="27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J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i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"/>
          </w:pict>
        </mc:Fallback>
      </mc:AlternateContent>
    </w:r>
  </w:p>
  <w:tbl>
    <w:tblPr>
      <w:tblW w:w="9560" w:type="dxa"/>
      <w:jc w:val="center"/>
      <w:tblBorders>
        <w:insideH w:val="single" w:sz="4" w:space="0" w:color="auto"/>
      </w:tblBorders>
      <w:tblLayout w:type="fixed"/>
      <w:tblLook w:val="01E0" w:firstRow="1" w:lastRow="1" w:firstColumn="1" w:lastColumn="1" w:noHBand="0" w:noVBand="0"/>
    </w:tblPr>
    <w:tblGrid>
      <w:gridCol w:w="4263"/>
      <w:gridCol w:w="1201"/>
      <w:gridCol w:w="4096"/>
    </w:tblGrid>
    <w:tr w:rsidR="003039C0">
      <w:trPr>
        <w:trHeight w:val="1194"/>
        <w:jc w:val="center"/>
      </w:trPr>
      <w:tc>
        <w:tcPr>
          <w:tcW w:w="4263" w:type="dxa"/>
        </w:tcPr>
        <w:p w:rsidR="003039C0" w:rsidRPr="00EB4FF3" w:rsidRDefault="003039C0" w:rsidP="00C92F1C">
          <w:pPr>
            <w:pStyle w:val="Heading4"/>
            <w:spacing w:line="240" w:lineRule="auto"/>
            <w:rPr>
              <w:spacing w:val="-8"/>
              <w:sz w:val="20"/>
            </w:rPr>
          </w:pPr>
          <w:r w:rsidRPr="00EB4FF3">
            <w:rPr>
              <w:bCs w:val="0"/>
              <w:spacing w:val="-8"/>
              <w:sz w:val="20"/>
            </w:rPr>
            <w:t xml:space="preserve">AGENŢIA NAŢIONALĂ PENTRU REGLEMENTARE </w:t>
          </w:r>
          <w:r w:rsidRPr="00EB4FF3">
            <w:rPr>
              <w:spacing w:val="-8"/>
              <w:sz w:val="20"/>
            </w:rPr>
            <w:t>ÎN</w:t>
          </w:r>
        </w:p>
        <w:p w:rsidR="003039C0" w:rsidRPr="00EB4FF3" w:rsidRDefault="003039C0" w:rsidP="00C92F1C">
          <w:pPr>
            <w:pStyle w:val="Heading4"/>
            <w:spacing w:line="240" w:lineRule="auto"/>
            <w:rPr>
              <w:spacing w:val="-8"/>
              <w:sz w:val="20"/>
            </w:rPr>
          </w:pPr>
          <w:r w:rsidRPr="00EB4FF3">
            <w:rPr>
              <w:spacing w:val="-8"/>
              <w:sz w:val="20"/>
            </w:rPr>
            <w:t xml:space="preserve">COMUNICAŢII ELECTRONICE ŞI TEHNOLOGIA INFORMAŢIEI A </w:t>
          </w:r>
        </w:p>
        <w:p w:rsidR="003039C0" w:rsidRPr="00EB4FF3" w:rsidRDefault="003039C0" w:rsidP="00C92F1C">
          <w:pPr>
            <w:pStyle w:val="Heading4"/>
            <w:spacing w:line="240" w:lineRule="auto"/>
            <w:rPr>
              <w:color w:val="000080"/>
              <w:spacing w:val="-8"/>
            </w:rPr>
          </w:pPr>
          <w:r>
            <w:rPr>
              <w:noProof/>
              <w:lang w:val="en-US"/>
            </w:rPr>
            <mc:AlternateContent>
              <mc:Choice Requires="wps">
                <w:drawing>
                  <wp:anchor distT="4294967294" distB="4294967294" distL="114300" distR="114300" simplePos="0" relativeHeight="251661312" behindDoc="0" locked="0" layoutInCell="1" allowOverlap="1" wp14:anchorId="3A261F52" wp14:editId="638C6F8B">
                    <wp:simplePos x="0" y="0"/>
                    <wp:positionH relativeFrom="column">
                      <wp:posOffset>20955</wp:posOffset>
                    </wp:positionH>
                    <wp:positionV relativeFrom="paragraph">
                      <wp:posOffset>170814</wp:posOffset>
                    </wp:positionV>
                    <wp:extent cx="5883910" cy="0"/>
                    <wp:effectExtent l="0" t="19050" r="2159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91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3.45pt" to="464.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" strokecolor="red" strokeweight="4.5pt">
                    <v:stroke linestyle="thinThick"/>
                  </v:line>
                </w:pict>
              </mc:Fallback>
            </mc:AlternateContent>
          </w:r>
          <w:r w:rsidRPr="00EB4FF3">
            <w:rPr>
              <w:spacing w:val="-8"/>
              <w:sz w:val="20"/>
            </w:rPr>
            <w:t>REPUBLICII MOLDOVA</w:t>
          </w:r>
        </w:p>
      </w:tc>
      <w:tc>
        <w:tcPr>
          <w:tcW w:w="1201" w:type="dxa"/>
        </w:tcPr>
        <w:p w:rsidR="003039C0" w:rsidRPr="00EB4FF3" w:rsidRDefault="003039C0" w:rsidP="00C92F1C">
          <w:pPr>
            <w:pStyle w:val="Heading4"/>
            <w:spacing w:line="240" w:lineRule="auto"/>
            <w:jc w:val="left"/>
            <w:rPr>
              <w:color w:val="000080"/>
              <w:spacing w:val="-8"/>
            </w:rPr>
          </w:pPr>
        </w:p>
      </w:tc>
      <w:tc>
        <w:tcPr>
          <w:tcW w:w="4096" w:type="dxa"/>
        </w:tcPr>
        <w:p w:rsidR="003039C0" w:rsidRPr="00EB4FF3" w:rsidRDefault="003039C0" w:rsidP="00C92F1C">
          <w:pPr>
            <w:pStyle w:val="Heading1"/>
            <w:jc w:val="center"/>
            <w:rPr>
              <w:b/>
              <w:bCs/>
              <w:sz w:val="20"/>
              <w:lang w:val="ru-RU"/>
            </w:rPr>
          </w:pPr>
          <w:r w:rsidRPr="00EB4FF3">
            <w:rPr>
              <w:b/>
              <w:bCs/>
              <w:sz w:val="20"/>
              <w:lang w:val="ru-RU"/>
            </w:rPr>
            <w:t xml:space="preserve">НАЦИОНАЛЬНОЕ АГЕНТСТВО ПО РЕГУЛИРОВАНИЮ </w:t>
          </w:r>
          <w:r w:rsidRPr="00EB4FF3">
            <w:rPr>
              <w:b/>
              <w:sz w:val="20"/>
              <w:lang w:val="ru-RU"/>
            </w:rPr>
            <w:t>В ОБЛАСТИ ЭЛЕКТРОННЫХ КОММУНИКАЦИЙ И ИНФОРМАЦИОННЫХ ТЕХНОЛОГИЙ РЕСПУБЛИКИ МОЛДОВА</w:t>
          </w:r>
        </w:p>
      </w:tc>
    </w:tr>
  </w:tbl>
  <w:p w:rsidR="003039C0" w:rsidRPr="001C4D4F" w:rsidRDefault="003039C0" w:rsidP="00C92F1C">
    <w:pPr>
      <w:spacing w:line="360" w:lineRule="auto"/>
      <w:rPr>
        <w:sz w:val="12"/>
      </w:rPr>
    </w:pPr>
  </w:p>
  <w:p w:rsidR="003039C0" w:rsidRPr="006C4E22" w:rsidRDefault="003039C0" w:rsidP="00C92F1C">
    <w:pPr>
      <w:jc w:val="center"/>
      <w:rPr>
        <w:b/>
        <w:szCs w:val="28"/>
        <w:lang w:val="ro-RO"/>
      </w:rPr>
    </w:pPr>
    <w:r w:rsidRPr="006C4E22">
      <w:rPr>
        <w:b/>
        <w:szCs w:val="28"/>
        <w:lang w:val="ro-RO"/>
      </w:rPr>
      <w:t>CONSILIUL DE ADMINISTRAŢIE</w:t>
    </w:r>
  </w:p>
  <w:p w:rsidR="003039C0" w:rsidRPr="00BC302F" w:rsidRDefault="003039C0" w:rsidP="00C92F1C">
    <w:pPr>
      <w:jc w:val="center"/>
      <w:rPr>
        <w:b/>
        <w:sz w:val="20"/>
        <w:lang w:val="ro-RO"/>
      </w:rPr>
    </w:pPr>
  </w:p>
  <w:p w:rsidR="003039C0" w:rsidRPr="001F2CB9" w:rsidRDefault="003039C0" w:rsidP="00C92F1C">
    <w:pPr>
      <w:spacing w:before="120"/>
      <w:jc w:val="center"/>
      <w:rPr>
        <w:b/>
        <w:sz w:val="26"/>
        <w:szCs w:val="26"/>
        <w:lang w:val="ro-RO"/>
      </w:rPr>
    </w:pPr>
    <w:r>
      <w:rPr>
        <w:b/>
        <w:sz w:val="26"/>
        <w:szCs w:val="26"/>
        <w:lang w:val="ro-RO"/>
      </w:rPr>
      <w:t>D</w:t>
    </w:r>
    <w:r w:rsidRPr="001F2CB9">
      <w:rPr>
        <w:b/>
        <w:sz w:val="26"/>
        <w:szCs w:val="26"/>
        <w:lang w:val="ro-RO"/>
      </w:rPr>
      <w:t xml:space="preserve"> </w:t>
    </w:r>
    <w:r>
      <w:rPr>
        <w:b/>
        <w:sz w:val="26"/>
        <w:szCs w:val="26"/>
        <w:lang w:val="ro-RO"/>
      </w:rPr>
      <w:t>E</w:t>
    </w:r>
    <w:r w:rsidRPr="001F2CB9">
      <w:rPr>
        <w:b/>
        <w:sz w:val="26"/>
        <w:szCs w:val="26"/>
        <w:lang w:val="ro-RO"/>
      </w:rPr>
      <w:t xml:space="preserve"> </w:t>
    </w:r>
    <w:r>
      <w:rPr>
        <w:b/>
        <w:sz w:val="26"/>
        <w:szCs w:val="26"/>
        <w:lang w:val="ro-RO"/>
      </w:rPr>
      <w:t>C</w:t>
    </w:r>
    <w:r w:rsidRPr="001F2CB9">
      <w:rPr>
        <w:b/>
        <w:sz w:val="26"/>
        <w:szCs w:val="26"/>
        <w:lang w:val="ro-RO"/>
      </w:rPr>
      <w:t xml:space="preserve"> </w:t>
    </w:r>
    <w:r>
      <w:rPr>
        <w:b/>
        <w:sz w:val="26"/>
        <w:szCs w:val="26"/>
        <w:lang w:val="ro-RO"/>
      </w:rPr>
      <w:t>I</w:t>
    </w:r>
    <w:r w:rsidRPr="001F2CB9">
      <w:rPr>
        <w:b/>
        <w:sz w:val="26"/>
        <w:szCs w:val="26"/>
        <w:lang w:val="ro-RO"/>
      </w:rPr>
      <w:t xml:space="preserve"> </w:t>
    </w:r>
    <w:r>
      <w:rPr>
        <w:b/>
        <w:sz w:val="26"/>
        <w:szCs w:val="26"/>
        <w:lang w:val="ro-RO"/>
      </w:rPr>
      <w:t>Z</w:t>
    </w:r>
    <w:r w:rsidRPr="001F2CB9">
      <w:rPr>
        <w:b/>
        <w:sz w:val="26"/>
        <w:szCs w:val="26"/>
        <w:lang w:val="ro-RO"/>
      </w:rPr>
      <w:t xml:space="preserve"> </w:t>
    </w:r>
    <w:r>
      <w:rPr>
        <w:b/>
        <w:sz w:val="26"/>
        <w:szCs w:val="26"/>
        <w:lang w:val="ro-RO"/>
      </w:rPr>
      <w:t>I</w:t>
    </w:r>
    <w:r w:rsidRPr="001F2CB9">
      <w:rPr>
        <w:b/>
        <w:sz w:val="26"/>
        <w:szCs w:val="26"/>
        <w:lang w:val="ro-RO"/>
      </w:rPr>
      <w:t xml:space="preserve"> E</w:t>
    </w:r>
  </w:p>
  <w:p w:rsidR="003039C0" w:rsidRDefault="003039C0" w:rsidP="00C92F1C">
    <w:pPr>
      <w:spacing w:before="120"/>
      <w:jc w:val="center"/>
      <w:rPr>
        <w:sz w:val="26"/>
        <w:szCs w:val="26"/>
        <w:lang w:val="ro-RO"/>
      </w:rPr>
    </w:pPr>
    <w:r>
      <w:rPr>
        <w:sz w:val="26"/>
        <w:szCs w:val="26"/>
        <w:lang w:val="ro-RO"/>
      </w:rPr>
      <w:t>m</w:t>
    </w:r>
    <w:r w:rsidRPr="00FF69C1">
      <w:rPr>
        <w:sz w:val="26"/>
        <w:szCs w:val="26"/>
        <w:lang w:val="ro-RO"/>
      </w:rPr>
      <w:t>un. Chişinău</w:t>
    </w:r>
  </w:p>
  <w:p w:rsidR="003039C0" w:rsidRDefault="003039C0" w:rsidP="00761827">
    <w:pPr>
      <w:ind w:firstLine="709"/>
      <w:rPr>
        <w:b/>
        <w:sz w:val="26"/>
        <w:szCs w:val="26"/>
        <w:lang w:val="ro-RO"/>
      </w:rPr>
    </w:pPr>
  </w:p>
  <w:p w:rsidR="003039C0" w:rsidRDefault="003039C0" w:rsidP="00761827">
    <w:pPr>
      <w:ind w:firstLine="709"/>
      <w:rPr>
        <w:b/>
        <w:sz w:val="26"/>
        <w:szCs w:val="26"/>
        <w:lang w:val="ro-RO"/>
      </w:rPr>
    </w:pPr>
  </w:p>
  <w:p w:rsidR="003039C0" w:rsidRPr="001F2CB9" w:rsidRDefault="003039C0" w:rsidP="00761827">
    <w:pPr>
      <w:ind w:firstLine="709"/>
      <w:rPr>
        <w:b/>
        <w:sz w:val="26"/>
        <w:szCs w:val="26"/>
        <w:lang w:val="ro-RO"/>
      </w:rPr>
    </w:pPr>
    <w:r w:rsidRPr="001F2CB9">
      <w:rPr>
        <w:b/>
        <w:sz w:val="26"/>
        <w:szCs w:val="26"/>
        <w:lang w:val="ro-RO"/>
      </w:rPr>
      <w:t>din</w:t>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t>Nr._________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5D6D"/>
    <w:multiLevelType w:val="multilevel"/>
    <w:tmpl w:val="A250670C"/>
    <w:lvl w:ilvl="0">
      <w:start w:val="1"/>
      <w:numFmt w:val="decimal"/>
      <w:lvlText w:val="%1"/>
      <w:lvlJc w:val="left"/>
      <w:pPr>
        <w:ind w:left="600" w:hanging="600"/>
      </w:pPr>
      <w:rPr>
        <w:rFonts w:hint="default"/>
        <w:b w:val="0"/>
      </w:rPr>
    </w:lvl>
    <w:lvl w:ilvl="1">
      <w:start w:val="13"/>
      <w:numFmt w:val="decimal"/>
      <w:lvlText w:val="%1.%2"/>
      <w:lvlJc w:val="left"/>
      <w:pPr>
        <w:ind w:left="600" w:hanging="60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18B5942"/>
    <w:multiLevelType w:val="multilevel"/>
    <w:tmpl w:val="1B18CEBC"/>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65E6DFE"/>
    <w:multiLevelType w:val="hybridMultilevel"/>
    <w:tmpl w:val="9B0C8100"/>
    <w:lvl w:ilvl="0" w:tplc="13D89020">
      <w:start w:val="1"/>
      <w:numFmt w:val="decimal"/>
      <w:lvlText w:val="5.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7649F"/>
    <w:multiLevelType w:val="multilevel"/>
    <w:tmpl w:val="623C323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CC3CD3"/>
    <w:multiLevelType w:val="multilevel"/>
    <w:tmpl w:val="8C562594"/>
    <w:lvl w:ilvl="0">
      <w:start w:val="1"/>
      <w:numFmt w:val="decimal"/>
      <w:lvlText w:val="%1."/>
      <w:lvlJc w:val="left"/>
      <w:pPr>
        <w:ind w:left="360" w:hanging="360"/>
      </w:pPr>
      <w:rPr>
        <w:rFonts w:hint="default"/>
        <w:b w:val="0"/>
      </w:rPr>
    </w:lvl>
    <w:lvl w:ilvl="1">
      <w:start w:val="1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08304368"/>
    <w:multiLevelType w:val="hybridMultilevel"/>
    <w:tmpl w:val="720E1932"/>
    <w:lvl w:ilvl="0" w:tplc="0DFCBBDC">
      <w:start w:val="1"/>
      <w:numFmt w:val="decimal"/>
      <w:lvlText w:val="6.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875FC8"/>
    <w:multiLevelType w:val="hybridMultilevel"/>
    <w:tmpl w:val="F9828EA2"/>
    <w:lvl w:ilvl="0" w:tplc="8C668796">
      <w:start w:val="1"/>
      <w:numFmt w:val="decimal"/>
      <w:lvlText w:val="1.9.%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0C4078"/>
    <w:multiLevelType w:val="multilevel"/>
    <w:tmpl w:val="A40CF3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0D4531BA"/>
    <w:multiLevelType w:val="hybridMultilevel"/>
    <w:tmpl w:val="1DE2AF84"/>
    <w:lvl w:ilvl="0" w:tplc="0B621364">
      <w:start w:val="1"/>
      <w:numFmt w:val="decimal"/>
      <w:lvlText w:val="5.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A10827"/>
    <w:multiLevelType w:val="hybridMultilevel"/>
    <w:tmpl w:val="C11A9A64"/>
    <w:lvl w:ilvl="0" w:tplc="95EE58B2">
      <w:start w:val="22"/>
      <w:numFmt w:val="decimal"/>
      <w:lvlText w:val="2.3.%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0E9170E8"/>
    <w:multiLevelType w:val="hybridMultilevel"/>
    <w:tmpl w:val="92240C62"/>
    <w:lvl w:ilvl="0" w:tplc="C9F8C6F4">
      <w:start w:val="10"/>
      <w:numFmt w:val="decimal"/>
      <w:lvlText w:val="2.2.%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0EF913F5"/>
    <w:multiLevelType w:val="hybridMultilevel"/>
    <w:tmpl w:val="64F811C8"/>
    <w:lvl w:ilvl="0" w:tplc="AC3C2166">
      <w:start w:val="1"/>
      <w:numFmt w:val="decimal"/>
      <w:lvlText w:val="2.%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0FC76F60"/>
    <w:multiLevelType w:val="hybridMultilevel"/>
    <w:tmpl w:val="7686628A"/>
    <w:lvl w:ilvl="0" w:tplc="BA6094C2">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6A15E4"/>
    <w:multiLevelType w:val="hybridMultilevel"/>
    <w:tmpl w:val="FEB03D6A"/>
    <w:lvl w:ilvl="0" w:tplc="7CE86DD0">
      <w:start w:val="1"/>
      <w:numFmt w:val="decimal"/>
      <w:lvlText w:val="2.2.%1."/>
      <w:lvlJc w:val="left"/>
      <w:pPr>
        <w:ind w:left="144" w:firstLine="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35974A9"/>
    <w:multiLevelType w:val="hybridMultilevel"/>
    <w:tmpl w:val="425ADFC6"/>
    <w:lvl w:ilvl="0" w:tplc="3FA052EE">
      <w:start w:val="1"/>
      <w:numFmt w:val="decimal"/>
      <w:lvlText w:val="2.3.%1."/>
      <w:lvlJc w:val="left"/>
      <w:pPr>
        <w:ind w:left="144" w:firstLine="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15F510E1"/>
    <w:multiLevelType w:val="hybridMultilevel"/>
    <w:tmpl w:val="8EA6DBF4"/>
    <w:lvl w:ilvl="0" w:tplc="4F5E4FBA">
      <w:start w:val="36"/>
      <w:numFmt w:val="decimal"/>
      <w:lvlText w:val="6.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636C14"/>
    <w:multiLevelType w:val="hybridMultilevel"/>
    <w:tmpl w:val="3964026C"/>
    <w:lvl w:ilvl="0" w:tplc="7CF899F8">
      <w:start w:val="8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6F650E"/>
    <w:multiLevelType w:val="hybridMultilevel"/>
    <w:tmpl w:val="A9FCBF36"/>
    <w:lvl w:ilvl="0" w:tplc="D728B170">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935861"/>
    <w:multiLevelType w:val="hybridMultilevel"/>
    <w:tmpl w:val="F558DBAC"/>
    <w:lvl w:ilvl="0" w:tplc="C6A0765C">
      <w:start w:val="2"/>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46ADD"/>
    <w:multiLevelType w:val="hybridMultilevel"/>
    <w:tmpl w:val="BF9C35B6"/>
    <w:lvl w:ilvl="0" w:tplc="0240A560">
      <w:start w:val="21"/>
      <w:numFmt w:val="decimal"/>
      <w:lvlText w:val="6.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502261"/>
    <w:multiLevelType w:val="multilevel"/>
    <w:tmpl w:val="705AB4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BA70951"/>
    <w:multiLevelType w:val="hybridMultilevel"/>
    <w:tmpl w:val="39CCAD46"/>
    <w:lvl w:ilvl="0" w:tplc="43D83BB6">
      <w:start w:val="30"/>
      <w:numFmt w:val="decimal"/>
      <w:lvlText w:val="6.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773D92"/>
    <w:multiLevelType w:val="multilevel"/>
    <w:tmpl w:val="F96A0C38"/>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CB632EB"/>
    <w:multiLevelType w:val="hybridMultilevel"/>
    <w:tmpl w:val="3D38EE16"/>
    <w:lvl w:ilvl="0" w:tplc="954AD446">
      <w:start w:val="5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D197BEE"/>
    <w:multiLevelType w:val="hybridMultilevel"/>
    <w:tmpl w:val="5CB2937A"/>
    <w:lvl w:ilvl="0" w:tplc="699A994C">
      <w:start w:val="1"/>
      <w:numFmt w:val="decimal"/>
      <w:lvlText w:val="3.1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D9A414E"/>
    <w:multiLevelType w:val="hybridMultilevel"/>
    <w:tmpl w:val="2C9E1908"/>
    <w:lvl w:ilvl="0" w:tplc="2B26D3EA">
      <w:start w:val="13"/>
      <w:numFmt w:val="decimal"/>
      <w:lvlText w:val="2.2.%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1E2D5793"/>
    <w:multiLevelType w:val="multilevel"/>
    <w:tmpl w:val="57B056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EE27A8F"/>
    <w:multiLevelType w:val="hybridMultilevel"/>
    <w:tmpl w:val="F5F45930"/>
    <w:lvl w:ilvl="0" w:tplc="B7ACCE4C">
      <w:start w:val="1"/>
      <w:numFmt w:val="decimal"/>
      <w:lvlText w:val="5.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F071938"/>
    <w:multiLevelType w:val="multilevel"/>
    <w:tmpl w:val="F8102FE8"/>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F7633E0"/>
    <w:multiLevelType w:val="hybridMultilevel"/>
    <w:tmpl w:val="B1DCC3D6"/>
    <w:lvl w:ilvl="0" w:tplc="2F12146E">
      <w:start w:val="10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3744916"/>
    <w:multiLevelType w:val="hybridMultilevel"/>
    <w:tmpl w:val="48F079BE"/>
    <w:lvl w:ilvl="0" w:tplc="942CD77C">
      <w:start w:val="7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3D3207B"/>
    <w:multiLevelType w:val="hybridMultilevel"/>
    <w:tmpl w:val="AA448608"/>
    <w:lvl w:ilvl="0" w:tplc="49023C7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4FC7ED2"/>
    <w:multiLevelType w:val="hybridMultilevel"/>
    <w:tmpl w:val="1D0844F0"/>
    <w:lvl w:ilvl="0" w:tplc="64A20D02">
      <w:start w:val="23"/>
      <w:numFmt w:val="decimal"/>
      <w:lvlText w:val="6.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52D5ADE"/>
    <w:multiLevelType w:val="multilevel"/>
    <w:tmpl w:val="C9AA3AA6"/>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nsid w:val="2623543B"/>
    <w:multiLevelType w:val="hybridMultilevel"/>
    <w:tmpl w:val="A6245BEC"/>
    <w:lvl w:ilvl="0" w:tplc="200A8862">
      <w:start w:val="1"/>
      <w:numFmt w:val="decimal"/>
      <w:lvlText w:val="1.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7063F60"/>
    <w:multiLevelType w:val="hybridMultilevel"/>
    <w:tmpl w:val="483EDC68"/>
    <w:lvl w:ilvl="0" w:tplc="DB361FB2">
      <w:start w:val="1"/>
      <w:numFmt w:val="decimal"/>
      <w:lvlText w:val="3.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76922EE"/>
    <w:multiLevelType w:val="hybridMultilevel"/>
    <w:tmpl w:val="72A46C22"/>
    <w:lvl w:ilvl="0" w:tplc="1F185B0C">
      <w:start w:val="4"/>
      <w:numFmt w:val="decimal"/>
      <w:lvlText w:val="2.3.%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283E1004"/>
    <w:multiLevelType w:val="hybridMultilevel"/>
    <w:tmpl w:val="5BAC6400"/>
    <w:lvl w:ilvl="0" w:tplc="D1A89DC0">
      <w:start w:val="8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AE00046"/>
    <w:multiLevelType w:val="hybridMultilevel"/>
    <w:tmpl w:val="D892147E"/>
    <w:lvl w:ilvl="0" w:tplc="E318C3E6">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9">
    <w:nsid w:val="2B6A3EC9"/>
    <w:multiLevelType w:val="hybridMultilevel"/>
    <w:tmpl w:val="EC5C2594"/>
    <w:lvl w:ilvl="0" w:tplc="E9D04E4E">
      <w:start w:val="10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14E3EDE"/>
    <w:multiLevelType w:val="hybridMultilevel"/>
    <w:tmpl w:val="0D64F2FA"/>
    <w:lvl w:ilvl="0" w:tplc="A90CA318">
      <w:start w:val="5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24B1F9C"/>
    <w:multiLevelType w:val="hybridMultilevel"/>
    <w:tmpl w:val="987E8A38"/>
    <w:lvl w:ilvl="0" w:tplc="278C7A32">
      <w:start w:val="1"/>
      <w:numFmt w:val="decimal"/>
      <w:lvlText w:val="3.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48C12E6"/>
    <w:multiLevelType w:val="hybridMultilevel"/>
    <w:tmpl w:val="8FAA1416"/>
    <w:lvl w:ilvl="0" w:tplc="7578EDCC">
      <w:start w:val="1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78D4EED"/>
    <w:multiLevelType w:val="hybridMultilevel"/>
    <w:tmpl w:val="1BA61F04"/>
    <w:lvl w:ilvl="0" w:tplc="EBD4D88C">
      <w:start w:val="1"/>
      <w:numFmt w:val="decimal"/>
      <w:lvlText w:val="3.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87D63C2"/>
    <w:multiLevelType w:val="hybridMultilevel"/>
    <w:tmpl w:val="752810C8"/>
    <w:lvl w:ilvl="0" w:tplc="3682709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8DF0E5B"/>
    <w:multiLevelType w:val="hybridMultilevel"/>
    <w:tmpl w:val="E8627F5A"/>
    <w:lvl w:ilvl="0" w:tplc="FFBEAABC">
      <w:start w:val="6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9727C96"/>
    <w:multiLevelType w:val="multilevel"/>
    <w:tmpl w:val="BF165A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C3631B6"/>
    <w:multiLevelType w:val="hybridMultilevel"/>
    <w:tmpl w:val="C29EB25A"/>
    <w:lvl w:ilvl="0" w:tplc="3FA052EE">
      <w:start w:val="1"/>
      <w:numFmt w:val="decimal"/>
      <w:lvlText w:val="2.3.%1."/>
      <w:lvlJc w:val="left"/>
      <w:pPr>
        <w:ind w:left="786" w:hanging="360"/>
      </w:pPr>
      <w:rPr>
        <w:rFonts w:hint="default"/>
        <w:b/>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48">
    <w:nsid w:val="444D77DA"/>
    <w:multiLevelType w:val="hybridMultilevel"/>
    <w:tmpl w:val="DB2CB9BA"/>
    <w:lvl w:ilvl="0" w:tplc="B04CEC96">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49E2A75"/>
    <w:multiLevelType w:val="multilevel"/>
    <w:tmpl w:val="DFF2FDEC"/>
    <w:lvl w:ilvl="0">
      <w:start w:val="4"/>
      <w:numFmt w:val="decimal"/>
      <w:lvlText w:val="%1."/>
      <w:lvlJc w:val="left"/>
      <w:pPr>
        <w:ind w:left="720" w:hanging="360"/>
      </w:pPr>
      <w:rPr>
        <w:rFonts w:hint="default"/>
        <w:b/>
      </w:rPr>
    </w:lvl>
    <w:lvl w:ilvl="1">
      <w:start w:val="3"/>
      <w:numFmt w:val="decimal"/>
      <w:isLgl/>
      <w:lvlText w:val="%1.%2."/>
      <w:lvlJc w:val="left"/>
      <w:pPr>
        <w:ind w:left="1005" w:hanging="64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0">
    <w:nsid w:val="44DC6A74"/>
    <w:multiLevelType w:val="hybridMultilevel"/>
    <w:tmpl w:val="953CBA54"/>
    <w:lvl w:ilvl="0" w:tplc="57CA47B8">
      <w:start w:val="1"/>
      <w:numFmt w:val="decimal"/>
      <w:lvlText w:val="2.1.%1."/>
      <w:lvlJc w:val="left"/>
      <w:pPr>
        <w:ind w:left="144" w:firstLine="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nsid w:val="4727588C"/>
    <w:multiLevelType w:val="hybridMultilevel"/>
    <w:tmpl w:val="5CDCBBE0"/>
    <w:lvl w:ilvl="0" w:tplc="83EECCC8">
      <w:start w:val="10"/>
      <w:numFmt w:val="decimal"/>
      <w:lvlText w:val="2.3.%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nsid w:val="49CB45B1"/>
    <w:multiLevelType w:val="multilevel"/>
    <w:tmpl w:val="C6A2D62A"/>
    <w:lvl w:ilvl="0">
      <w:start w:val="1"/>
      <w:numFmt w:val="decimal"/>
      <w:lvlText w:val="%1."/>
      <w:lvlJc w:val="left"/>
      <w:pPr>
        <w:ind w:left="360" w:hanging="360"/>
      </w:pPr>
      <w:rPr>
        <w:rFonts w:hint="default"/>
        <w:b w:val="0"/>
      </w:rPr>
    </w:lvl>
    <w:lvl w:ilvl="1">
      <w:start w:val="1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nsid w:val="4C436F94"/>
    <w:multiLevelType w:val="hybridMultilevel"/>
    <w:tmpl w:val="BBE840AE"/>
    <w:lvl w:ilvl="0" w:tplc="6952D898">
      <w:start w:val="1"/>
      <w:numFmt w:val="decimal"/>
      <w:lvlText w:val="3.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E222A48"/>
    <w:multiLevelType w:val="hybridMultilevel"/>
    <w:tmpl w:val="AC4A0FD4"/>
    <w:lvl w:ilvl="0" w:tplc="18C8094A">
      <w:start w:val="1"/>
      <w:numFmt w:val="decimal"/>
      <w:lvlText w:val="3.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E893095"/>
    <w:multiLevelType w:val="hybridMultilevel"/>
    <w:tmpl w:val="ECF06E26"/>
    <w:lvl w:ilvl="0" w:tplc="825439A4">
      <w:start w:val="24"/>
      <w:numFmt w:val="decimal"/>
      <w:lvlText w:val="2.2.%1."/>
      <w:lvlJc w:val="left"/>
      <w:pPr>
        <w:ind w:left="220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EE90CDD"/>
    <w:multiLevelType w:val="hybridMultilevel"/>
    <w:tmpl w:val="6EBC99E2"/>
    <w:lvl w:ilvl="0" w:tplc="7CE86DD0">
      <w:start w:val="1"/>
      <w:numFmt w:val="decimal"/>
      <w:lvlText w:val="2.2.%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nsid w:val="51E204B5"/>
    <w:multiLevelType w:val="hybridMultilevel"/>
    <w:tmpl w:val="8B28E48E"/>
    <w:lvl w:ilvl="0" w:tplc="208019FE">
      <w:start w:val="1"/>
      <w:numFmt w:val="decimal"/>
      <w:lvlText w:val="1.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21F3E20"/>
    <w:multiLevelType w:val="hybridMultilevel"/>
    <w:tmpl w:val="32EE201E"/>
    <w:lvl w:ilvl="0" w:tplc="97F41168">
      <w:start w:val="1"/>
      <w:numFmt w:val="decimal"/>
      <w:lvlText w:val="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25B3B88"/>
    <w:multiLevelType w:val="hybridMultilevel"/>
    <w:tmpl w:val="219E2C4C"/>
    <w:lvl w:ilvl="0" w:tplc="CB6803E0">
      <w:start w:val="1"/>
      <w:numFmt w:val="decimal"/>
      <w:lvlText w:val="4.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32C17D9"/>
    <w:multiLevelType w:val="hybridMultilevel"/>
    <w:tmpl w:val="1B700698"/>
    <w:lvl w:ilvl="0" w:tplc="FABA6EB6">
      <w:start w:val="12"/>
      <w:numFmt w:val="decimal"/>
      <w:lvlText w:val="4.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4213692"/>
    <w:multiLevelType w:val="multilevel"/>
    <w:tmpl w:val="E796FE8E"/>
    <w:lvl w:ilvl="0">
      <w:start w:val="1"/>
      <w:numFmt w:val="decimal"/>
      <w:lvlText w:val="%1."/>
      <w:lvlJc w:val="left"/>
      <w:pPr>
        <w:ind w:left="420" w:hanging="420"/>
      </w:pPr>
      <w:rPr>
        <w:rFonts w:hint="default"/>
      </w:rPr>
    </w:lvl>
    <w:lvl w:ilv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55CE0123"/>
    <w:multiLevelType w:val="hybridMultilevel"/>
    <w:tmpl w:val="7CD8CC76"/>
    <w:lvl w:ilvl="0" w:tplc="72E2EBCC">
      <w:start w:val="16"/>
      <w:numFmt w:val="decimal"/>
      <w:lvlText w:val="2.2.%1."/>
      <w:lvlJc w:val="left"/>
      <w:pPr>
        <w:ind w:left="36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nsid w:val="58796A50"/>
    <w:multiLevelType w:val="hybridMultilevel"/>
    <w:tmpl w:val="858836FA"/>
    <w:lvl w:ilvl="0" w:tplc="B5028E96">
      <w:start w:val="1"/>
      <w:numFmt w:val="decimal"/>
      <w:lvlText w:val="1.10.%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8B5663A"/>
    <w:multiLevelType w:val="multilevel"/>
    <w:tmpl w:val="83141EB6"/>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nsid w:val="595F6717"/>
    <w:multiLevelType w:val="hybridMultilevel"/>
    <w:tmpl w:val="56B002B4"/>
    <w:lvl w:ilvl="0" w:tplc="233862B2">
      <w:start w:val="4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97D58E8"/>
    <w:multiLevelType w:val="hybridMultilevel"/>
    <w:tmpl w:val="19C88E72"/>
    <w:lvl w:ilvl="0" w:tplc="D14CDF44">
      <w:start w:val="3"/>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BCF4E6E"/>
    <w:multiLevelType w:val="multilevel"/>
    <w:tmpl w:val="72A6BA9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5CB13E59"/>
    <w:multiLevelType w:val="hybridMultilevel"/>
    <w:tmpl w:val="528E6E9C"/>
    <w:lvl w:ilvl="0" w:tplc="84D8D1FC">
      <w:start w:val="1"/>
      <w:numFmt w:val="decimal"/>
      <w:lvlText w:val="7.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CE92A83"/>
    <w:multiLevelType w:val="hybridMultilevel"/>
    <w:tmpl w:val="70364ED4"/>
    <w:lvl w:ilvl="0" w:tplc="9788BEDE">
      <w:start w:val="1"/>
      <w:numFmt w:val="decimal"/>
      <w:lvlText w:val="%1."/>
      <w:lvlJc w:val="left"/>
      <w:pPr>
        <w:ind w:left="90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nsid w:val="5EC50366"/>
    <w:multiLevelType w:val="hybridMultilevel"/>
    <w:tmpl w:val="368C295C"/>
    <w:lvl w:ilvl="0" w:tplc="8A44B260">
      <w:start w:val="30"/>
      <w:numFmt w:val="decimal"/>
      <w:lvlText w:val="6.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F453304"/>
    <w:multiLevelType w:val="hybridMultilevel"/>
    <w:tmpl w:val="324E5874"/>
    <w:lvl w:ilvl="0" w:tplc="ADC848DA">
      <w:start w:val="1"/>
      <w:numFmt w:val="decimal"/>
      <w:lvlText w:val="2.4.%1."/>
      <w:lvlJc w:val="left"/>
      <w:pPr>
        <w:ind w:left="144" w:firstLine="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nsid w:val="60E465A7"/>
    <w:multiLevelType w:val="hybridMultilevel"/>
    <w:tmpl w:val="2BEA1526"/>
    <w:lvl w:ilvl="0" w:tplc="1270A2DE">
      <w:start w:val="7"/>
      <w:numFmt w:val="decimal"/>
      <w:lvlText w:val="2.2.%1."/>
      <w:lvlJc w:val="left"/>
      <w:pPr>
        <w:ind w:left="786"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nsid w:val="61472680"/>
    <w:multiLevelType w:val="hybridMultilevel"/>
    <w:tmpl w:val="5692A066"/>
    <w:lvl w:ilvl="0" w:tplc="28B61570">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1C645F7"/>
    <w:multiLevelType w:val="hybridMultilevel"/>
    <w:tmpl w:val="90E89652"/>
    <w:lvl w:ilvl="0" w:tplc="164A90F0">
      <w:start w:val="6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1DF02DB"/>
    <w:multiLevelType w:val="multilevel"/>
    <w:tmpl w:val="32868990"/>
    <w:lvl w:ilvl="0">
      <w:start w:val="4"/>
      <w:numFmt w:val="decimal"/>
      <w:lvlText w:val="%1."/>
      <w:lvlJc w:val="left"/>
      <w:pPr>
        <w:ind w:left="720" w:hanging="360"/>
      </w:pPr>
      <w:rPr>
        <w:rFonts w:hint="default"/>
        <w:b/>
      </w:rPr>
    </w:lvl>
    <w:lvl w:ilvl="1">
      <w:start w:val="3"/>
      <w:numFmt w:val="decimal"/>
      <w:isLgl/>
      <w:lvlText w:val="%1.%2."/>
      <w:lvlJc w:val="left"/>
      <w:pPr>
        <w:ind w:left="1005" w:hanging="645"/>
      </w:pPr>
      <w:rPr>
        <w:rFonts w:hint="default"/>
        <w:b/>
      </w:rPr>
    </w:lvl>
    <w:lvl w:ilvl="2">
      <w:start w:val="7"/>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6">
    <w:nsid w:val="623145A2"/>
    <w:multiLevelType w:val="hybridMultilevel"/>
    <w:tmpl w:val="3D289D4C"/>
    <w:lvl w:ilvl="0" w:tplc="C82E21CA">
      <w:start w:val="36"/>
      <w:numFmt w:val="decimal"/>
      <w:lvlText w:val="6.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3B2025E"/>
    <w:multiLevelType w:val="hybridMultilevel"/>
    <w:tmpl w:val="79947DF6"/>
    <w:lvl w:ilvl="0" w:tplc="88940D6E">
      <w:start w:val="1"/>
      <w:numFmt w:val="decimal"/>
      <w:lvlText w:val="5.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8F720E8"/>
    <w:multiLevelType w:val="hybridMultilevel"/>
    <w:tmpl w:val="16FC4AE0"/>
    <w:lvl w:ilvl="0" w:tplc="AD147370">
      <w:start w:val="1"/>
      <w:numFmt w:val="decimal"/>
      <w:lvlText w:val="6.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8FE1699"/>
    <w:multiLevelType w:val="hybridMultilevel"/>
    <w:tmpl w:val="551C96AC"/>
    <w:lvl w:ilvl="0" w:tplc="A0486916">
      <w:start w:val="1"/>
      <w:numFmt w:val="decimal"/>
      <w:lvlText w:val="4.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9F52ED6"/>
    <w:multiLevelType w:val="hybridMultilevel"/>
    <w:tmpl w:val="02F84CA6"/>
    <w:lvl w:ilvl="0" w:tplc="1D32616C">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D326D13"/>
    <w:multiLevelType w:val="hybridMultilevel"/>
    <w:tmpl w:val="80F2468E"/>
    <w:lvl w:ilvl="0" w:tplc="2D9AE32E">
      <w:start w:val="3"/>
      <w:numFmt w:val="decimal"/>
      <w:lvlText w:val="2.2.%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nsid w:val="6D800F3A"/>
    <w:multiLevelType w:val="hybridMultilevel"/>
    <w:tmpl w:val="7FD0D7B8"/>
    <w:lvl w:ilvl="0" w:tplc="57CA47B8">
      <w:start w:val="1"/>
      <w:numFmt w:val="decimal"/>
      <w:lvlText w:val="2.1.%1."/>
      <w:lvlJc w:val="left"/>
      <w:pPr>
        <w:ind w:left="144" w:firstLine="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nsid w:val="6D900182"/>
    <w:multiLevelType w:val="hybridMultilevel"/>
    <w:tmpl w:val="8EDCF7FA"/>
    <w:lvl w:ilvl="0" w:tplc="3E84A2E2">
      <w:start w:val="1"/>
      <w:numFmt w:val="decimal"/>
      <w:lvlText w:val="2.2.%1."/>
      <w:lvlJc w:val="left"/>
      <w:pPr>
        <w:ind w:left="2204" w:hanging="360"/>
      </w:pPr>
      <w:rPr>
        <w:rFonts w:hint="default"/>
        <w:b/>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84">
    <w:nsid w:val="6FA13CE4"/>
    <w:multiLevelType w:val="hybridMultilevel"/>
    <w:tmpl w:val="05E0CBCA"/>
    <w:lvl w:ilvl="0" w:tplc="91E46578">
      <w:start w:val="1"/>
      <w:numFmt w:val="decimal"/>
      <w:lvlText w:val="3.10.%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068283E"/>
    <w:multiLevelType w:val="hybridMultilevel"/>
    <w:tmpl w:val="6576B778"/>
    <w:lvl w:ilvl="0" w:tplc="26D646E0">
      <w:start w:val="1"/>
      <w:numFmt w:val="decimal"/>
      <w:lvlText w:val="3.1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17A222F"/>
    <w:multiLevelType w:val="multilevel"/>
    <w:tmpl w:val="108669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74D85EB9"/>
    <w:multiLevelType w:val="hybridMultilevel"/>
    <w:tmpl w:val="47588272"/>
    <w:lvl w:ilvl="0" w:tplc="E5AED3C0">
      <w:start w:val="9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6C4120F"/>
    <w:multiLevelType w:val="hybridMultilevel"/>
    <w:tmpl w:val="DFC40A64"/>
    <w:lvl w:ilvl="0" w:tplc="12CED87E">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882531D"/>
    <w:multiLevelType w:val="hybridMultilevel"/>
    <w:tmpl w:val="93D4B658"/>
    <w:lvl w:ilvl="0" w:tplc="3FC6F906">
      <w:start w:val="19"/>
      <w:numFmt w:val="decimal"/>
      <w:lvlText w:val="2.3.%1."/>
      <w:lvlJc w:val="left"/>
      <w:pPr>
        <w:ind w:left="928"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nsid w:val="79AC1E09"/>
    <w:multiLevelType w:val="hybridMultilevel"/>
    <w:tmpl w:val="98080AB2"/>
    <w:lvl w:ilvl="0" w:tplc="66E60936">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A0F7251"/>
    <w:multiLevelType w:val="hybridMultilevel"/>
    <w:tmpl w:val="5FC46948"/>
    <w:lvl w:ilvl="0" w:tplc="4EC2C760">
      <w:start w:val="1"/>
      <w:numFmt w:val="decimal"/>
      <w:lvlText w:val="4.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AE2757C"/>
    <w:multiLevelType w:val="hybridMultilevel"/>
    <w:tmpl w:val="BD2CF04A"/>
    <w:lvl w:ilvl="0" w:tplc="A724BE24">
      <w:start w:val="1"/>
      <w:numFmt w:val="decimal"/>
      <w:lvlText w:val="7.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B76284A"/>
    <w:multiLevelType w:val="hybridMultilevel"/>
    <w:tmpl w:val="C8D87A6C"/>
    <w:lvl w:ilvl="0" w:tplc="ADF4E126">
      <w:start w:val="11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CB5098D"/>
    <w:multiLevelType w:val="multilevel"/>
    <w:tmpl w:val="F2126638"/>
    <w:lvl w:ilvl="0">
      <w:start w:val="1"/>
      <w:numFmt w:val="decimal"/>
      <w:lvlText w:val="%1."/>
      <w:lvlJc w:val="left"/>
      <w:pPr>
        <w:ind w:left="360" w:hanging="360"/>
      </w:pPr>
      <w:rPr>
        <w:rFonts w:hint="default"/>
        <w:b w:val="0"/>
      </w:rPr>
    </w:lvl>
    <w:lvl w:ilvl="1">
      <w:start w:val="1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5">
    <w:nsid w:val="7D381B5D"/>
    <w:multiLevelType w:val="hybridMultilevel"/>
    <w:tmpl w:val="1B560490"/>
    <w:lvl w:ilvl="0" w:tplc="3488D208">
      <w:start w:val="1"/>
      <w:numFmt w:val="decimal"/>
      <w:lvlText w:val="4.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D7077E8"/>
    <w:multiLevelType w:val="hybridMultilevel"/>
    <w:tmpl w:val="BA8C2C9A"/>
    <w:lvl w:ilvl="0" w:tplc="7CA6582C">
      <w:start w:val="7"/>
      <w:numFmt w:val="decimal"/>
      <w:lvlText w:val="2.3.%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9"/>
  </w:num>
  <w:num w:numId="2">
    <w:abstractNumId w:val="82"/>
  </w:num>
  <w:num w:numId="3">
    <w:abstractNumId w:val="13"/>
  </w:num>
  <w:num w:numId="4">
    <w:abstractNumId w:val="14"/>
  </w:num>
  <w:num w:numId="5">
    <w:abstractNumId w:val="71"/>
  </w:num>
  <w:num w:numId="6">
    <w:abstractNumId w:val="50"/>
  </w:num>
  <w:num w:numId="7">
    <w:abstractNumId w:val="31"/>
  </w:num>
  <w:num w:numId="8">
    <w:abstractNumId w:val="65"/>
  </w:num>
  <w:num w:numId="9">
    <w:abstractNumId w:val="40"/>
  </w:num>
  <w:num w:numId="10">
    <w:abstractNumId w:val="23"/>
  </w:num>
  <w:num w:numId="11">
    <w:abstractNumId w:val="45"/>
  </w:num>
  <w:num w:numId="12">
    <w:abstractNumId w:val="74"/>
  </w:num>
  <w:num w:numId="13">
    <w:abstractNumId w:val="30"/>
  </w:num>
  <w:num w:numId="14">
    <w:abstractNumId w:val="16"/>
  </w:num>
  <w:num w:numId="15">
    <w:abstractNumId w:val="87"/>
  </w:num>
  <w:num w:numId="16">
    <w:abstractNumId w:val="42"/>
  </w:num>
  <w:num w:numId="17">
    <w:abstractNumId w:val="93"/>
  </w:num>
  <w:num w:numId="18">
    <w:abstractNumId w:val="26"/>
  </w:num>
  <w:num w:numId="19">
    <w:abstractNumId w:val="61"/>
  </w:num>
  <w:num w:numId="20">
    <w:abstractNumId w:val="0"/>
  </w:num>
  <w:num w:numId="21">
    <w:abstractNumId w:val="11"/>
  </w:num>
  <w:num w:numId="22">
    <w:abstractNumId w:val="56"/>
  </w:num>
  <w:num w:numId="23">
    <w:abstractNumId w:val="81"/>
  </w:num>
  <w:num w:numId="24">
    <w:abstractNumId w:val="72"/>
  </w:num>
  <w:num w:numId="25">
    <w:abstractNumId w:val="10"/>
  </w:num>
  <w:num w:numId="26">
    <w:abstractNumId w:val="25"/>
  </w:num>
  <w:num w:numId="27">
    <w:abstractNumId w:val="62"/>
  </w:num>
  <w:num w:numId="28">
    <w:abstractNumId w:val="47"/>
  </w:num>
  <w:num w:numId="29">
    <w:abstractNumId w:val="36"/>
  </w:num>
  <w:num w:numId="30">
    <w:abstractNumId w:val="96"/>
  </w:num>
  <w:num w:numId="31">
    <w:abstractNumId w:val="51"/>
  </w:num>
  <w:num w:numId="32">
    <w:abstractNumId w:val="89"/>
  </w:num>
  <w:num w:numId="33">
    <w:abstractNumId w:val="9"/>
  </w:num>
  <w:num w:numId="34">
    <w:abstractNumId w:val="73"/>
  </w:num>
  <w:num w:numId="35">
    <w:abstractNumId w:val="41"/>
  </w:num>
  <w:num w:numId="36">
    <w:abstractNumId w:val="43"/>
  </w:num>
  <w:num w:numId="37">
    <w:abstractNumId w:val="54"/>
  </w:num>
  <w:num w:numId="38">
    <w:abstractNumId w:val="49"/>
  </w:num>
  <w:num w:numId="39">
    <w:abstractNumId w:val="44"/>
  </w:num>
  <w:num w:numId="40">
    <w:abstractNumId w:val="79"/>
  </w:num>
  <w:num w:numId="41">
    <w:abstractNumId w:val="60"/>
  </w:num>
  <w:num w:numId="42">
    <w:abstractNumId w:val="18"/>
  </w:num>
  <w:num w:numId="43">
    <w:abstractNumId w:val="95"/>
  </w:num>
  <w:num w:numId="44">
    <w:abstractNumId w:val="59"/>
  </w:num>
  <w:num w:numId="45">
    <w:abstractNumId w:val="18"/>
    <w:lvlOverride w:ilvl="0">
      <w:lvl w:ilvl="0" w:tplc="C6A0765C">
        <w:start w:val="2"/>
        <w:numFmt w:val="decimal"/>
        <w:lvlText w:val="%1."/>
        <w:lvlJc w:val="left"/>
        <w:pPr>
          <w:ind w:left="720" w:hanging="360"/>
        </w:pPr>
        <w:rPr>
          <w:rFonts w:hint="default"/>
          <w:b/>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6">
    <w:abstractNumId w:val="12"/>
  </w:num>
  <w:num w:numId="47">
    <w:abstractNumId w:val="8"/>
  </w:num>
  <w:num w:numId="48">
    <w:abstractNumId w:val="77"/>
  </w:num>
  <w:num w:numId="49">
    <w:abstractNumId w:val="66"/>
  </w:num>
  <w:num w:numId="50">
    <w:abstractNumId w:val="27"/>
  </w:num>
  <w:num w:numId="51">
    <w:abstractNumId w:val="2"/>
  </w:num>
  <w:num w:numId="52">
    <w:abstractNumId w:val="17"/>
  </w:num>
  <w:num w:numId="53">
    <w:abstractNumId w:val="78"/>
  </w:num>
  <w:num w:numId="54">
    <w:abstractNumId w:val="5"/>
  </w:num>
  <w:num w:numId="55">
    <w:abstractNumId w:val="19"/>
  </w:num>
  <w:num w:numId="56">
    <w:abstractNumId w:val="21"/>
  </w:num>
  <w:num w:numId="57">
    <w:abstractNumId w:val="32"/>
  </w:num>
  <w:num w:numId="58">
    <w:abstractNumId w:val="70"/>
  </w:num>
  <w:num w:numId="59">
    <w:abstractNumId w:val="15"/>
  </w:num>
  <w:num w:numId="60">
    <w:abstractNumId w:val="76"/>
  </w:num>
  <w:num w:numId="61">
    <w:abstractNumId w:val="88"/>
  </w:num>
  <w:num w:numId="62">
    <w:abstractNumId w:val="58"/>
  </w:num>
  <w:num w:numId="63">
    <w:abstractNumId w:val="68"/>
  </w:num>
  <w:num w:numId="64">
    <w:abstractNumId w:val="92"/>
  </w:num>
  <w:num w:numId="65">
    <w:abstractNumId w:val="3"/>
  </w:num>
  <w:num w:numId="66">
    <w:abstractNumId w:val="48"/>
  </w:num>
  <w:num w:numId="67">
    <w:abstractNumId w:val="57"/>
  </w:num>
  <w:num w:numId="68">
    <w:abstractNumId w:val="34"/>
  </w:num>
  <w:num w:numId="69">
    <w:abstractNumId w:val="6"/>
  </w:num>
  <w:num w:numId="70">
    <w:abstractNumId w:val="63"/>
  </w:num>
  <w:num w:numId="71">
    <w:abstractNumId w:val="46"/>
  </w:num>
  <w:num w:numId="72">
    <w:abstractNumId w:val="86"/>
  </w:num>
  <w:num w:numId="73">
    <w:abstractNumId w:val="83"/>
  </w:num>
  <w:num w:numId="74">
    <w:abstractNumId w:val="67"/>
  </w:num>
  <w:num w:numId="75">
    <w:abstractNumId w:val="80"/>
  </w:num>
  <w:num w:numId="76">
    <w:abstractNumId w:val="53"/>
  </w:num>
  <w:num w:numId="77">
    <w:abstractNumId w:val="35"/>
  </w:num>
  <w:num w:numId="78">
    <w:abstractNumId w:val="28"/>
  </w:num>
  <w:num w:numId="79">
    <w:abstractNumId w:val="84"/>
  </w:num>
  <w:num w:numId="80">
    <w:abstractNumId w:val="22"/>
  </w:num>
  <w:num w:numId="81">
    <w:abstractNumId w:val="85"/>
  </w:num>
  <w:num w:numId="82">
    <w:abstractNumId w:val="24"/>
  </w:num>
  <w:num w:numId="83">
    <w:abstractNumId w:val="90"/>
  </w:num>
  <w:num w:numId="84">
    <w:abstractNumId w:val="91"/>
  </w:num>
  <w:num w:numId="85">
    <w:abstractNumId w:val="7"/>
  </w:num>
  <w:num w:numId="86">
    <w:abstractNumId w:val="75"/>
  </w:num>
  <w:num w:numId="87">
    <w:abstractNumId w:val="55"/>
  </w:num>
  <w:num w:numId="88">
    <w:abstractNumId w:val="38"/>
  </w:num>
  <w:num w:numId="89">
    <w:abstractNumId w:val="1"/>
  </w:num>
  <w:num w:numId="90">
    <w:abstractNumId w:val="37"/>
  </w:num>
  <w:num w:numId="91">
    <w:abstractNumId w:val="39"/>
  </w:num>
  <w:num w:numId="92">
    <w:abstractNumId w:val="29"/>
  </w:num>
  <w:num w:numId="93">
    <w:abstractNumId w:val="20"/>
  </w:num>
  <w:num w:numId="94">
    <w:abstractNumId w:val="64"/>
  </w:num>
  <w:num w:numId="95">
    <w:abstractNumId w:val="52"/>
  </w:num>
  <w:num w:numId="96">
    <w:abstractNumId w:val="4"/>
  </w:num>
  <w:num w:numId="97">
    <w:abstractNumId w:val="33"/>
  </w:num>
  <w:num w:numId="98">
    <w:abstractNumId w:val="9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attachedTemplate r:id="rId1"/>
  <w:defaultTabStop w:val="45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BB"/>
    <w:rsid w:val="00000447"/>
    <w:rsid w:val="0000108B"/>
    <w:rsid w:val="00001BFD"/>
    <w:rsid w:val="00002CC5"/>
    <w:rsid w:val="00002FC5"/>
    <w:rsid w:val="00003039"/>
    <w:rsid w:val="000034A8"/>
    <w:rsid w:val="00003CC0"/>
    <w:rsid w:val="00006CDB"/>
    <w:rsid w:val="0001038A"/>
    <w:rsid w:val="0001086A"/>
    <w:rsid w:val="000110E2"/>
    <w:rsid w:val="000114C6"/>
    <w:rsid w:val="00011971"/>
    <w:rsid w:val="00011E0B"/>
    <w:rsid w:val="000130F5"/>
    <w:rsid w:val="0001465A"/>
    <w:rsid w:val="000156EC"/>
    <w:rsid w:val="000158D9"/>
    <w:rsid w:val="00015A40"/>
    <w:rsid w:val="00015A5C"/>
    <w:rsid w:val="000166B9"/>
    <w:rsid w:val="00017044"/>
    <w:rsid w:val="00017F45"/>
    <w:rsid w:val="00020980"/>
    <w:rsid w:val="00020DCB"/>
    <w:rsid w:val="00020DFD"/>
    <w:rsid w:val="00021205"/>
    <w:rsid w:val="00022231"/>
    <w:rsid w:val="00022634"/>
    <w:rsid w:val="00023141"/>
    <w:rsid w:val="0002421F"/>
    <w:rsid w:val="000248B4"/>
    <w:rsid w:val="00024A54"/>
    <w:rsid w:val="00025089"/>
    <w:rsid w:val="000253C3"/>
    <w:rsid w:val="0002653A"/>
    <w:rsid w:val="00026845"/>
    <w:rsid w:val="0002708F"/>
    <w:rsid w:val="000276AD"/>
    <w:rsid w:val="00027FC9"/>
    <w:rsid w:val="00030377"/>
    <w:rsid w:val="00030E51"/>
    <w:rsid w:val="0003250B"/>
    <w:rsid w:val="00032E2D"/>
    <w:rsid w:val="00032E4E"/>
    <w:rsid w:val="00034855"/>
    <w:rsid w:val="0003567B"/>
    <w:rsid w:val="0003580C"/>
    <w:rsid w:val="00037981"/>
    <w:rsid w:val="0004054F"/>
    <w:rsid w:val="00040A33"/>
    <w:rsid w:val="000410C4"/>
    <w:rsid w:val="00041626"/>
    <w:rsid w:val="00041917"/>
    <w:rsid w:val="00042119"/>
    <w:rsid w:val="00042294"/>
    <w:rsid w:val="0004260F"/>
    <w:rsid w:val="00042658"/>
    <w:rsid w:val="000426D2"/>
    <w:rsid w:val="00042B36"/>
    <w:rsid w:val="00042F4B"/>
    <w:rsid w:val="000437AB"/>
    <w:rsid w:val="000439AB"/>
    <w:rsid w:val="000439D3"/>
    <w:rsid w:val="00043A6D"/>
    <w:rsid w:val="00044EB9"/>
    <w:rsid w:val="00045191"/>
    <w:rsid w:val="00045EF6"/>
    <w:rsid w:val="00046359"/>
    <w:rsid w:val="000465D9"/>
    <w:rsid w:val="00047D8C"/>
    <w:rsid w:val="00047EEB"/>
    <w:rsid w:val="000508DD"/>
    <w:rsid w:val="00050B71"/>
    <w:rsid w:val="00050D4A"/>
    <w:rsid w:val="00051DBD"/>
    <w:rsid w:val="00052109"/>
    <w:rsid w:val="00052BD3"/>
    <w:rsid w:val="00052C72"/>
    <w:rsid w:val="00053D78"/>
    <w:rsid w:val="00053E76"/>
    <w:rsid w:val="00056C64"/>
    <w:rsid w:val="00057584"/>
    <w:rsid w:val="0006113F"/>
    <w:rsid w:val="00061566"/>
    <w:rsid w:val="00061628"/>
    <w:rsid w:val="0006184B"/>
    <w:rsid w:val="00061E1C"/>
    <w:rsid w:val="00061EBD"/>
    <w:rsid w:val="000628B2"/>
    <w:rsid w:val="000629A2"/>
    <w:rsid w:val="000629EA"/>
    <w:rsid w:val="00064841"/>
    <w:rsid w:val="000663FE"/>
    <w:rsid w:val="00067232"/>
    <w:rsid w:val="00067FCD"/>
    <w:rsid w:val="00070E35"/>
    <w:rsid w:val="00071195"/>
    <w:rsid w:val="00071909"/>
    <w:rsid w:val="000719E4"/>
    <w:rsid w:val="00072138"/>
    <w:rsid w:val="00072434"/>
    <w:rsid w:val="000726DF"/>
    <w:rsid w:val="00072AC9"/>
    <w:rsid w:val="00072BF1"/>
    <w:rsid w:val="000730AA"/>
    <w:rsid w:val="000735EA"/>
    <w:rsid w:val="00075792"/>
    <w:rsid w:val="00077783"/>
    <w:rsid w:val="000777CA"/>
    <w:rsid w:val="00080140"/>
    <w:rsid w:val="00080AC8"/>
    <w:rsid w:val="000817A6"/>
    <w:rsid w:val="00082434"/>
    <w:rsid w:val="0008298C"/>
    <w:rsid w:val="00082DEE"/>
    <w:rsid w:val="00083B25"/>
    <w:rsid w:val="0008529A"/>
    <w:rsid w:val="0008534F"/>
    <w:rsid w:val="00085900"/>
    <w:rsid w:val="00085BF2"/>
    <w:rsid w:val="00085EFA"/>
    <w:rsid w:val="00087250"/>
    <w:rsid w:val="00087527"/>
    <w:rsid w:val="0008774C"/>
    <w:rsid w:val="000879B3"/>
    <w:rsid w:val="00090688"/>
    <w:rsid w:val="00090B80"/>
    <w:rsid w:val="0009118E"/>
    <w:rsid w:val="000912B1"/>
    <w:rsid w:val="00091B19"/>
    <w:rsid w:val="00091D88"/>
    <w:rsid w:val="000927C5"/>
    <w:rsid w:val="000928C9"/>
    <w:rsid w:val="000930E7"/>
    <w:rsid w:val="000935E6"/>
    <w:rsid w:val="00093655"/>
    <w:rsid w:val="000937D8"/>
    <w:rsid w:val="00094009"/>
    <w:rsid w:val="00094C83"/>
    <w:rsid w:val="00095458"/>
    <w:rsid w:val="00096D1B"/>
    <w:rsid w:val="000970D2"/>
    <w:rsid w:val="0009753A"/>
    <w:rsid w:val="0009794C"/>
    <w:rsid w:val="0009794D"/>
    <w:rsid w:val="00097A06"/>
    <w:rsid w:val="000A0A95"/>
    <w:rsid w:val="000A11E2"/>
    <w:rsid w:val="000A13B8"/>
    <w:rsid w:val="000A15D1"/>
    <w:rsid w:val="000A1D45"/>
    <w:rsid w:val="000A2A4F"/>
    <w:rsid w:val="000A38DA"/>
    <w:rsid w:val="000A53EB"/>
    <w:rsid w:val="000A554D"/>
    <w:rsid w:val="000A5DCC"/>
    <w:rsid w:val="000A5EF5"/>
    <w:rsid w:val="000A6654"/>
    <w:rsid w:val="000B0236"/>
    <w:rsid w:val="000B0CB2"/>
    <w:rsid w:val="000B10DC"/>
    <w:rsid w:val="000B15AC"/>
    <w:rsid w:val="000B1EE7"/>
    <w:rsid w:val="000B211F"/>
    <w:rsid w:val="000B25CD"/>
    <w:rsid w:val="000B3BDD"/>
    <w:rsid w:val="000B4469"/>
    <w:rsid w:val="000B5942"/>
    <w:rsid w:val="000B762C"/>
    <w:rsid w:val="000B7A34"/>
    <w:rsid w:val="000C0609"/>
    <w:rsid w:val="000C1432"/>
    <w:rsid w:val="000C2099"/>
    <w:rsid w:val="000C41F3"/>
    <w:rsid w:val="000C50A5"/>
    <w:rsid w:val="000C5AA4"/>
    <w:rsid w:val="000C6454"/>
    <w:rsid w:val="000C6647"/>
    <w:rsid w:val="000C6E90"/>
    <w:rsid w:val="000D1F31"/>
    <w:rsid w:val="000D3123"/>
    <w:rsid w:val="000D34D8"/>
    <w:rsid w:val="000D352A"/>
    <w:rsid w:val="000D4FEA"/>
    <w:rsid w:val="000D534C"/>
    <w:rsid w:val="000D561F"/>
    <w:rsid w:val="000E0556"/>
    <w:rsid w:val="000E19C4"/>
    <w:rsid w:val="000E1A3C"/>
    <w:rsid w:val="000E1AEB"/>
    <w:rsid w:val="000E215A"/>
    <w:rsid w:val="000E2980"/>
    <w:rsid w:val="000E2EC2"/>
    <w:rsid w:val="000E3F76"/>
    <w:rsid w:val="000E4375"/>
    <w:rsid w:val="000E5161"/>
    <w:rsid w:val="000E57E3"/>
    <w:rsid w:val="000E5B4D"/>
    <w:rsid w:val="000E6959"/>
    <w:rsid w:val="000E6B1D"/>
    <w:rsid w:val="000E7104"/>
    <w:rsid w:val="000E7C4C"/>
    <w:rsid w:val="000E7D2A"/>
    <w:rsid w:val="000E7F50"/>
    <w:rsid w:val="000F03C3"/>
    <w:rsid w:val="000F0F38"/>
    <w:rsid w:val="000F10BC"/>
    <w:rsid w:val="000F1A7F"/>
    <w:rsid w:val="000F3280"/>
    <w:rsid w:val="000F4E7C"/>
    <w:rsid w:val="000F615E"/>
    <w:rsid w:val="000F676B"/>
    <w:rsid w:val="000F7135"/>
    <w:rsid w:val="000F7D4C"/>
    <w:rsid w:val="00100D9C"/>
    <w:rsid w:val="001013F6"/>
    <w:rsid w:val="001016A9"/>
    <w:rsid w:val="00101BDA"/>
    <w:rsid w:val="001020A6"/>
    <w:rsid w:val="00102476"/>
    <w:rsid w:val="001035A8"/>
    <w:rsid w:val="00103C56"/>
    <w:rsid w:val="00104A2B"/>
    <w:rsid w:val="00104D6D"/>
    <w:rsid w:val="00105614"/>
    <w:rsid w:val="001064CB"/>
    <w:rsid w:val="00106C06"/>
    <w:rsid w:val="001107E7"/>
    <w:rsid w:val="00110F63"/>
    <w:rsid w:val="001113FC"/>
    <w:rsid w:val="00111C60"/>
    <w:rsid w:val="0011279F"/>
    <w:rsid w:val="00113BBF"/>
    <w:rsid w:val="00113BF5"/>
    <w:rsid w:val="00114495"/>
    <w:rsid w:val="00114F14"/>
    <w:rsid w:val="0011521E"/>
    <w:rsid w:val="0011584C"/>
    <w:rsid w:val="001159D4"/>
    <w:rsid w:val="001168D5"/>
    <w:rsid w:val="00116D4A"/>
    <w:rsid w:val="00117AA4"/>
    <w:rsid w:val="001204B7"/>
    <w:rsid w:val="0012065F"/>
    <w:rsid w:val="0012178F"/>
    <w:rsid w:val="0012217D"/>
    <w:rsid w:val="00123130"/>
    <w:rsid w:val="0012382F"/>
    <w:rsid w:val="001238CF"/>
    <w:rsid w:val="00124F1F"/>
    <w:rsid w:val="00125401"/>
    <w:rsid w:val="00125517"/>
    <w:rsid w:val="00125BB1"/>
    <w:rsid w:val="00126186"/>
    <w:rsid w:val="001261F7"/>
    <w:rsid w:val="001272D4"/>
    <w:rsid w:val="0013045B"/>
    <w:rsid w:val="001313E7"/>
    <w:rsid w:val="0013181C"/>
    <w:rsid w:val="001322C0"/>
    <w:rsid w:val="00132BDC"/>
    <w:rsid w:val="0013421E"/>
    <w:rsid w:val="001354D0"/>
    <w:rsid w:val="00135A32"/>
    <w:rsid w:val="00136FF2"/>
    <w:rsid w:val="00137CD9"/>
    <w:rsid w:val="00140028"/>
    <w:rsid w:val="00140299"/>
    <w:rsid w:val="00140E7E"/>
    <w:rsid w:val="00141842"/>
    <w:rsid w:val="001424E9"/>
    <w:rsid w:val="0014268E"/>
    <w:rsid w:val="001428B3"/>
    <w:rsid w:val="00143D09"/>
    <w:rsid w:val="001444B0"/>
    <w:rsid w:val="0014596F"/>
    <w:rsid w:val="00146230"/>
    <w:rsid w:val="00146EA9"/>
    <w:rsid w:val="00150992"/>
    <w:rsid w:val="00151A9E"/>
    <w:rsid w:val="00152860"/>
    <w:rsid w:val="00152A80"/>
    <w:rsid w:val="00152E3F"/>
    <w:rsid w:val="001538CA"/>
    <w:rsid w:val="00153D78"/>
    <w:rsid w:val="00153F45"/>
    <w:rsid w:val="00154D62"/>
    <w:rsid w:val="00154DF3"/>
    <w:rsid w:val="0015573B"/>
    <w:rsid w:val="00155CD9"/>
    <w:rsid w:val="001605F7"/>
    <w:rsid w:val="00161ADD"/>
    <w:rsid w:val="00161D28"/>
    <w:rsid w:val="001639D6"/>
    <w:rsid w:val="00164627"/>
    <w:rsid w:val="001647B6"/>
    <w:rsid w:val="001649E4"/>
    <w:rsid w:val="00166372"/>
    <w:rsid w:val="00167B5B"/>
    <w:rsid w:val="00167DF3"/>
    <w:rsid w:val="001711A5"/>
    <w:rsid w:val="00171C5B"/>
    <w:rsid w:val="001724E3"/>
    <w:rsid w:val="00172603"/>
    <w:rsid w:val="001730ED"/>
    <w:rsid w:val="00173F6C"/>
    <w:rsid w:val="0017474E"/>
    <w:rsid w:val="001750A1"/>
    <w:rsid w:val="00175939"/>
    <w:rsid w:val="00175A4C"/>
    <w:rsid w:val="0018034A"/>
    <w:rsid w:val="001809C0"/>
    <w:rsid w:val="00180BE0"/>
    <w:rsid w:val="001813E1"/>
    <w:rsid w:val="0018216A"/>
    <w:rsid w:val="001826D6"/>
    <w:rsid w:val="00182E91"/>
    <w:rsid w:val="00183DBD"/>
    <w:rsid w:val="001847DE"/>
    <w:rsid w:val="00185406"/>
    <w:rsid w:val="00185F58"/>
    <w:rsid w:val="00186526"/>
    <w:rsid w:val="00187062"/>
    <w:rsid w:val="00187246"/>
    <w:rsid w:val="0019032D"/>
    <w:rsid w:val="00190F4D"/>
    <w:rsid w:val="00191B9C"/>
    <w:rsid w:val="00191DEA"/>
    <w:rsid w:val="00192329"/>
    <w:rsid w:val="0019265C"/>
    <w:rsid w:val="00192EB0"/>
    <w:rsid w:val="00193F8F"/>
    <w:rsid w:val="001944D8"/>
    <w:rsid w:val="0019591C"/>
    <w:rsid w:val="00195A33"/>
    <w:rsid w:val="00195AB3"/>
    <w:rsid w:val="00195B4A"/>
    <w:rsid w:val="001962D9"/>
    <w:rsid w:val="001968BE"/>
    <w:rsid w:val="00196AB1"/>
    <w:rsid w:val="00196DC4"/>
    <w:rsid w:val="00196E01"/>
    <w:rsid w:val="001A0544"/>
    <w:rsid w:val="001A07BE"/>
    <w:rsid w:val="001A1112"/>
    <w:rsid w:val="001A1E5B"/>
    <w:rsid w:val="001A1F71"/>
    <w:rsid w:val="001A2444"/>
    <w:rsid w:val="001A2573"/>
    <w:rsid w:val="001A3607"/>
    <w:rsid w:val="001A3919"/>
    <w:rsid w:val="001A3C14"/>
    <w:rsid w:val="001A40A0"/>
    <w:rsid w:val="001A499A"/>
    <w:rsid w:val="001A4D62"/>
    <w:rsid w:val="001A50B3"/>
    <w:rsid w:val="001A56EB"/>
    <w:rsid w:val="001A5D3F"/>
    <w:rsid w:val="001A5E5A"/>
    <w:rsid w:val="001A634D"/>
    <w:rsid w:val="001A6713"/>
    <w:rsid w:val="001A6DF0"/>
    <w:rsid w:val="001A7052"/>
    <w:rsid w:val="001A71FC"/>
    <w:rsid w:val="001A7A9D"/>
    <w:rsid w:val="001B0393"/>
    <w:rsid w:val="001B0E30"/>
    <w:rsid w:val="001B24AD"/>
    <w:rsid w:val="001B33B8"/>
    <w:rsid w:val="001B3C7F"/>
    <w:rsid w:val="001B4335"/>
    <w:rsid w:val="001B4EFD"/>
    <w:rsid w:val="001B52E8"/>
    <w:rsid w:val="001B574C"/>
    <w:rsid w:val="001B5755"/>
    <w:rsid w:val="001B5EAD"/>
    <w:rsid w:val="001C2221"/>
    <w:rsid w:val="001C2806"/>
    <w:rsid w:val="001C2D5D"/>
    <w:rsid w:val="001C3A3A"/>
    <w:rsid w:val="001C3D3B"/>
    <w:rsid w:val="001C3EA7"/>
    <w:rsid w:val="001C5202"/>
    <w:rsid w:val="001C5895"/>
    <w:rsid w:val="001C7336"/>
    <w:rsid w:val="001D07FC"/>
    <w:rsid w:val="001D0923"/>
    <w:rsid w:val="001D0A9D"/>
    <w:rsid w:val="001D169B"/>
    <w:rsid w:val="001D1AA8"/>
    <w:rsid w:val="001D1BB6"/>
    <w:rsid w:val="001D33B7"/>
    <w:rsid w:val="001D35B3"/>
    <w:rsid w:val="001D3656"/>
    <w:rsid w:val="001D3FEB"/>
    <w:rsid w:val="001D4376"/>
    <w:rsid w:val="001D4C6C"/>
    <w:rsid w:val="001D4C7A"/>
    <w:rsid w:val="001D5A06"/>
    <w:rsid w:val="001D6A55"/>
    <w:rsid w:val="001D75A0"/>
    <w:rsid w:val="001D7A66"/>
    <w:rsid w:val="001D7DF4"/>
    <w:rsid w:val="001D7F11"/>
    <w:rsid w:val="001E07AA"/>
    <w:rsid w:val="001E0B91"/>
    <w:rsid w:val="001E13B9"/>
    <w:rsid w:val="001E14CF"/>
    <w:rsid w:val="001E293F"/>
    <w:rsid w:val="001E2F33"/>
    <w:rsid w:val="001E5E3E"/>
    <w:rsid w:val="001E7E87"/>
    <w:rsid w:val="001F0121"/>
    <w:rsid w:val="001F1B1E"/>
    <w:rsid w:val="001F251A"/>
    <w:rsid w:val="001F292C"/>
    <w:rsid w:val="001F365E"/>
    <w:rsid w:val="001F3FB8"/>
    <w:rsid w:val="001F5167"/>
    <w:rsid w:val="001F5A8D"/>
    <w:rsid w:val="001F63E8"/>
    <w:rsid w:val="001F691D"/>
    <w:rsid w:val="001F6CC1"/>
    <w:rsid w:val="00200116"/>
    <w:rsid w:val="00200230"/>
    <w:rsid w:val="00200E82"/>
    <w:rsid w:val="00200FD3"/>
    <w:rsid w:val="00201353"/>
    <w:rsid w:val="00202417"/>
    <w:rsid w:val="00203036"/>
    <w:rsid w:val="00203344"/>
    <w:rsid w:val="002033A1"/>
    <w:rsid w:val="00203640"/>
    <w:rsid w:val="00203986"/>
    <w:rsid w:val="00203BB7"/>
    <w:rsid w:val="002045F6"/>
    <w:rsid w:val="002063AE"/>
    <w:rsid w:val="00206910"/>
    <w:rsid w:val="00206E3C"/>
    <w:rsid w:val="002104AB"/>
    <w:rsid w:val="00210F10"/>
    <w:rsid w:val="00211295"/>
    <w:rsid w:val="002125AB"/>
    <w:rsid w:val="0021299F"/>
    <w:rsid w:val="00212ABD"/>
    <w:rsid w:val="00212EE8"/>
    <w:rsid w:val="00213784"/>
    <w:rsid w:val="002140C1"/>
    <w:rsid w:val="00214377"/>
    <w:rsid w:val="00214946"/>
    <w:rsid w:val="00215B2B"/>
    <w:rsid w:val="00216464"/>
    <w:rsid w:val="00216B52"/>
    <w:rsid w:val="00216F09"/>
    <w:rsid w:val="00217651"/>
    <w:rsid w:val="002176C3"/>
    <w:rsid w:val="002208CF"/>
    <w:rsid w:val="002208EF"/>
    <w:rsid w:val="00221059"/>
    <w:rsid w:val="002218DB"/>
    <w:rsid w:val="00222979"/>
    <w:rsid w:val="00222BFB"/>
    <w:rsid w:val="002242DC"/>
    <w:rsid w:val="00225B4C"/>
    <w:rsid w:val="00226079"/>
    <w:rsid w:val="00226A4D"/>
    <w:rsid w:val="00226CC6"/>
    <w:rsid w:val="00226E95"/>
    <w:rsid w:val="0023028F"/>
    <w:rsid w:val="00230C24"/>
    <w:rsid w:val="002310B7"/>
    <w:rsid w:val="00231AA0"/>
    <w:rsid w:val="00232101"/>
    <w:rsid w:val="00232232"/>
    <w:rsid w:val="00233510"/>
    <w:rsid w:val="00233D72"/>
    <w:rsid w:val="002345C4"/>
    <w:rsid w:val="002347C0"/>
    <w:rsid w:val="002351EE"/>
    <w:rsid w:val="0023523F"/>
    <w:rsid w:val="0023566A"/>
    <w:rsid w:val="00235CAE"/>
    <w:rsid w:val="002363ED"/>
    <w:rsid w:val="002369B8"/>
    <w:rsid w:val="00237715"/>
    <w:rsid w:val="00241731"/>
    <w:rsid w:val="00243221"/>
    <w:rsid w:val="00243A11"/>
    <w:rsid w:val="00243A13"/>
    <w:rsid w:val="00243F6C"/>
    <w:rsid w:val="002448B1"/>
    <w:rsid w:val="0024583B"/>
    <w:rsid w:val="002467DC"/>
    <w:rsid w:val="00246A2F"/>
    <w:rsid w:val="002470F9"/>
    <w:rsid w:val="0024757D"/>
    <w:rsid w:val="0025025E"/>
    <w:rsid w:val="00250667"/>
    <w:rsid w:val="00252DFD"/>
    <w:rsid w:val="0025409E"/>
    <w:rsid w:val="00256316"/>
    <w:rsid w:val="00256C33"/>
    <w:rsid w:val="00256F0F"/>
    <w:rsid w:val="002578C6"/>
    <w:rsid w:val="00262A88"/>
    <w:rsid w:val="0026348C"/>
    <w:rsid w:val="00263CCC"/>
    <w:rsid w:val="002642FE"/>
    <w:rsid w:val="0026445D"/>
    <w:rsid w:val="0026456C"/>
    <w:rsid w:val="00264AB5"/>
    <w:rsid w:val="00265BA4"/>
    <w:rsid w:val="00267264"/>
    <w:rsid w:val="00267476"/>
    <w:rsid w:val="00270801"/>
    <w:rsid w:val="00270878"/>
    <w:rsid w:val="00271080"/>
    <w:rsid w:val="00272292"/>
    <w:rsid w:val="00273559"/>
    <w:rsid w:val="00273948"/>
    <w:rsid w:val="002744CC"/>
    <w:rsid w:val="0027552F"/>
    <w:rsid w:val="00276BE3"/>
    <w:rsid w:val="00277112"/>
    <w:rsid w:val="00277599"/>
    <w:rsid w:val="002776AE"/>
    <w:rsid w:val="00280B9C"/>
    <w:rsid w:val="00280D9E"/>
    <w:rsid w:val="00281276"/>
    <w:rsid w:val="002830EB"/>
    <w:rsid w:val="00283265"/>
    <w:rsid w:val="002834E2"/>
    <w:rsid w:val="0028496D"/>
    <w:rsid w:val="00284A51"/>
    <w:rsid w:val="0028542D"/>
    <w:rsid w:val="00285B6F"/>
    <w:rsid w:val="00285C52"/>
    <w:rsid w:val="00286B02"/>
    <w:rsid w:val="00287FFA"/>
    <w:rsid w:val="00291161"/>
    <w:rsid w:val="00292400"/>
    <w:rsid w:val="0029326E"/>
    <w:rsid w:val="002932EC"/>
    <w:rsid w:val="0029366A"/>
    <w:rsid w:val="00294833"/>
    <w:rsid w:val="00295072"/>
    <w:rsid w:val="00297546"/>
    <w:rsid w:val="00297B67"/>
    <w:rsid w:val="002A1235"/>
    <w:rsid w:val="002A1617"/>
    <w:rsid w:val="002A16BC"/>
    <w:rsid w:val="002A25A9"/>
    <w:rsid w:val="002A32D2"/>
    <w:rsid w:val="002A4B42"/>
    <w:rsid w:val="002A580F"/>
    <w:rsid w:val="002A5BD0"/>
    <w:rsid w:val="002A5C82"/>
    <w:rsid w:val="002A5E24"/>
    <w:rsid w:val="002A5E9F"/>
    <w:rsid w:val="002A651E"/>
    <w:rsid w:val="002B028F"/>
    <w:rsid w:val="002B0891"/>
    <w:rsid w:val="002B1C09"/>
    <w:rsid w:val="002B369A"/>
    <w:rsid w:val="002B383D"/>
    <w:rsid w:val="002B4935"/>
    <w:rsid w:val="002B6311"/>
    <w:rsid w:val="002B64AC"/>
    <w:rsid w:val="002B68F6"/>
    <w:rsid w:val="002B76B0"/>
    <w:rsid w:val="002C0969"/>
    <w:rsid w:val="002C0C05"/>
    <w:rsid w:val="002C1808"/>
    <w:rsid w:val="002C1D33"/>
    <w:rsid w:val="002C1F32"/>
    <w:rsid w:val="002C2127"/>
    <w:rsid w:val="002C254B"/>
    <w:rsid w:val="002C25B0"/>
    <w:rsid w:val="002C2CBB"/>
    <w:rsid w:val="002C3AB4"/>
    <w:rsid w:val="002C42C7"/>
    <w:rsid w:val="002C4C48"/>
    <w:rsid w:val="002C4D51"/>
    <w:rsid w:val="002C544A"/>
    <w:rsid w:val="002C5700"/>
    <w:rsid w:val="002C581D"/>
    <w:rsid w:val="002C5A80"/>
    <w:rsid w:val="002C6508"/>
    <w:rsid w:val="002C6B69"/>
    <w:rsid w:val="002C6CF4"/>
    <w:rsid w:val="002D0B8F"/>
    <w:rsid w:val="002D1017"/>
    <w:rsid w:val="002D1B11"/>
    <w:rsid w:val="002D2566"/>
    <w:rsid w:val="002D357A"/>
    <w:rsid w:val="002D37EC"/>
    <w:rsid w:val="002D3FDF"/>
    <w:rsid w:val="002D4533"/>
    <w:rsid w:val="002D4E84"/>
    <w:rsid w:val="002D510B"/>
    <w:rsid w:val="002D5B24"/>
    <w:rsid w:val="002D6B4C"/>
    <w:rsid w:val="002D6BC1"/>
    <w:rsid w:val="002D70D4"/>
    <w:rsid w:val="002D7B68"/>
    <w:rsid w:val="002E0D2D"/>
    <w:rsid w:val="002E0E69"/>
    <w:rsid w:val="002E1520"/>
    <w:rsid w:val="002E2227"/>
    <w:rsid w:val="002E2573"/>
    <w:rsid w:val="002E2900"/>
    <w:rsid w:val="002E3203"/>
    <w:rsid w:val="002E3312"/>
    <w:rsid w:val="002E42FF"/>
    <w:rsid w:val="002E4410"/>
    <w:rsid w:val="002E4468"/>
    <w:rsid w:val="002E45B0"/>
    <w:rsid w:val="002E4899"/>
    <w:rsid w:val="002E5420"/>
    <w:rsid w:val="002E606C"/>
    <w:rsid w:val="002E6E3D"/>
    <w:rsid w:val="002E7B82"/>
    <w:rsid w:val="002F14C7"/>
    <w:rsid w:val="002F17D7"/>
    <w:rsid w:val="002F2962"/>
    <w:rsid w:val="002F2E2D"/>
    <w:rsid w:val="002F3374"/>
    <w:rsid w:val="002F37BD"/>
    <w:rsid w:val="002F5C53"/>
    <w:rsid w:val="002F5D74"/>
    <w:rsid w:val="0030073B"/>
    <w:rsid w:val="00302277"/>
    <w:rsid w:val="003039C0"/>
    <w:rsid w:val="00305442"/>
    <w:rsid w:val="0030581C"/>
    <w:rsid w:val="003066EC"/>
    <w:rsid w:val="0030757E"/>
    <w:rsid w:val="00307D28"/>
    <w:rsid w:val="00307D6C"/>
    <w:rsid w:val="003107A0"/>
    <w:rsid w:val="00310DD5"/>
    <w:rsid w:val="00310FF2"/>
    <w:rsid w:val="0031197E"/>
    <w:rsid w:val="0031288C"/>
    <w:rsid w:val="00313C18"/>
    <w:rsid w:val="00313D07"/>
    <w:rsid w:val="00314595"/>
    <w:rsid w:val="003147C3"/>
    <w:rsid w:val="003159C8"/>
    <w:rsid w:val="00316AA7"/>
    <w:rsid w:val="00317015"/>
    <w:rsid w:val="00320641"/>
    <w:rsid w:val="0032165F"/>
    <w:rsid w:val="00321F3B"/>
    <w:rsid w:val="00322794"/>
    <w:rsid w:val="00323802"/>
    <w:rsid w:val="00323AAF"/>
    <w:rsid w:val="00323F47"/>
    <w:rsid w:val="00324A37"/>
    <w:rsid w:val="00324B43"/>
    <w:rsid w:val="003250D1"/>
    <w:rsid w:val="00325B58"/>
    <w:rsid w:val="00325BD3"/>
    <w:rsid w:val="00326312"/>
    <w:rsid w:val="003276C1"/>
    <w:rsid w:val="003303D9"/>
    <w:rsid w:val="003305DF"/>
    <w:rsid w:val="00331DAD"/>
    <w:rsid w:val="0033248F"/>
    <w:rsid w:val="00333973"/>
    <w:rsid w:val="003348F3"/>
    <w:rsid w:val="00335117"/>
    <w:rsid w:val="00335742"/>
    <w:rsid w:val="00335882"/>
    <w:rsid w:val="00336BBE"/>
    <w:rsid w:val="00337A88"/>
    <w:rsid w:val="00337F7D"/>
    <w:rsid w:val="00337F92"/>
    <w:rsid w:val="003415B0"/>
    <w:rsid w:val="00341708"/>
    <w:rsid w:val="0034175F"/>
    <w:rsid w:val="00342BA7"/>
    <w:rsid w:val="00343A9A"/>
    <w:rsid w:val="00343F42"/>
    <w:rsid w:val="00344ED0"/>
    <w:rsid w:val="0034540B"/>
    <w:rsid w:val="003454CD"/>
    <w:rsid w:val="00345F14"/>
    <w:rsid w:val="00346B89"/>
    <w:rsid w:val="00346E65"/>
    <w:rsid w:val="00347074"/>
    <w:rsid w:val="00347174"/>
    <w:rsid w:val="00347EF7"/>
    <w:rsid w:val="003508FE"/>
    <w:rsid w:val="00350CE0"/>
    <w:rsid w:val="00350CE4"/>
    <w:rsid w:val="0035143E"/>
    <w:rsid w:val="00351A2A"/>
    <w:rsid w:val="003528AF"/>
    <w:rsid w:val="00352BC9"/>
    <w:rsid w:val="00352CA4"/>
    <w:rsid w:val="00353768"/>
    <w:rsid w:val="00353878"/>
    <w:rsid w:val="00354991"/>
    <w:rsid w:val="0035588C"/>
    <w:rsid w:val="00355DD0"/>
    <w:rsid w:val="00355E42"/>
    <w:rsid w:val="00356374"/>
    <w:rsid w:val="00356D25"/>
    <w:rsid w:val="00356D98"/>
    <w:rsid w:val="003573A5"/>
    <w:rsid w:val="00357621"/>
    <w:rsid w:val="00357AA5"/>
    <w:rsid w:val="00360554"/>
    <w:rsid w:val="00360770"/>
    <w:rsid w:val="00360FC0"/>
    <w:rsid w:val="0036169B"/>
    <w:rsid w:val="0036194E"/>
    <w:rsid w:val="0036195A"/>
    <w:rsid w:val="00361A11"/>
    <w:rsid w:val="00361EA8"/>
    <w:rsid w:val="00362F4A"/>
    <w:rsid w:val="003638C8"/>
    <w:rsid w:val="0036409C"/>
    <w:rsid w:val="00364A33"/>
    <w:rsid w:val="00366595"/>
    <w:rsid w:val="0036687E"/>
    <w:rsid w:val="00367A1D"/>
    <w:rsid w:val="00370354"/>
    <w:rsid w:val="00370733"/>
    <w:rsid w:val="00371803"/>
    <w:rsid w:val="003719FB"/>
    <w:rsid w:val="0037226C"/>
    <w:rsid w:val="003724C8"/>
    <w:rsid w:val="00373A14"/>
    <w:rsid w:val="00373BA0"/>
    <w:rsid w:val="003746BF"/>
    <w:rsid w:val="00375026"/>
    <w:rsid w:val="003764F8"/>
    <w:rsid w:val="00377732"/>
    <w:rsid w:val="00377B64"/>
    <w:rsid w:val="00380E02"/>
    <w:rsid w:val="00381102"/>
    <w:rsid w:val="003813C1"/>
    <w:rsid w:val="00381567"/>
    <w:rsid w:val="00381833"/>
    <w:rsid w:val="00381A57"/>
    <w:rsid w:val="00381EF0"/>
    <w:rsid w:val="00382BE5"/>
    <w:rsid w:val="003846E9"/>
    <w:rsid w:val="00384BC1"/>
    <w:rsid w:val="00385C0E"/>
    <w:rsid w:val="003860D2"/>
    <w:rsid w:val="003875DF"/>
    <w:rsid w:val="003879EC"/>
    <w:rsid w:val="0039068C"/>
    <w:rsid w:val="00391018"/>
    <w:rsid w:val="00393872"/>
    <w:rsid w:val="003944FB"/>
    <w:rsid w:val="00394CB1"/>
    <w:rsid w:val="00396977"/>
    <w:rsid w:val="00396C84"/>
    <w:rsid w:val="003973C4"/>
    <w:rsid w:val="00397455"/>
    <w:rsid w:val="00397E69"/>
    <w:rsid w:val="003A094F"/>
    <w:rsid w:val="003A13E2"/>
    <w:rsid w:val="003A229C"/>
    <w:rsid w:val="003A322B"/>
    <w:rsid w:val="003A51CF"/>
    <w:rsid w:val="003A534F"/>
    <w:rsid w:val="003A5578"/>
    <w:rsid w:val="003A7A50"/>
    <w:rsid w:val="003B1DF2"/>
    <w:rsid w:val="003B38D0"/>
    <w:rsid w:val="003B3BE5"/>
    <w:rsid w:val="003B3E89"/>
    <w:rsid w:val="003B46ED"/>
    <w:rsid w:val="003B586B"/>
    <w:rsid w:val="003B5C63"/>
    <w:rsid w:val="003B74C1"/>
    <w:rsid w:val="003B756C"/>
    <w:rsid w:val="003B7976"/>
    <w:rsid w:val="003C013F"/>
    <w:rsid w:val="003C0487"/>
    <w:rsid w:val="003C0489"/>
    <w:rsid w:val="003C139A"/>
    <w:rsid w:val="003C1464"/>
    <w:rsid w:val="003C1554"/>
    <w:rsid w:val="003C1AF5"/>
    <w:rsid w:val="003C1E11"/>
    <w:rsid w:val="003C3F70"/>
    <w:rsid w:val="003C5F23"/>
    <w:rsid w:val="003C628F"/>
    <w:rsid w:val="003D0336"/>
    <w:rsid w:val="003D0855"/>
    <w:rsid w:val="003D0AC4"/>
    <w:rsid w:val="003D0DBB"/>
    <w:rsid w:val="003D1228"/>
    <w:rsid w:val="003D192E"/>
    <w:rsid w:val="003D25ED"/>
    <w:rsid w:val="003D31D3"/>
    <w:rsid w:val="003D39C3"/>
    <w:rsid w:val="003D3CBC"/>
    <w:rsid w:val="003D46D4"/>
    <w:rsid w:val="003D514E"/>
    <w:rsid w:val="003D5874"/>
    <w:rsid w:val="003D5B0E"/>
    <w:rsid w:val="003E03FD"/>
    <w:rsid w:val="003E06BE"/>
    <w:rsid w:val="003E0FF6"/>
    <w:rsid w:val="003E35E8"/>
    <w:rsid w:val="003E3EA5"/>
    <w:rsid w:val="003E41F9"/>
    <w:rsid w:val="003E4291"/>
    <w:rsid w:val="003E5700"/>
    <w:rsid w:val="003E609A"/>
    <w:rsid w:val="003E6F15"/>
    <w:rsid w:val="003E71D8"/>
    <w:rsid w:val="003E7660"/>
    <w:rsid w:val="003F094E"/>
    <w:rsid w:val="003F1505"/>
    <w:rsid w:val="003F379B"/>
    <w:rsid w:val="003F3D65"/>
    <w:rsid w:val="003F3E4C"/>
    <w:rsid w:val="003F3E78"/>
    <w:rsid w:val="003F4E45"/>
    <w:rsid w:val="003F7926"/>
    <w:rsid w:val="00400061"/>
    <w:rsid w:val="00400303"/>
    <w:rsid w:val="00400A96"/>
    <w:rsid w:val="0040161B"/>
    <w:rsid w:val="004025F4"/>
    <w:rsid w:val="004036A6"/>
    <w:rsid w:val="00403B71"/>
    <w:rsid w:val="00404521"/>
    <w:rsid w:val="00404AF5"/>
    <w:rsid w:val="00405C9E"/>
    <w:rsid w:val="00406037"/>
    <w:rsid w:val="00406BCA"/>
    <w:rsid w:val="0040756D"/>
    <w:rsid w:val="00407746"/>
    <w:rsid w:val="004103C6"/>
    <w:rsid w:val="004105BF"/>
    <w:rsid w:val="00410ECB"/>
    <w:rsid w:val="00410FFD"/>
    <w:rsid w:val="00411988"/>
    <w:rsid w:val="004123CC"/>
    <w:rsid w:val="004128A2"/>
    <w:rsid w:val="00413409"/>
    <w:rsid w:val="004135D4"/>
    <w:rsid w:val="00414679"/>
    <w:rsid w:val="00414E68"/>
    <w:rsid w:val="0041604F"/>
    <w:rsid w:val="0041708D"/>
    <w:rsid w:val="0041710E"/>
    <w:rsid w:val="00417384"/>
    <w:rsid w:val="00417F94"/>
    <w:rsid w:val="004209C6"/>
    <w:rsid w:val="004209EA"/>
    <w:rsid w:val="00420F7D"/>
    <w:rsid w:val="0042136A"/>
    <w:rsid w:val="00421686"/>
    <w:rsid w:val="004224C9"/>
    <w:rsid w:val="0042335D"/>
    <w:rsid w:val="004243D1"/>
    <w:rsid w:val="0042648C"/>
    <w:rsid w:val="004279B6"/>
    <w:rsid w:val="0043044B"/>
    <w:rsid w:val="00430A0E"/>
    <w:rsid w:val="00431B93"/>
    <w:rsid w:val="00431BE6"/>
    <w:rsid w:val="00432340"/>
    <w:rsid w:val="00441625"/>
    <w:rsid w:val="00441927"/>
    <w:rsid w:val="0044359F"/>
    <w:rsid w:val="00443678"/>
    <w:rsid w:val="0044423E"/>
    <w:rsid w:val="00444E8F"/>
    <w:rsid w:val="00444FB3"/>
    <w:rsid w:val="00446855"/>
    <w:rsid w:val="00446E4D"/>
    <w:rsid w:val="0044744C"/>
    <w:rsid w:val="0044789B"/>
    <w:rsid w:val="00450DA3"/>
    <w:rsid w:val="00452563"/>
    <w:rsid w:val="004525E7"/>
    <w:rsid w:val="00452606"/>
    <w:rsid w:val="00452845"/>
    <w:rsid w:val="0045290D"/>
    <w:rsid w:val="00453CF4"/>
    <w:rsid w:val="00454BB5"/>
    <w:rsid w:val="004561FD"/>
    <w:rsid w:val="0045717A"/>
    <w:rsid w:val="004573B8"/>
    <w:rsid w:val="004602C4"/>
    <w:rsid w:val="00461A41"/>
    <w:rsid w:val="00463E2A"/>
    <w:rsid w:val="004640A9"/>
    <w:rsid w:val="00464640"/>
    <w:rsid w:val="00465DF1"/>
    <w:rsid w:val="0046631E"/>
    <w:rsid w:val="0046701D"/>
    <w:rsid w:val="004675E0"/>
    <w:rsid w:val="00467AD3"/>
    <w:rsid w:val="00467E04"/>
    <w:rsid w:val="004711F8"/>
    <w:rsid w:val="004720D8"/>
    <w:rsid w:val="00472A3F"/>
    <w:rsid w:val="00472B17"/>
    <w:rsid w:val="00472BA5"/>
    <w:rsid w:val="00473809"/>
    <w:rsid w:val="00473FD1"/>
    <w:rsid w:val="00474500"/>
    <w:rsid w:val="00475E12"/>
    <w:rsid w:val="00476105"/>
    <w:rsid w:val="00476619"/>
    <w:rsid w:val="00476A9B"/>
    <w:rsid w:val="00476E6F"/>
    <w:rsid w:val="004804F1"/>
    <w:rsid w:val="0048104C"/>
    <w:rsid w:val="00481147"/>
    <w:rsid w:val="00482A19"/>
    <w:rsid w:val="0048338F"/>
    <w:rsid w:val="0048423D"/>
    <w:rsid w:val="00484633"/>
    <w:rsid w:val="0048469B"/>
    <w:rsid w:val="00485200"/>
    <w:rsid w:val="00487C17"/>
    <w:rsid w:val="00490EB3"/>
    <w:rsid w:val="004911B0"/>
    <w:rsid w:val="004915A6"/>
    <w:rsid w:val="004926A6"/>
    <w:rsid w:val="00492C27"/>
    <w:rsid w:val="00493082"/>
    <w:rsid w:val="00493C5C"/>
    <w:rsid w:val="00494D4A"/>
    <w:rsid w:val="00495A05"/>
    <w:rsid w:val="00496CB4"/>
    <w:rsid w:val="004979DE"/>
    <w:rsid w:val="00497B8D"/>
    <w:rsid w:val="00497BC7"/>
    <w:rsid w:val="00497F94"/>
    <w:rsid w:val="004A004F"/>
    <w:rsid w:val="004A062B"/>
    <w:rsid w:val="004A062D"/>
    <w:rsid w:val="004A0C31"/>
    <w:rsid w:val="004A1212"/>
    <w:rsid w:val="004A1790"/>
    <w:rsid w:val="004A19B2"/>
    <w:rsid w:val="004A26BC"/>
    <w:rsid w:val="004A2D0A"/>
    <w:rsid w:val="004A374D"/>
    <w:rsid w:val="004A4354"/>
    <w:rsid w:val="004A440E"/>
    <w:rsid w:val="004A4EF6"/>
    <w:rsid w:val="004A4F7F"/>
    <w:rsid w:val="004A5177"/>
    <w:rsid w:val="004A67F7"/>
    <w:rsid w:val="004A7622"/>
    <w:rsid w:val="004B0320"/>
    <w:rsid w:val="004B04B6"/>
    <w:rsid w:val="004B0A01"/>
    <w:rsid w:val="004B0BAF"/>
    <w:rsid w:val="004B1A56"/>
    <w:rsid w:val="004B2148"/>
    <w:rsid w:val="004B2563"/>
    <w:rsid w:val="004B2FA1"/>
    <w:rsid w:val="004B3BBA"/>
    <w:rsid w:val="004B4CDC"/>
    <w:rsid w:val="004B5104"/>
    <w:rsid w:val="004B6B95"/>
    <w:rsid w:val="004B6B9B"/>
    <w:rsid w:val="004B775D"/>
    <w:rsid w:val="004C246D"/>
    <w:rsid w:val="004C2CE5"/>
    <w:rsid w:val="004C46BA"/>
    <w:rsid w:val="004C6032"/>
    <w:rsid w:val="004C6399"/>
    <w:rsid w:val="004C6848"/>
    <w:rsid w:val="004C6B1A"/>
    <w:rsid w:val="004D0710"/>
    <w:rsid w:val="004D0C78"/>
    <w:rsid w:val="004D0E38"/>
    <w:rsid w:val="004D1505"/>
    <w:rsid w:val="004D2666"/>
    <w:rsid w:val="004D3230"/>
    <w:rsid w:val="004D3634"/>
    <w:rsid w:val="004D3947"/>
    <w:rsid w:val="004D54CA"/>
    <w:rsid w:val="004D5740"/>
    <w:rsid w:val="004D57B1"/>
    <w:rsid w:val="004D5E0B"/>
    <w:rsid w:val="004D6658"/>
    <w:rsid w:val="004D670F"/>
    <w:rsid w:val="004D6C8A"/>
    <w:rsid w:val="004D6D24"/>
    <w:rsid w:val="004D747B"/>
    <w:rsid w:val="004E2178"/>
    <w:rsid w:val="004E2804"/>
    <w:rsid w:val="004E2D29"/>
    <w:rsid w:val="004E3436"/>
    <w:rsid w:val="004E3BA4"/>
    <w:rsid w:val="004E5903"/>
    <w:rsid w:val="004E633C"/>
    <w:rsid w:val="004E7C7B"/>
    <w:rsid w:val="004F0E2B"/>
    <w:rsid w:val="004F135A"/>
    <w:rsid w:val="004F1E7D"/>
    <w:rsid w:val="004F5149"/>
    <w:rsid w:val="004F7F58"/>
    <w:rsid w:val="005005B8"/>
    <w:rsid w:val="00500640"/>
    <w:rsid w:val="00501AD8"/>
    <w:rsid w:val="005020CD"/>
    <w:rsid w:val="005028AE"/>
    <w:rsid w:val="005032E2"/>
    <w:rsid w:val="00504BA1"/>
    <w:rsid w:val="00504D39"/>
    <w:rsid w:val="00506B55"/>
    <w:rsid w:val="0050732D"/>
    <w:rsid w:val="0050777F"/>
    <w:rsid w:val="0050785F"/>
    <w:rsid w:val="005111A0"/>
    <w:rsid w:val="00511316"/>
    <w:rsid w:val="005117EE"/>
    <w:rsid w:val="005129B8"/>
    <w:rsid w:val="00512E39"/>
    <w:rsid w:val="0051370E"/>
    <w:rsid w:val="00514371"/>
    <w:rsid w:val="0051471F"/>
    <w:rsid w:val="0051530D"/>
    <w:rsid w:val="0051575E"/>
    <w:rsid w:val="00515764"/>
    <w:rsid w:val="00515A2F"/>
    <w:rsid w:val="00516959"/>
    <w:rsid w:val="00521952"/>
    <w:rsid w:val="00524B3C"/>
    <w:rsid w:val="00524DB7"/>
    <w:rsid w:val="0052529B"/>
    <w:rsid w:val="005253C5"/>
    <w:rsid w:val="00526532"/>
    <w:rsid w:val="00526B87"/>
    <w:rsid w:val="00527725"/>
    <w:rsid w:val="00527DE3"/>
    <w:rsid w:val="00531A28"/>
    <w:rsid w:val="00531AEC"/>
    <w:rsid w:val="005322D9"/>
    <w:rsid w:val="00532953"/>
    <w:rsid w:val="005330F5"/>
    <w:rsid w:val="00534363"/>
    <w:rsid w:val="0053457D"/>
    <w:rsid w:val="00534CB3"/>
    <w:rsid w:val="00536453"/>
    <w:rsid w:val="00540665"/>
    <w:rsid w:val="00541AD7"/>
    <w:rsid w:val="00541B33"/>
    <w:rsid w:val="00541D5D"/>
    <w:rsid w:val="00541E72"/>
    <w:rsid w:val="00541FD9"/>
    <w:rsid w:val="00542163"/>
    <w:rsid w:val="0054233F"/>
    <w:rsid w:val="00542A10"/>
    <w:rsid w:val="00542E72"/>
    <w:rsid w:val="0054342C"/>
    <w:rsid w:val="005436D8"/>
    <w:rsid w:val="00543C4F"/>
    <w:rsid w:val="00544311"/>
    <w:rsid w:val="005468EC"/>
    <w:rsid w:val="0054734C"/>
    <w:rsid w:val="00547D59"/>
    <w:rsid w:val="00550E83"/>
    <w:rsid w:val="005511AA"/>
    <w:rsid w:val="00551F09"/>
    <w:rsid w:val="0055277B"/>
    <w:rsid w:val="00552FF4"/>
    <w:rsid w:val="00553624"/>
    <w:rsid w:val="00554497"/>
    <w:rsid w:val="005547D0"/>
    <w:rsid w:val="00555E5B"/>
    <w:rsid w:val="0055791A"/>
    <w:rsid w:val="00557CBE"/>
    <w:rsid w:val="00560036"/>
    <w:rsid w:val="0056079C"/>
    <w:rsid w:val="00560C38"/>
    <w:rsid w:val="00562185"/>
    <w:rsid w:val="00562D28"/>
    <w:rsid w:val="00563D58"/>
    <w:rsid w:val="005643E3"/>
    <w:rsid w:val="0056568D"/>
    <w:rsid w:val="00565E63"/>
    <w:rsid w:val="005666FB"/>
    <w:rsid w:val="00567AC5"/>
    <w:rsid w:val="00567FC7"/>
    <w:rsid w:val="005700FE"/>
    <w:rsid w:val="00570352"/>
    <w:rsid w:val="00570EE2"/>
    <w:rsid w:val="005713A1"/>
    <w:rsid w:val="00571559"/>
    <w:rsid w:val="00571A16"/>
    <w:rsid w:val="00571FFC"/>
    <w:rsid w:val="00572EFF"/>
    <w:rsid w:val="00573170"/>
    <w:rsid w:val="00573871"/>
    <w:rsid w:val="0057428D"/>
    <w:rsid w:val="00575122"/>
    <w:rsid w:val="00576ACE"/>
    <w:rsid w:val="0057725D"/>
    <w:rsid w:val="00577B02"/>
    <w:rsid w:val="00577F28"/>
    <w:rsid w:val="00580534"/>
    <w:rsid w:val="0058109D"/>
    <w:rsid w:val="00581846"/>
    <w:rsid w:val="005824CA"/>
    <w:rsid w:val="00582DD0"/>
    <w:rsid w:val="0058344B"/>
    <w:rsid w:val="00584E57"/>
    <w:rsid w:val="005859A9"/>
    <w:rsid w:val="00585A85"/>
    <w:rsid w:val="00585DDB"/>
    <w:rsid w:val="0058614D"/>
    <w:rsid w:val="00586286"/>
    <w:rsid w:val="00586A54"/>
    <w:rsid w:val="00590087"/>
    <w:rsid w:val="005908C5"/>
    <w:rsid w:val="0059097D"/>
    <w:rsid w:val="00591727"/>
    <w:rsid w:val="005932DC"/>
    <w:rsid w:val="00593694"/>
    <w:rsid w:val="00593BE7"/>
    <w:rsid w:val="00596C08"/>
    <w:rsid w:val="00596EF6"/>
    <w:rsid w:val="0059714C"/>
    <w:rsid w:val="005974E3"/>
    <w:rsid w:val="00597523"/>
    <w:rsid w:val="005A1F41"/>
    <w:rsid w:val="005A25ED"/>
    <w:rsid w:val="005A2916"/>
    <w:rsid w:val="005A29C7"/>
    <w:rsid w:val="005A342D"/>
    <w:rsid w:val="005A34D0"/>
    <w:rsid w:val="005A4BD7"/>
    <w:rsid w:val="005A51FC"/>
    <w:rsid w:val="005A531E"/>
    <w:rsid w:val="005A6A47"/>
    <w:rsid w:val="005A6AC6"/>
    <w:rsid w:val="005A6AE0"/>
    <w:rsid w:val="005A74D4"/>
    <w:rsid w:val="005A7A29"/>
    <w:rsid w:val="005B0352"/>
    <w:rsid w:val="005B0629"/>
    <w:rsid w:val="005B0DFF"/>
    <w:rsid w:val="005B0E49"/>
    <w:rsid w:val="005B14DF"/>
    <w:rsid w:val="005B165C"/>
    <w:rsid w:val="005B16E3"/>
    <w:rsid w:val="005B192A"/>
    <w:rsid w:val="005B1B30"/>
    <w:rsid w:val="005B3239"/>
    <w:rsid w:val="005B3519"/>
    <w:rsid w:val="005B3BCC"/>
    <w:rsid w:val="005B3D62"/>
    <w:rsid w:val="005B4915"/>
    <w:rsid w:val="005B4A52"/>
    <w:rsid w:val="005B5A44"/>
    <w:rsid w:val="005B678D"/>
    <w:rsid w:val="005B7B8B"/>
    <w:rsid w:val="005C08B1"/>
    <w:rsid w:val="005C1034"/>
    <w:rsid w:val="005C136E"/>
    <w:rsid w:val="005C1AA2"/>
    <w:rsid w:val="005C1BE2"/>
    <w:rsid w:val="005C326F"/>
    <w:rsid w:val="005C3525"/>
    <w:rsid w:val="005C37DE"/>
    <w:rsid w:val="005C3F93"/>
    <w:rsid w:val="005C5161"/>
    <w:rsid w:val="005C5318"/>
    <w:rsid w:val="005C6630"/>
    <w:rsid w:val="005C7790"/>
    <w:rsid w:val="005C7961"/>
    <w:rsid w:val="005C7E6B"/>
    <w:rsid w:val="005D0066"/>
    <w:rsid w:val="005D0206"/>
    <w:rsid w:val="005D2A04"/>
    <w:rsid w:val="005D2A34"/>
    <w:rsid w:val="005D2F8D"/>
    <w:rsid w:val="005D3B2C"/>
    <w:rsid w:val="005D4501"/>
    <w:rsid w:val="005D4EAC"/>
    <w:rsid w:val="005D67E7"/>
    <w:rsid w:val="005D6B81"/>
    <w:rsid w:val="005E0A52"/>
    <w:rsid w:val="005E0DDF"/>
    <w:rsid w:val="005E1C0C"/>
    <w:rsid w:val="005E2AA1"/>
    <w:rsid w:val="005E2E6B"/>
    <w:rsid w:val="005E5BF0"/>
    <w:rsid w:val="005E60EC"/>
    <w:rsid w:val="005E6847"/>
    <w:rsid w:val="005E6A84"/>
    <w:rsid w:val="005E7489"/>
    <w:rsid w:val="005E7764"/>
    <w:rsid w:val="005E781F"/>
    <w:rsid w:val="005F0905"/>
    <w:rsid w:val="005F0B35"/>
    <w:rsid w:val="005F0DB4"/>
    <w:rsid w:val="005F1570"/>
    <w:rsid w:val="005F2254"/>
    <w:rsid w:val="005F25C9"/>
    <w:rsid w:val="005F2ED1"/>
    <w:rsid w:val="005F31E1"/>
    <w:rsid w:val="005F36FA"/>
    <w:rsid w:val="005F3DA9"/>
    <w:rsid w:val="005F3E6C"/>
    <w:rsid w:val="005F6890"/>
    <w:rsid w:val="005F6EEE"/>
    <w:rsid w:val="005F7201"/>
    <w:rsid w:val="005F72C1"/>
    <w:rsid w:val="005F7E52"/>
    <w:rsid w:val="00600303"/>
    <w:rsid w:val="0060054D"/>
    <w:rsid w:val="00600724"/>
    <w:rsid w:val="00601560"/>
    <w:rsid w:val="006033CE"/>
    <w:rsid w:val="00603996"/>
    <w:rsid w:val="00604EF7"/>
    <w:rsid w:val="00605B10"/>
    <w:rsid w:val="0060676A"/>
    <w:rsid w:val="00606BB2"/>
    <w:rsid w:val="0060729F"/>
    <w:rsid w:val="00607AFF"/>
    <w:rsid w:val="00607B06"/>
    <w:rsid w:val="0061031B"/>
    <w:rsid w:val="00610920"/>
    <w:rsid w:val="00612F11"/>
    <w:rsid w:val="00613046"/>
    <w:rsid w:val="00613450"/>
    <w:rsid w:val="006134A1"/>
    <w:rsid w:val="006137BB"/>
    <w:rsid w:val="00613AB9"/>
    <w:rsid w:val="00614C3C"/>
    <w:rsid w:val="00614EBE"/>
    <w:rsid w:val="0061515D"/>
    <w:rsid w:val="006157DA"/>
    <w:rsid w:val="00615855"/>
    <w:rsid w:val="00615C8C"/>
    <w:rsid w:val="0061677A"/>
    <w:rsid w:val="006179AD"/>
    <w:rsid w:val="00617B97"/>
    <w:rsid w:val="00620ADE"/>
    <w:rsid w:val="0062180F"/>
    <w:rsid w:val="0062237E"/>
    <w:rsid w:val="00622ACB"/>
    <w:rsid w:val="00622C83"/>
    <w:rsid w:val="00623905"/>
    <w:rsid w:val="00623A89"/>
    <w:rsid w:val="00624991"/>
    <w:rsid w:val="00624B61"/>
    <w:rsid w:val="006260DD"/>
    <w:rsid w:val="00626DFF"/>
    <w:rsid w:val="00626FE8"/>
    <w:rsid w:val="006270D8"/>
    <w:rsid w:val="00627A32"/>
    <w:rsid w:val="00630337"/>
    <w:rsid w:val="00632536"/>
    <w:rsid w:val="006341C2"/>
    <w:rsid w:val="00634611"/>
    <w:rsid w:val="0063474F"/>
    <w:rsid w:val="00634D0E"/>
    <w:rsid w:val="0063689D"/>
    <w:rsid w:val="00636EF9"/>
    <w:rsid w:val="00637A58"/>
    <w:rsid w:val="00637D8F"/>
    <w:rsid w:val="00640764"/>
    <w:rsid w:val="00640C04"/>
    <w:rsid w:val="00641432"/>
    <w:rsid w:val="00641567"/>
    <w:rsid w:val="0064202D"/>
    <w:rsid w:val="00642362"/>
    <w:rsid w:val="00642424"/>
    <w:rsid w:val="00642B2C"/>
    <w:rsid w:val="006437B9"/>
    <w:rsid w:val="00643BF2"/>
    <w:rsid w:val="006461BF"/>
    <w:rsid w:val="006474BF"/>
    <w:rsid w:val="0065164F"/>
    <w:rsid w:val="00651E40"/>
    <w:rsid w:val="00651F16"/>
    <w:rsid w:val="00652507"/>
    <w:rsid w:val="00652D25"/>
    <w:rsid w:val="006530A3"/>
    <w:rsid w:val="0065437B"/>
    <w:rsid w:val="00654C48"/>
    <w:rsid w:val="00656652"/>
    <w:rsid w:val="0065734C"/>
    <w:rsid w:val="0066162A"/>
    <w:rsid w:val="006618E1"/>
    <w:rsid w:val="006618E2"/>
    <w:rsid w:val="00661E31"/>
    <w:rsid w:val="00662408"/>
    <w:rsid w:val="00663795"/>
    <w:rsid w:val="00663ED8"/>
    <w:rsid w:val="00664D43"/>
    <w:rsid w:val="00664EA6"/>
    <w:rsid w:val="006656C6"/>
    <w:rsid w:val="00666B01"/>
    <w:rsid w:val="00666F0F"/>
    <w:rsid w:val="00667767"/>
    <w:rsid w:val="006679E3"/>
    <w:rsid w:val="00670096"/>
    <w:rsid w:val="006706AA"/>
    <w:rsid w:val="00670E4E"/>
    <w:rsid w:val="00671678"/>
    <w:rsid w:val="00671B90"/>
    <w:rsid w:val="00672195"/>
    <w:rsid w:val="00672647"/>
    <w:rsid w:val="00672F98"/>
    <w:rsid w:val="00673197"/>
    <w:rsid w:val="006746F7"/>
    <w:rsid w:val="00675C8D"/>
    <w:rsid w:val="006770C9"/>
    <w:rsid w:val="00677333"/>
    <w:rsid w:val="00677412"/>
    <w:rsid w:val="006777A3"/>
    <w:rsid w:val="006778E0"/>
    <w:rsid w:val="00677BD4"/>
    <w:rsid w:val="00677F0E"/>
    <w:rsid w:val="006808FB"/>
    <w:rsid w:val="00681305"/>
    <w:rsid w:val="00681BF2"/>
    <w:rsid w:val="006826F9"/>
    <w:rsid w:val="0068314E"/>
    <w:rsid w:val="00683AD1"/>
    <w:rsid w:val="00684258"/>
    <w:rsid w:val="00684CC3"/>
    <w:rsid w:val="00684F5D"/>
    <w:rsid w:val="0068568F"/>
    <w:rsid w:val="00685AE6"/>
    <w:rsid w:val="00691B61"/>
    <w:rsid w:val="006935EF"/>
    <w:rsid w:val="00693A8B"/>
    <w:rsid w:val="00695167"/>
    <w:rsid w:val="00695264"/>
    <w:rsid w:val="00695543"/>
    <w:rsid w:val="0069700A"/>
    <w:rsid w:val="0069708B"/>
    <w:rsid w:val="00697C11"/>
    <w:rsid w:val="00697DC4"/>
    <w:rsid w:val="006A0C1F"/>
    <w:rsid w:val="006A1E26"/>
    <w:rsid w:val="006A21DE"/>
    <w:rsid w:val="006A2578"/>
    <w:rsid w:val="006A28BA"/>
    <w:rsid w:val="006A326D"/>
    <w:rsid w:val="006A3BEE"/>
    <w:rsid w:val="006A6204"/>
    <w:rsid w:val="006B01C9"/>
    <w:rsid w:val="006B03B4"/>
    <w:rsid w:val="006B082F"/>
    <w:rsid w:val="006B16CF"/>
    <w:rsid w:val="006B2D97"/>
    <w:rsid w:val="006B356E"/>
    <w:rsid w:val="006B35FA"/>
    <w:rsid w:val="006B3A8D"/>
    <w:rsid w:val="006B3B46"/>
    <w:rsid w:val="006B3C9A"/>
    <w:rsid w:val="006B42AE"/>
    <w:rsid w:val="006B4AEA"/>
    <w:rsid w:val="006B5937"/>
    <w:rsid w:val="006B5E72"/>
    <w:rsid w:val="006B6ED2"/>
    <w:rsid w:val="006B734B"/>
    <w:rsid w:val="006B7A29"/>
    <w:rsid w:val="006C0DF1"/>
    <w:rsid w:val="006C1C39"/>
    <w:rsid w:val="006C33F5"/>
    <w:rsid w:val="006C33FF"/>
    <w:rsid w:val="006C405D"/>
    <w:rsid w:val="006C485B"/>
    <w:rsid w:val="006C57EC"/>
    <w:rsid w:val="006C6B07"/>
    <w:rsid w:val="006C7743"/>
    <w:rsid w:val="006C791B"/>
    <w:rsid w:val="006D0342"/>
    <w:rsid w:val="006D1912"/>
    <w:rsid w:val="006D192D"/>
    <w:rsid w:val="006D1EB2"/>
    <w:rsid w:val="006D2327"/>
    <w:rsid w:val="006D3180"/>
    <w:rsid w:val="006D44FB"/>
    <w:rsid w:val="006D483A"/>
    <w:rsid w:val="006D4FB0"/>
    <w:rsid w:val="006D5AAD"/>
    <w:rsid w:val="006D6B4C"/>
    <w:rsid w:val="006D745A"/>
    <w:rsid w:val="006D79E4"/>
    <w:rsid w:val="006D7C48"/>
    <w:rsid w:val="006E052D"/>
    <w:rsid w:val="006E0A7E"/>
    <w:rsid w:val="006E1060"/>
    <w:rsid w:val="006E16AB"/>
    <w:rsid w:val="006E2588"/>
    <w:rsid w:val="006E2719"/>
    <w:rsid w:val="006E361C"/>
    <w:rsid w:val="006E3CE1"/>
    <w:rsid w:val="006E463E"/>
    <w:rsid w:val="006E4D6E"/>
    <w:rsid w:val="006E6356"/>
    <w:rsid w:val="006E63C1"/>
    <w:rsid w:val="006E63E5"/>
    <w:rsid w:val="006E68F6"/>
    <w:rsid w:val="006E7613"/>
    <w:rsid w:val="006E77CC"/>
    <w:rsid w:val="006F1AEA"/>
    <w:rsid w:val="006F2518"/>
    <w:rsid w:val="006F2609"/>
    <w:rsid w:val="006F3D9E"/>
    <w:rsid w:val="006F401D"/>
    <w:rsid w:val="006F4F89"/>
    <w:rsid w:val="006F54E0"/>
    <w:rsid w:val="006F57E8"/>
    <w:rsid w:val="006F7675"/>
    <w:rsid w:val="006F780B"/>
    <w:rsid w:val="00700E6E"/>
    <w:rsid w:val="0070124C"/>
    <w:rsid w:val="00703C01"/>
    <w:rsid w:val="007044A8"/>
    <w:rsid w:val="00705391"/>
    <w:rsid w:val="007053ED"/>
    <w:rsid w:val="00706336"/>
    <w:rsid w:val="00707B74"/>
    <w:rsid w:val="00707D60"/>
    <w:rsid w:val="0071090E"/>
    <w:rsid w:val="00710F65"/>
    <w:rsid w:val="007114AD"/>
    <w:rsid w:val="00711877"/>
    <w:rsid w:val="00712674"/>
    <w:rsid w:val="00712F2F"/>
    <w:rsid w:val="00713D9B"/>
    <w:rsid w:val="007144DB"/>
    <w:rsid w:val="00714AF6"/>
    <w:rsid w:val="00715967"/>
    <w:rsid w:val="00716075"/>
    <w:rsid w:val="0071664A"/>
    <w:rsid w:val="00716C38"/>
    <w:rsid w:val="00717642"/>
    <w:rsid w:val="00717BA2"/>
    <w:rsid w:val="00720361"/>
    <w:rsid w:val="00720885"/>
    <w:rsid w:val="007208D0"/>
    <w:rsid w:val="007210B6"/>
    <w:rsid w:val="00722F6A"/>
    <w:rsid w:val="0072401C"/>
    <w:rsid w:val="00724656"/>
    <w:rsid w:val="00725503"/>
    <w:rsid w:val="00725A3C"/>
    <w:rsid w:val="00727A9D"/>
    <w:rsid w:val="007312D9"/>
    <w:rsid w:val="0073329B"/>
    <w:rsid w:val="007343D3"/>
    <w:rsid w:val="00734485"/>
    <w:rsid w:val="007344AD"/>
    <w:rsid w:val="007345F2"/>
    <w:rsid w:val="00735E60"/>
    <w:rsid w:val="00736855"/>
    <w:rsid w:val="007420F1"/>
    <w:rsid w:val="00742800"/>
    <w:rsid w:val="0074303A"/>
    <w:rsid w:val="0074395D"/>
    <w:rsid w:val="00743AEC"/>
    <w:rsid w:val="00743D04"/>
    <w:rsid w:val="007443DA"/>
    <w:rsid w:val="0074587D"/>
    <w:rsid w:val="007462D4"/>
    <w:rsid w:val="00746459"/>
    <w:rsid w:val="00747E27"/>
    <w:rsid w:val="00750781"/>
    <w:rsid w:val="00753584"/>
    <w:rsid w:val="00754C42"/>
    <w:rsid w:val="007556B2"/>
    <w:rsid w:val="007557B0"/>
    <w:rsid w:val="0075639B"/>
    <w:rsid w:val="0075691E"/>
    <w:rsid w:val="00756B6C"/>
    <w:rsid w:val="00757318"/>
    <w:rsid w:val="00757B4C"/>
    <w:rsid w:val="00757EDC"/>
    <w:rsid w:val="00757F9A"/>
    <w:rsid w:val="0076021A"/>
    <w:rsid w:val="0076061A"/>
    <w:rsid w:val="00760663"/>
    <w:rsid w:val="0076071D"/>
    <w:rsid w:val="00761325"/>
    <w:rsid w:val="00761827"/>
    <w:rsid w:val="00761A16"/>
    <w:rsid w:val="007623A4"/>
    <w:rsid w:val="00762621"/>
    <w:rsid w:val="00764710"/>
    <w:rsid w:val="007657D2"/>
    <w:rsid w:val="007659EC"/>
    <w:rsid w:val="00766423"/>
    <w:rsid w:val="00766790"/>
    <w:rsid w:val="0076697B"/>
    <w:rsid w:val="00767926"/>
    <w:rsid w:val="007702B7"/>
    <w:rsid w:val="00770A6D"/>
    <w:rsid w:val="00772052"/>
    <w:rsid w:val="007723AD"/>
    <w:rsid w:val="00772983"/>
    <w:rsid w:val="007733D3"/>
    <w:rsid w:val="00773821"/>
    <w:rsid w:val="00774751"/>
    <w:rsid w:val="0077597A"/>
    <w:rsid w:val="0077623F"/>
    <w:rsid w:val="0077624F"/>
    <w:rsid w:val="00777683"/>
    <w:rsid w:val="0077795A"/>
    <w:rsid w:val="00777C64"/>
    <w:rsid w:val="00777DDB"/>
    <w:rsid w:val="00777F65"/>
    <w:rsid w:val="00780336"/>
    <w:rsid w:val="00780F90"/>
    <w:rsid w:val="0078128F"/>
    <w:rsid w:val="00782962"/>
    <w:rsid w:val="007835C9"/>
    <w:rsid w:val="00783FEE"/>
    <w:rsid w:val="00784BA9"/>
    <w:rsid w:val="00785E24"/>
    <w:rsid w:val="007861EA"/>
    <w:rsid w:val="0078705F"/>
    <w:rsid w:val="007877BB"/>
    <w:rsid w:val="00787B1A"/>
    <w:rsid w:val="0079084A"/>
    <w:rsid w:val="00791A3E"/>
    <w:rsid w:val="00791AD6"/>
    <w:rsid w:val="00791E94"/>
    <w:rsid w:val="00793306"/>
    <w:rsid w:val="00793FD8"/>
    <w:rsid w:val="0079478F"/>
    <w:rsid w:val="00794F3F"/>
    <w:rsid w:val="007969CF"/>
    <w:rsid w:val="00796CA4"/>
    <w:rsid w:val="00797E3A"/>
    <w:rsid w:val="007A1039"/>
    <w:rsid w:val="007A1233"/>
    <w:rsid w:val="007A20EC"/>
    <w:rsid w:val="007A2873"/>
    <w:rsid w:val="007A2999"/>
    <w:rsid w:val="007A3D26"/>
    <w:rsid w:val="007A41FC"/>
    <w:rsid w:val="007A5CC9"/>
    <w:rsid w:val="007A6154"/>
    <w:rsid w:val="007A7C52"/>
    <w:rsid w:val="007B08A2"/>
    <w:rsid w:val="007B08AA"/>
    <w:rsid w:val="007B0910"/>
    <w:rsid w:val="007B104F"/>
    <w:rsid w:val="007B15E1"/>
    <w:rsid w:val="007B1C2E"/>
    <w:rsid w:val="007B4045"/>
    <w:rsid w:val="007B4771"/>
    <w:rsid w:val="007B556F"/>
    <w:rsid w:val="007B5D09"/>
    <w:rsid w:val="007B62E5"/>
    <w:rsid w:val="007B7589"/>
    <w:rsid w:val="007B7891"/>
    <w:rsid w:val="007C10BA"/>
    <w:rsid w:val="007C1E3B"/>
    <w:rsid w:val="007C22C4"/>
    <w:rsid w:val="007C2670"/>
    <w:rsid w:val="007C3724"/>
    <w:rsid w:val="007C3956"/>
    <w:rsid w:val="007C3D1F"/>
    <w:rsid w:val="007C4ABE"/>
    <w:rsid w:val="007C4E25"/>
    <w:rsid w:val="007C502C"/>
    <w:rsid w:val="007C5289"/>
    <w:rsid w:val="007C5515"/>
    <w:rsid w:val="007C71FE"/>
    <w:rsid w:val="007C79DD"/>
    <w:rsid w:val="007C7D0F"/>
    <w:rsid w:val="007D0FCF"/>
    <w:rsid w:val="007D1238"/>
    <w:rsid w:val="007D20D7"/>
    <w:rsid w:val="007D2C1F"/>
    <w:rsid w:val="007D3B5D"/>
    <w:rsid w:val="007D4959"/>
    <w:rsid w:val="007D5327"/>
    <w:rsid w:val="007D5881"/>
    <w:rsid w:val="007D5A00"/>
    <w:rsid w:val="007D71DC"/>
    <w:rsid w:val="007E0723"/>
    <w:rsid w:val="007E0CE3"/>
    <w:rsid w:val="007E1641"/>
    <w:rsid w:val="007E1CFE"/>
    <w:rsid w:val="007E2B78"/>
    <w:rsid w:val="007E33DC"/>
    <w:rsid w:val="007E386A"/>
    <w:rsid w:val="007E3ECE"/>
    <w:rsid w:val="007E476A"/>
    <w:rsid w:val="007E4FCD"/>
    <w:rsid w:val="007E5686"/>
    <w:rsid w:val="007E6842"/>
    <w:rsid w:val="007E69CF"/>
    <w:rsid w:val="007E7143"/>
    <w:rsid w:val="007E7AF7"/>
    <w:rsid w:val="007F08D1"/>
    <w:rsid w:val="007F14E8"/>
    <w:rsid w:val="007F1D33"/>
    <w:rsid w:val="007F2570"/>
    <w:rsid w:val="007F2EAF"/>
    <w:rsid w:val="007F3B7C"/>
    <w:rsid w:val="007F3C27"/>
    <w:rsid w:val="007F5C10"/>
    <w:rsid w:val="007F7406"/>
    <w:rsid w:val="007F7545"/>
    <w:rsid w:val="007F7F84"/>
    <w:rsid w:val="00800608"/>
    <w:rsid w:val="00800A52"/>
    <w:rsid w:val="00800B2C"/>
    <w:rsid w:val="00800D5C"/>
    <w:rsid w:val="00800DC7"/>
    <w:rsid w:val="00802ADB"/>
    <w:rsid w:val="00802B0F"/>
    <w:rsid w:val="008031B4"/>
    <w:rsid w:val="00803AEB"/>
    <w:rsid w:val="00804145"/>
    <w:rsid w:val="0080452D"/>
    <w:rsid w:val="008054B9"/>
    <w:rsid w:val="00806B6D"/>
    <w:rsid w:val="00807754"/>
    <w:rsid w:val="00807883"/>
    <w:rsid w:val="00810447"/>
    <w:rsid w:val="00810466"/>
    <w:rsid w:val="0081211B"/>
    <w:rsid w:val="00813151"/>
    <w:rsid w:val="008160A0"/>
    <w:rsid w:val="008175BF"/>
    <w:rsid w:val="00817CE5"/>
    <w:rsid w:val="0082039C"/>
    <w:rsid w:val="00820ADC"/>
    <w:rsid w:val="00820E54"/>
    <w:rsid w:val="00821273"/>
    <w:rsid w:val="0082286F"/>
    <w:rsid w:val="008239DB"/>
    <w:rsid w:val="00823D87"/>
    <w:rsid w:val="008240C3"/>
    <w:rsid w:val="008243D5"/>
    <w:rsid w:val="00824A6F"/>
    <w:rsid w:val="00825D66"/>
    <w:rsid w:val="00826B1D"/>
    <w:rsid w:val="00827428"/>
    <w:rsid w:val="00831716"/>
    <w:rsid w:val="00831C34"/>
    <w:rsid w:val="00833083"/>
    <w:rsid w:val="0083479B"/>
    <w:rsid w:val="0083520C"/>
    <w:rsid w:val="008358A5"/>
    <w:rsid w:val="008359DD"/>
    <w:rsid w:val="00835A4D"/>
    <w:rsid w:val="00836605"/>
    <w:rsid w:val="00837792"/>
    <w:rsid w:val="008426FE"/>
    <w:rsid w:val="0084285D"/>
    <w:rsid w:val="00843156"/>
    <w:rsid w:val="00843CA6"/>
    <w:rsid w:val="00844F30"/>
    <w:rsid w:val="00845A3B"/>
    <w:rsid w:val="00846D81"/>
    <w:rsid w:val="00847093"/>
    <w:rsid w:val="00847416"/>
    <w:rsid w:val="00847E92"/>
    <w:rsid w:val="0085011E"/>
    <w:rsid w:val="0085054C"/>
    <w:rsid w:val="00850863"/>
    <w:rsid w:val="008515BC"/>
    <w:rsid w:val="0085188D"/>
    <w:rsid w:val="00852703"/>
    <w:rsid w:val="00852911"/>
    <w:rsid w:val="0085336B"/>
    <w:rsid w:val="00854256"/>
    <w:rsid w:val="008565B2"/>
    <w:rsid w:val="00857C08"/>
    <w:rsid w:val="008609E9"/>
    <w:rsid w:val="00860A4F"/>
    <w:rsid w:val="008611CD"/>
    <w:rsid w:val="008625B6"/>
    <w:rsid w:val="00862747"/>
    <w:rsid w:val="008634E2"/>
    <w:rsid w:val="0086394E"/>
    <w:rsid w:val="00863DCF"/>
    <w:rsid w:val="0086409D"/>
    <w:rsid w:val="0086441B"/>
    <w:rsid w:val="00865131"/>
    <w:rsid w:val="00865CD5"/>
    <w:rsid w:val="00866B34"/>
    <w:rsid w:val="00866C01"/>
    <w:rsid w:val="00867212"/>
    <w:rsid w:val="008702B3"/>
    <w:rsid w:val="008706EC"/>
    <w:rsid w:val="00870AC9"/>
    <w:rsid w:val="00872173"/>
    <w:rsid w:val="0087382C"/>
    <w:rsid w:val="00873CBB"/>
    <w:rsid w:val="00873DDB"/>
    <w:rsid w:val="00874572"/>
    <w:rsid w:val="00874585"/>
    <w:rsid w:val="00874F16"/>
    <w:rsid w:val="00874F8A"/>
    <w:rsid w:val="00875AF8"/>
    <w:rsid w:val="00876287"/>
    <w:rsid w:val="00876338"/>
    <w:rsid w:val="0087654D"/>
    <w:rsid w:val="0087684D"/>
    <w:rsid w:val="0087701B"/>
    <w:rsid w:val="008775C3"/>
    <w:rsid w:val="008779F3"/>
    <w:rsid w:val="00880CFA"/>
    <w:rsid w:val="00882CD3"/>
    <w:rsid w:val="008842D8"/>
    <w:rsid w:val="00884EA1"/>
    <w:rsid w:val="0088579D"/>
    <w:rsid w:val="00886392"/>
    <w:rsid w:val="008864EB"/>
    <w:rsid w:val="008871AF"/>
    <w:rsid w:val="008874CB"/>
    <w:rsid w:val="008875A2"/>
    <w:rsid w:val="00887851"/>
    <w:rsid w:val="008904EB"/>
    <w:rsid w:val="00890FE5"/>
    <w:rsid w:val="00891CF7"/>
    <w:rsid w:val="008936B8"/>
    <w:rsid w:val="008939AC"/>
    <w:rsid w:val="00893B25"/>
    <w:rsid w:val="008954ED"/>
    <w:rsid w:val="0089551D"/>
    <w:rsid w:val="0089576E"/>
    <w:rsid w:val="00895FF6"/>
    <w:rsid w:val="00896585"/>
    <w:rsid w:val="00897054"/>
    <w:rsid w:val="008977B2"/>
    <w:rsid w:val="00897F78"/>
    <w:rsid w:val="008A00B0"/>
    <w:rsid w:val="008A078D"/>
    <w:rsid w:val="008A158D"/>
    <w:rsid w:val="008A3EA4"/>
    <w:rsid w:val="008A3F63"/>
    <w:rsid w:val="008A4A9F"/>
    <w:rsid w:val="008A5F81"/>
    <w:rsid w:val="008A664D"/>
    <w:rsid w:val="008A678E"/>
    <w:rsid w:val="008A7203"/>
    <w:rsid w:val="008B1AB8"/>
    <w:rsid w:val="008B238C"/>
    <w:rsid w:val="008B25C0"/>
    <w:rsid w:val="008B2C17"/>
    <w:rsid w:val="008B3083"/>
    <w:rsid w:val="008B3508"/>
    <w:rsid w:val="008B4115"/>
    <w:rsid w:val="008B43C4"/>
    <w:rsid w:val="008B4C7A"/>
    <w:rsid w:val="008B57FD"/>
    <w:rsid w:val="008B5FBC"/>
    <w:rsid w:val="008B68E7"/>
    <w:rsid w:val="008B69CC"/>
    <w:rsid w:val="008C1220"/>
    <w:rsid w:val="008C18DC"/>
    <w:rsid w:val="008C1FEA"/>
    <w:rsid w:val="008C30E4"/>
    <w:rsid w:val="008C3147"/>
    <w:rsid w:val="008C4A50"/>
    <w:rsid w:val="008C5508"/>
    <w:rsid w:val="008C5E48"/>
    <w:rsid w:val="008C736B"/>
    <w:rsid w:val="008C75EA"/>
    <w:rsid w:val="008C7ADF"/>
    <w:rsid w:val="008D10C9"/>
    <w:rsid w:val="008D11B3"/>
    <w:rsid w:val="008D17DE"/>
    <w:rsid w:val="008D1A04"/>
    <w:rsid w:val="008D200C"/>
    <w:rsid w:val="008D299D"/>
    <w:rsid w:val="008D5F21"/>
    <w:rsid w:val="008D62C2"/>
    <w:rsid w:val="008D68DD"/>
    <w:rsid w:val="008D6AA6"/>
    <w:rsid w:val="008D6ED6"/>
    <w:rsid w:val="008D7501"/>
    <w:rsid w:val="008D755F"/>
    <w:rsid w:val="008E089F"/>
    <w:rsid w:val="008E182C"/>
    <w:rsid w:val="008E200B"/>
    <w:rsid w:val="008E274F"/>
    <w:rsid w:val="008E312B"/>
    <w:rsid w:val="008E39F4"/>
    <w:rsid w:val="008E3BC5"/>
    <w:rsid w:val="008E4AB6"/>
    <w:rsid w:val="008E4B76"/>
    <w:rsid w:val="008E5C4D"/>
    <w:rsid w:val="008E696A"/>
    <w:rsid w:val="008E6B81"/>
    <w:rsid w:val="008E6F6C"/>
    <w:rsid w:val="008E7EEA"/>
    <w:rsid w:val="008F007D"/>
    <w:rsid w:val="008F07F5"/>
    <w:rsid w:val="008F0A51"/>
    <w:rsid w:val="008F0BF9"/>
    <w:rsid w:val="008F185A"/>
    <w:rsid w:val="008F1A26"/>
    <w:rsid w:val="008F2218"/>
    <w:rsid w:val="008F2722"/>
    <w:rsid w:val="008F4C4A"/>
    <w:rsid w:val="008F4CBE"/>
    <w:rsid w:val="008F5410"/>
    <w:rsid w:val="008F57CD"/>
    <w:rsid w:val="008F5B55"/>
    <w:rsid w:val="008F685E"/>
    <w:rsid w:val="00900327"/>
    <w:rsid w:val="009003E5"/>
    <w:rsid w:val="00900C29"/>
    <w:rsid w:val="00901354"/>
    <w:rsid w:val="00902648"/>
    <w:rsid w:val="00902DCA"/>
    <w:rsid w:val="00903C7D"/>
    <w:rsid w:val="00903DFD"/>
    <w:rsid w:val="00904B86"/>
    <w:rsid w:val="00904BEA"/>
    <w:rsid w:val="00904D33"/>
    <w:rsid w:val="00905136"/>
    <w:rsid w:val="00905150"/>
    <w:rsid w:val="00907BE1"/>
    <w:rsid w:val="00910B15"/>
    <w:rsid w:val="00910E9A"/>
    <w:rsid w:val="0091170E"/>
    <w:rsid w:val="00912AF3"/>
    <w:rsid w:val="00914279"/>
    <w:rsid w:val="009147CF"/>
    <w:rsid w:val="00915BD3"/>
    <w:rsid w:val="00915F21"/>
    <w:rsid w:val="00916F9A"/>
    <w:rsid w:val="0091741F"/>
    <w:rsid w:val="0091786E"/>
    <w:rsid w:val="00920E25"/>
    <w:rsid w:val="00921E81"/>
    <w:rsid w:val="00922390"/>
    <w:rsid w:val="00922609"/>
    <w:rsid w:val="00923745"/>
    <w:rsid w:val="00924D93"/>
    <w:rsid w:val="00924F8D"/>
    <w:rsid w:val="00926757"/>
    <w:rsid w:val="00927E4F"/>
    <w:rsid w:val="00930375"/>
    <w:rsid w:val="00930C04"/>
    <w:rsid w:val="00931525"/>
    <w:rsid w:val="00934BD4"/>
    <w:rsid w:val="009353F4"/>
    <w:rsid w:val="0093654B"/>
    <w:rsid w:val="00936822"/>
    <w:rsid w:val="00937DE7"/>
    <w:rsid w:val="00942357"/>
    <w:rsid w:val="009427FD"/>
    <w:rsid w:val="00942DD2"/>
    <w:rsid w:val="00943D0E"/>
    <w:rsid w:val="009448DE"/>
    <w:rsid w:val="0094527B"/>
    <w:rsid w:val="00946CA6"/>
    <w:rsid w:val="0094749F"/>
    <w:rsid w:val="009474AA"/>
    <w:rsid w:val="00947BC9"/>
    <w:rsid w:val="0095093C"/>
    <w:rsid w:val="00950D9D"/>
    <w:rsid w:val="00950EF3"/>
    <w:rsid w:val="00951E54"/>
    <w:rsid w:val="009520B5"/>
    <w:rsid w:val="009527E2"/>
    <w:rsid w:val="00953AB0"/>
    <w:rsid w:val="00953EA3"/>
    <w:rsid w:val="0095500C"/>
    <w:rsid w:val="00955873"/>
    <w:rsid w:val="00955986"/>
    <w:rsid w:val="00955AF7"/>
    <w:rsid w:val="00957686"/>
    <w:rsid w:val="00960376"/>
    <w:rsid w:val="009605D7"/>
    <w:rsid w:val="00960B40"/>
    <w:rsid w:val="00960C53"/>
    <w:rsid w:val="00962208"/>
    <w:rsid w:val="009625AD"/>
    <w:rsid w:val="00962B56"/>
    <w:rsid w:val="009638A2"/>
    <w:rsid w:val="00963E38"/>
    <w:rsid w:val="00963E99"/>
    <w:rsid w:val="00964EAD"/>
    <w:rsid w:val="00964EAE"/>
    <w:rsid w:val="00965CE3"/>
    <w:rsid w:val="009662D6"/>
    <w:rsid w:val="00967B37"/>
    <w:rsid w:val="00967D38"/>
    <w:rsid w:val="00971A14"/>
    <w:rsid w:val="00972175"/>
    <w:rsid w:val="00972F82"/>
    <w:rsid w:val="00973D12"/>
    <w:rsid w:val="00973F29"/>
    <w:rsid w:val="009753FD"/>
    <w:rsid w:val="0097543C"/>
    <w:rsid w:val="00975C73"/>
    <w:rsid w:val="00976F2B"/>
    <w:rsid w:val="009808B0"/>
    <w:rsid w:val="00980BA4"/>
    <w:rsid w:val="0098235C"/>
    <w:rsid w:val="009823FD"/>
    <w:rsid w:val="00982768"/>
    <w:rsid w:val="0098405C"/>
    <w:rsid w:val="009844BA"/>
    <w:rsid w:val="0098481D"/>
    <w:rsid w:val="00984E85"/>
    <w:rsid w:val="009859BF"/>
    <w:rsid w:val="00985B59"/>
    <w:rsid w:val="0098660C"/>
    <w:rsid w:val="00987627"/>
    <w:rsid w:val="00987D78"/>
    <w:rsid w:val="00990B2F"/>
    <w:rsid w:val="00990F7D"/>
    <w:rsid w:val="00991C2C"/>
    <w:rsid w:val="00991CD3"/>
    <w:rsid w:val="00991DED"/>
    <w:rsid w:val="00992484"/>
    <w:rsid w:val="00992D2E"/>
    <w:rsid w:val="009933FA"/>
    <w:rsid w:val="009935FE"/>
    <w:rsid w:val="00994126"/>
    <w:rsid w:val="00994DD6"/>
    <w:rsid w:val="009953E8"/>
    <w:rsid w:val="00995777"/>
    <w:rsid w:val="009960AF"/>
    <w:rsid w:val="009A1000"/>
    <w:rsid w:val="009A1812"/>
    <w:rsid w:val="009A31EE"/>
    <w:rsid w:val="009A344E"/>
    <w:rsid w:val="009A3492"/>
    <w:rsid w:val="009A34CD"/>
    <w:rsid w:val="009A5232"/>
    <w:rsid w:val="009A57B0"/>
    <w:rsid w:val="009A59ED"/>
    <w:rsid w:val="009A5AE9"/>
    <w:rsid w:val="009B096D"/>
    <w:rsid w:val="009B10A9"/>
    <w:rsid w:val="009B119F"/>
    <w:rsid w:val="009B264D"/>
    <w:rsid w:val="009B2AFB"/>
    <w:rsid w:val="009B3190"/>
    <w:rsid w:val="009B37ED"/>
    <w:rsid w:val="009B3C11"/>
    <w:rsid w:val="009B57DF"/>
    <w:rsid w:val="009B6154"/>
    <w:rsid w:val="009C0B34"/>
    <w:rsid w:val="009C293D"/>
    <w:rsid w:val="009C2F38"/>
    <w:rsid w:val="009C32A4"/>
    <w:rsid w:val="009C6518"/>
    <w:rsid w:val="009C65F0"/>
    <w:rsid w:val="009C7B53"/>
    <w:rsid w:val="009D027E"/>
    <w:rsid w:val="009D0520"/>
    <w:rsid w:val="009D1AC9"/>
    <w:rsid w:val="009D1EC6"/>
    <w:rsid w:val="009D1FA8"/>
    <w:rsid w:val="009D2353"/>
    <w:rsid w:val="009D2B30"/>
    <w:rsid w:val="009D327A"/>
    <w:rsid w:val="009D4034"/>
    <w:rsid w:val="009D4873"/>
    <w:rsid w:val="009D5580"/>
    <w:rsid w:val="009D657D"/>
    <w:rsid w:val="009D7BE5"/>
    <w:rsid w:val="009E06AE"/>
    <w:rsid w:val="009E0C45"/>
    <w:rsid w:val="009E0C86"/>
    <w:rsid w:val="009E15D5"/>
    <w:rsid w:val="009E21D0"/>
    <w:rsid w:val="009E2519"/>
    <w:rsid w:val="009E2C6D"/>
    <w:rsid w:val="009E2F5F"/>
    <w:rsid w:val="009E32A7"/>
    <w:rsid w:val="009E3772"/>
    <w:rsid w:val="009E3F91"/>
    <w:rsid w:val="009E41E2"/>
    <w:rsid w:val="009E5679"/>
    <w:rsid w:val="009E5707"/>
    <w:rsid w:val="009E682B"/>
    <w:rsid w:val="009F1FFC"/>
    <w:rsid w:val="009F28C9"/>
    <w:rsid w:val="009F3612"/>
    <w:rsid w:val="009F3C38"/>
    <w:rsid w:val="009F429A"/>
    <w:rsid w:val="009F4E40"/>
    <w:rsid w:val="009F4ECF"/>
    <w:rsid w:val="009F6ADE"/>
    <w:rsid w:val="009F7D6E"/>
    <w:rsid w:val="009F7FD2"/>
    <w:rsid w:val="00A0069A"/>
    <w:rsid w:val="00A00E6C"/>
    <w:rsid w:val="00A013AF"/>
    <w:rsid w:val="00A03040"/>
    <w:rsid w:val="00A030D7"/>
    <w:rsid w:val="00A035D2"/>
    <w:rsid w:val="00A03E2A"/>
    <w:rsid w:val="00A0568B"/>
    <w:rsid w:val="00A05802"/>
    <w:rsid w:val="00A0629B"/>
    <w:rsid w:val="00A0679D"/>
    <w:rsid w:val="00A067EC"/>
    <w:rsid w:val="00A06A6F"/>
    <w:rsid w:val="00A109F9"/>
    <w:rsid w:val="00A13BF2"/>
    <w:rsid w:val="00A148E4"/>
    <w:rsid w:val="00A15259"/>
    <w:rsid w:val="00A16675"/>
    <w:rsid w:val="00A1693A"/>
    <w:rsid w:val="00A172AE"/>
    <w:rsid w:val="00A2071C"/>
    <w:rsid w:val="00A21450"/>
    <w:rsid w:val="00A22F44"/>
    <w:rsid w:val="00A23945"/>
    <w:rsid w:val="00A23B39"/>
    <w:rsid w:val="00A24BA4"/>
    <w:rsid w:val="00A24FD8"/>
    <w:rsid w:val="00A25077"/>
    <w:rsid w:val="00A269CF"/>
    <w:rsid w:val="00A27646"/>
    <w:rsid w:val="00A27B7D"/>
    <w:rsid w:val="00A27F3E"/>
    <w:rsid w:val="00A3104A"/>
    <w:rsid w:val="00A3265B"/>
    <w:rsid w:val="00A327C8"/>
    <w:rsid w:val="00A334CF"/>
    <w:rsid w:val="00A33D74"/>
    <w:rsid w:val="00A3490F"/>
    <w:rsid w:val="00A34D87"/>
    <w:rsid w:val="00A36868"/>
    <w:rsid w:val="00A40213"/>
    <w:rsid w:val="00A404D8"/>
    <w:rsid w:val="00A40DC9"/>
    <w:rsid w:val="00A4126C"/>
    <w:rsid w:val="00A41CFB"/>
    <w:rsid w:val="00A4202E"/>
    <w:rsid w:val="00A423EC"/>
    <w:rsid w:val="00A43356"/>
    <w:rsid w:val="00A43B3D"/>
    <w:rsid w:val="00A4532B"/>
    <w:rsid w:val="00A45352"/>
    <w:rsid w:val="00A45ACF"/>
    <w:rsid w:val="00A45B43"/>
    <w:rsid w:val="00A46B93"/>
    <w:rsid w:val="00A47C00"/>
    <w:rsid w:val="00A47D61"/>
    <w:rsid w:val="00A513D6"/>
    <w:rsid w:val="00A517B4"/>
    <w:rsid w:val="00A51F3D"/>
    <w:rsid w:val="00A5303B"/>
    <w:rsid w:val="00A53934"/>
    <w:rsid w:val="00A53E8D"/>
    <w:rsid w:val="00A550B5"/>
    <w:rsid w:val="00A5598F"/>
    <w:rsid w:val="00A60477"/>
    <w:rsid w:val="00A60935"/>
    <w:rsid w:val="00A615CD"/>
    <w:rsid w:val="00A632BA"/>
    <w:rsid w:val="00A63B01"/>
    <w:rsid w:val="00A63F16"/>
    <w:rsid w:val="00A6534C"/>
    <w:rsid w:val="00A67D2A"/>
    <w:rsid w:val="00A707EC"/>
    <w:rsid w:val="00A716D4"/>
    <w:rsid w:val="00A72293"/>
    <w:rsid w:val="00A732B5"/>
    <w:rsid w:val="00A741FF"/>
    <w:rsid w:val="00A74BB8"/>
    <w:rsid w:val="00A7524A"/>
    <w:rsid w:val="00A75521"/>
    <w:rsid w:val="00A755B4"/>
    <w:rsid w:val="00A75989"/>
    <w:rsid w:val="00A75ACC"/>
    <w:rsid w:val="00A775C7"/>
    <w:rsid w:val="00A8055D"/>
    <w:rsid w:val="00A81CF8"/>
    <w:rsid w:val="00A81D0B"/>
    <w:rsid w:val="00A81D50"/>
    <w:rsid w:val="00A82472"/>
    <w:rsid w:val="00A8267A"/>
    <w:rsid w:val="00A83F5C"/>
    <w:rsid w:val="00A843C1"/>
    <w:rsid w:val="00A85437"/>
    <w:rsid w:val="00A854A9"/>
    <w:rsid w:val="00A86099"/>
    <w:rsid w:val="00A8650C"/>
    <w:rsid w:val="00A86CED"/>
    <w:rsid w:val="00A86F1D"/>
    <w:rsid w:val="00A86FDB"/>
    <w:rsid w:val="00A87FAF"/>
    <w:rsid w:val="00A902F0"/>
    <w:rsid w:val="00A90C69"/>
    <w:rsid w:val="00A91174"/>
    <w:rsid w:val="00A92798"/>
    <w:rsid w:val="00A938C3"/>
    <w:rsid w:val="00A94FFE"/>
    <w:rsid w:val="00A953CD"/>
    <w:rsid w:val="00A959BC"/>
    <w:rsid w:val="00A962FA"/>
    <w:rsid w:val="00AA1237"/>
    <w:rsid w:val="00AA14F5"/>
    <w:rsid w:val="00AA2593"/>
    <w:rsid w:val="00AA267F"/>
    <w:rsid w:val="00AA2ACB"/>
    <w:rsid w:val="00AA2EB0"/>
    <w:rsid w:val="00AA305A"/>
    <w:rsid w:val="00AA33AF"/>
    <w:rsid w:val="00AA3595"/>
    <w:rsid w:val="00AA3BFE"/>
    <w:rsid w:val="00AA3EBC"/>
    <w:rsid w:val="00AA41EC"/>
    <w:rsid w:val="00AA4A0E"/>
    <w:rsid w:val="00AA6438"/>
    <w:rsid w:val="00AB0B03"/>
    <w:rsid w:val="00AB1479"/>
    <w:rsid w:val="00AB2BE5"/>
    <w:rsid w:val="00AB3A66"/>
    <w:rsid w:val="00AB481C"/>
    <w:rsid w:val="00AB514F"/>
    <w:rsid w:val="00AB52FC"/>
    <w:rsid w:val="00AB6CCD"/>
    <w:rsid w:val="00AB727C"/>
    <w:rsid w:val="00AB767D"/>
    <w:rsid w:val="00AC245A"/>
    <w:rsid w:val="00AC30B8"/>
    <w:rsid w:val="00AC3371"/>
    <w:rsid w:val="00AC34B4"/>
    <w:rsid w:val="00AC43DF"/>
    <w:rsid w:val="00AC6532"/>
    <w:rsid w:val="00AC6B78"/>
    <w:rsid w:val="00AC78A7"/>
    <w:rsid w:val="00AD0587"/>
    <w:rsid w:val="00AD1B44"/>
    <w:rsid w:val="00AD3350"/>
    <w:rsid w:val="00AD3AE1"/>
    <w:rsid w:val="00AD437A"/>
    <w:rsid w:val="00AD4D8B"/>
    <w:rsid w:val="00AD57D7"/>
    <w:rsid w:val="00AD5806"/>
    <w:rsid w:val="00AD5D06"/>
    <w:rsid w:val="00AD78F5"/>
    <w:rsid w:val="00AE2C23"/>
    <w:rsid w:val="00AE3114"/>
    <w:rsid w:val="00AE35CE"/>
    <w:rsid w:val="00AE43D5"/>
    <w:rsid w:val="00AE4B07"/>
    <w:rsid w:val="00AE552E"/>
    <w:rsid w:val="00AE6192"/>
    <w:rsid w:val="00AE621D"/>
    <w:rsid w:val="00AE6406"/>
    <w:rsid w:val="00AE648D"/>
    <w:rsid w:val="00AE652E"/>
    <w:rsid w:val="00AE7647"/>
    <w:rsid w:val="00AE78D6"/>
    <w:rsid w:val="00AF03C7"/>
    <w:rsid w:val="00AF05AA"/>
    <w:rsid w:val="00AF0B05"/>
    <w:rsid w:val="00AF1C20"/>
    <w:rsid w:val="00AF1C88"/>
    <w:rsid w:val="00AF1CD2"/>
    <w:rsid w:val="00AF2AEB"/>
    <w:rsid w:val="00AF2B83"/>
    <w:rsid w:val="00AF4830"/>
    <w:rsid w:val="00AF487D"/>
    <w:rsid w:val="00AF4C78"/>
    <w:rsid w:val="00AF5054"/>
    <w:rsid w:val="00AF6FA8"/>
    <w:rsid w:val="00AF7015"/>
    <w:rsid w:val="00AF71B2"/>
    <w:rsid w:val="00B006B9"/>
    <w:rsid w:val="00B00AF6"/>
    <w:rsid w:val="00B00B75"/>
    <w:rsid w:val="00B00DAC"/>
    <w:rsid w:val="00B00F58"/>
    <w:rsid w:val="00B0370C"/>
    <w:rsid w:val="00B0383A"/>
    <w:rsid w:val="00B03DCA"/>
    <w:rsid w:val="00B03F35"/>
    <w:rsid w:val="00B0473E"/>
    <w:rsid w:val="00B101C3"/>
    <w:rsid w:val="00B1134E"/>
    <w:rsid w:val="00B1369C"/>
    <w:rsid w:val="00B1420E"/>
    <w:rsid w:val="00B14BE7"/>
    <w:rsid w:val="00B14E6F"/>
    <w:rsid w:val="00B1513A"/>
    <w:rsid w:val="00B15197"/>
    <w:rsid w:val="00B2047D"/>
    <w:rsid w:val="00B20DF7"/>
    <w:rsid w:val="00B21B33"/>
    <w:rsid w:val="00B21BAA"/>
    <w:rsid w:val="00B22BAF"/>
    <w:rsid w:val="00B23CC6"/>
    <w:rsid w:val="00B242A2"/>
    <w:rsid w:val="00B24BA5"/>
    <w:rsid w:val="00B24C2A"/>
    <w:rsid w:val="00B2593F"/>
    <w:rsid w:val="00B25E4C"/>
    <w:rsid w:val="00B260BA"/>
    <w:rsid w:val="00B268F2"/>
    <w:rsid w:val="00B27A2D"/>
    <w:rsid w:val="00B303C2"/>
    <w:rsid w:val="00B303FA"/>
    <w:rsid w:val="00B30666"/>
    <w:rsid w:val="00B320FD"/>
    <w:rsid w:val="00B32419"/>
    <w:rsid w:val="00B3278C"/>
    <w:rsid w:val="00B34603"/>
    <w:rsid w:val="00B3467B"/>
    <w:rsid w:val="00B34A43"/>
    <w:rsid w:val="00B361C6"/>
    <w:rsid w:val="00B361F3"/>
    <w:rsid w:val="00B36831"/>
    <w:rsid w:val="00B36BDC"/>
    <w:rsid w:val="00B36F19"/>
    <w:rsid w:val="00B373DA"/>
    <w:rsid w:val="00B4000D"/>
    <w:rsid w:val="00B417F4"/>
    <w:rsid w:val="00B41C01"/>
    <w:rsid w:val="00B4257F"/>
    <w:rsid w:val="00B4275D"/>
    <w:rsid w:val="00B434D8"/>
    <w:rsid w:val="00B44247"/>
    <w:rsid w:val="00B455D1"/>
    <w:rsid w:val="00B457E4"/>
    <w:rsid w:val="00B46B02"/>
    <w:rsid w:val="00B46B19"/>
    <w:rsid w:val="00B46FC2"/>
    <w:rsid w:val="00B50016"/>
    <w:rsid w:val="00B50120"/>
    <w:rsid w:val="00B50769"/>
    <w:rsid w:val="00B52392"/>
    <w:rsid w:val="00B5271D"/>
    <w:rsid w:val="00B52FE4"/>
    <w:rsid w:val="00B5333A"/>
    <w:rsid w:val="00B55310"/>
    <w:rsid w:val="00B56651"/>
    <w:rsid w:val="00B56C32"/>
    <w:rsid w:val="00B57354"/>
    <w:rsid w:val="00B57A67"/>
    <w:rsid w:val="00B57DF3"/>
    <w:rsid w:val="00B6079D"/>
    <w:rsid w:val="00B60F62"/>
    <w:rsid w:val="00B6321A"/>
    <w:rsid w:val="00B641FB"/>
    <w:rsid w:val="00B64D30"/>
    <w:rsid w:val="00B66B30"/>
    <w:rsid w:val="00B66B73"/>
    <w:rsid w:val="00B67200"/>
    <w:rsid w:val="00B67E15"/>
    <w:rsid w:val="00B71462"/>
    <w:rsid w:val="00B71D5B"/>
    <w:rsid w:val="00B721F3"/>
    <w:rsid w:val="00B73D18"/>
    <w:rsid w:val="00B743F7"/>
    <w:rsid w:val="00B75D7F"/>
    <w:rsid w:val="00B76BB2"/>
    <w:rsid w:val="00B76C06"/>
    <w:rsid w:val="00B772A5"/>
    <w:rsid w:val="00B77584"/>
    <w:rsid w:val="00B80011"/>
    <w:rsid w:val="00B806A1"/>
    <w:rsid w:val="00B8133F"/>
    <w:rsid w:val="00B83BCC"/>
    <w:rsid w:val="00B83C2D"/>
    <w:rsid w:val="00B83D1D"/>
    <w:rsid w:val="00B85B2D"/>
    <w:rsid w:val="00B85CE4"/>
    <w:rsid w:val="00B86785"/>
    <w:rsid w:val="00B86FED"/>
    <w:rsid w:val="00B8764F"/>
    <w:rsid w:val="00B878E4"/>
    <w:rsid w:val="00B90B6E"/>
    <w:rsid w:val="00B90CE0"/>
    <w:rsid w:val="00B90DB6"/>
    <w:rsid w:val="00B91159"/>
    <w:rsid w:val="00B927C7"/>
    <w:rsid w:val="00B9339B"/>
    <w:rsid w:val="00B94514"/>
    <w:rsid w:val="00B950A9"/>
    <w:rsid w:val="00B950B4"/>
    <w:rsid w:val="00B950E2"/>
    <w:rsid w:val="00B95ADA"/>
    <w:rsid w:val="00B95D90"/>
    <w:rsid w:val="00B96010"/>
    <w:rsid w:val="00BA0130"/>
    <w:rsid w:val="00BA097D"/>
    <w:rsid w:val="00BA0C0E"/>
    <w:rsid w:val="00BA0C8A"/>
    <w:rsid w:val="00BA1CFE"/>
    <w:rsid w:val="00BA1DEE"/>
    <w:rsid w:val="00BA1E70"/>
    <w:rsid w:val="00BA38D9"/>
    <w:rsid w:val="00BA3EEB"/>
    <w:rsid w:val="00BA41DA"/>
    <w:rsid w:val="00BA43E8"/>
    <w:rsid w:val="00BA4BA6"/>
    <w:rsid w:val="00BA65B7"/>
    <w:rsid w:val="00BA6A32"/>
    <w:rsid w:val="00BA7076"/>
    <w:rsid w:val="00BA765F"/>
    <w:rsid w:val="00BA770E"/>
    <w:rsid w:val="00BA7D74"/>
    <w:rsid w:val="00BB0647"/>
    <w:rsid w:val="00BB0F76"/>
    <w:rsid w:val="00BB1287"/>
    <w:rsid w:val="00BB1952"/>
    <w:rsid w:val="00BB1EE5"/>
    <w:rsid w:val="00BB2019"/>
    <w:rsid w:val="00BB28BE"/>
    <w:rsid w:val="00BB36B4"/>
    <w:rsid w:val="00BB74F0"/>
    <w:rsid w:val="00BB7A4B"/>
    <w:rsid w:val="00BC12EC"/>
    <w:rsid w:val="00BC1D65"/>
    <w:rsid w:val="00BC2C22"/>
    <w:rsid w:val="00BC3B47"/>
    <w:rsid w:val="00BC3D46"/>
    <w:rsid w:val="00BC3FF6"/>
    <w:rsid w:val="00BC4300"/>
    <w:rsid w:val="00BC4569"/>
    <w:rsid w:val="00BC4C65"/>
    <w:rsid w:val="00BC52CE"/>
    <w:rsid w:val="00BC5C06"/>
    <w:rsid w:val="00BC7BBF"/>
    <w:rsid w:val="00BD0530"/>
    <w:rsid w:val="00BD0654"/>
    <w:rsid w:val="00BD0793"/>
    <w:rsid w:val="00BD1276"/>
    <w:rsid w:val="00BD148F"/>
    <w:rsid w:val="00BD1A18"/>
    <w:rsid w:val="00BD2537"/>
    <w:rsid w:val="00BD293C"/>
    <w:rsid w:val="00BD2B9E"/>
    <w:rsid w:val="00BD354A"/>
    <w:rsid w:val="00BD46FA"/>
    <w:rsid w:val="00BD5556"/>
    <w:rsid w:val="00BD5597"/>
    <w:rsid w:val="00BD6FA0"/>
    <w:rsid w:val="00BD70D8"/>
    <w:rsid w:val="00BD73C9"/>
    <w:rsid w:val="00BD7D93"/>
    <w:rsid w:val="00BE0FD6"/>
    <w:rsid w:val="00BE241F"/>
    <w:rsid w:val="00BE32A8"/>
    <w:rsid w:val="00BE3790"/>
    <w:rsid w:val="00BE3CED"/>
    <w:rsid w:val="00BE4295"/>
    <w:rsid w:val="00BE4374"/>
    <w:rsid w:val="00BE5E28"/>
    <w:rsid w:val="00BE631A"/>
    <w:rsid w:val="00BE682C"/>
    <w:rsid w:val="00BE787C"/>
    <w:rsid w:val="00BF467A"/>
    <w:rsid w:val="00BF485B"/>
    <w:rsid w:val="00BF604F"/>
    <w:rsid w:val="00BF6335"/>
    <w:rsid w:val="00BF6886"/>
    <w:rsid w:val="00C0052A"/>
    <w:rsid w:val="00C02B45"/>
    <w:rsid w:val="00C033C1"/>
    <w:rsid w:val="00C04030"/>
    <w:rsid w:val="00C04769"/>
    <w:rsid w:val="00C068D0"/>
    <w:rsid w:val="00C10896"/>
    <w:rsid w:val="00C12BD5"/>
    <w:rsid w:val="00C13457"/>
    <w:rsid w:val="00C1349D"/>
    <w:rsid w:val="00C13626"/>
    <w:rsid w:val="00C139F8"/>
    <w:rsid w:val="00C13DE4"/>
    <w:rsid w:val="00C1451B"/>
    <w:rsid w:val="00C16BD9"/>
    <w:rsid w:val="00C1724A"/>
    <w:rsid w:val="00C17983"/>
    <w:rsid w:val="00C17A90"/>
    <w:rsid w:val="00C17DE7"/>
    <w:rsid w:val="00C205DA"/>
    <w:rsid w:val="00C2113D"/>
    <w:rsid w:val="00C22201"/>
    <w:rsid w:val="00C24338"/>
    <w:rsid w:val="00C24586"/>
    <w:rsid w:val="00C24718"/>
    <w:rsid w:val="00C2487B"/>
    <w:rsid w:val="00C24D2B"/>
    <w:rsid w:val="00C25113"/>
    <w:rsid w:val="00C254F2"/>
    <w:rsid w:val="00C25A63"/>
    <w:rsid w:val="00C2618F"/>
    <w:rsid w:val="00C26787"/>
    <w:rsid w:val="00C26D28"/>
    <w:rsid w:val="00C26D5D"/>
    <w:rsid w:val="00C310F0"/>
    <w:rsid w:val="00C325E0"/>
    <w:rsid w:val="00C3260F"/>
    <w:rsid w:val="00C32B8B"/>
    <w:rsid w:val="00C3329D"/>
    <w:rsid w:val="00C33366"/>
    <w:rsid w:val="00C359FC"/>
    <w:rsid w:val="00C36B51"/>
    <w:rsid w:val="00C3762B"/>
    <w:rsid w:val="00C376E6"/>
    <w:rsid w:val="00C40482"/>
    <w:rsid w:val="00C426CA"/>
    <w:rsid w:val="00C44191"/>
    <w:rsid w:val="00C45F85"/>
    <w:rsid w:val="00C461AD"/>
    <w:rsid w:val="00C47C4C"/>
    <w:rsid w:val="00C50BD9"/>
    <w:rsid w:val="00C50F26"/>
    <w:rsid w:val="00C5100A"/>
    <w:rsid w:val="00C5158F"/>
    <w:rsid w:val="00C539D6"/>
    <w:rsid w:val="00C53D0A"/>
    <w:rsid w:val="00C54339"/>
    <w:rsid w:val="00C54BD7"/>
    <w:rsid w:val="00C55989"/>
    <w:rsid w:val="00C55C43"/>
    <w:rsid w:val="00C55E33"/>
    <w:rsid w:val="00C56A5B"/>
    <w:rsid w:val="00C60563"/>
    <w:rsid w:val="00C60B19"/>
    <w:rsid w:val="00C61750"/>
    <w:rsid w:val="00C62E84"/>
    <w:rsid w:val="00C6347B"/>
    <w:rsid w:val="00C63D55"/>
    <w:rsid w:val="00C656F2"/>
    <w:rsid w:val="00C66A14"/>
    <w:rsid w:val="00C675FA"/>
    <w:rsid w:val="00C67A7F"/>
    <w:rsid w:val="00C67BCA"/>
    <w:rsid w:val="00C70310"/>
    <w:rsid w:val="00C71C35"/>
    <w:rsid w:val="00C73118"/>
    <w:rsid w:val="00C7330B"/>
    <w:rsid w:val="00C73727"/>
    <w:rsid w:val="00C73EAE"/>
    <w:rsid w:val="00C749B2"/>
    <w:rsid w:val="00C76F38"/>
    <w:rsid w:val="00C805DD"/>
    <w:rsid w:val="00C80C8B"/>
    <w:rsid w:val="00C81BAF"/>
    <w:rsid w:val="00C81CD8"/>
    <w:rsid w:val="00C83DB7"/>
    <w:rsid w:val="00C8468C"/>
    <w:rsid w:val="00C8491D"/>
    <w:rsid w:val="00C84F49"/>
    <w:rsid w:val="00C856D5"/>
    <w:rsid w:val="00C85D3B"/>
    <w:rsid w:val="00C8622F"/>
    <w:rsid w:val="00C8623D"/>
    <w:rsid w:val="00C86244"/>
    <w:rsid w:val="00C8643B"/>
    <w:rsid w:val="00C869DB"/>
    <w:rsid w:val="00C877C9"/>
    <w:rsid w:val="00C90B90"/>
    <w:rsid w:val="00C90BDE"/>
    <w:rsid w:val="00C913E9"/>
    <w:rsid w:val="00C919F6"/>
    <w:rsid w:val="00C91C12"/>
    <w:rsid w:val="00C92F1C"/>
    <w:rsid w:val="00C9325C"/>
    <w:rsid w:val="00C93FAF"/>
    <w:rsid w:val="00C95A72"/>
    <w:rsid w:val="00C962EF"/>
    <w:rsid w:val="00C965D7"/>
    <w:rsid w:val="00C967DD"/>
    <w:rsid w:val="00C969F3"/>
    <w:rsid w:val="00C97216"/>
    <w:rsid w:val="00C9771F"/>
    <w:rsid w:val="00C97E98"/>
    <w:rsid w:val="00CA02F8"/>
    <w:rsid w:val="00CA0666"/>
    <w:rsid w:val="00CA0F0B"/>
    <w:rsid w:val="00CA12BE"/>
    <w:rsid w:val="00CA1446"/>
    <w:rsid w:val="00CA1D8B"/>
    <w:rsid w:val="00CA2204"/>
    <w:rsid w:val="00CA2D10"/>
    <w:rsid w:val="00CA3E5C"/>
    <w:rsid w:val="00CA4384"/>
    <w:rsid w:val="00CA45F5"/>
    <w:rsid w:val="00CA4A8C"/>
    <w:rsid w:val="00CA4C79"/>
    <w:rsid w:val="00CA50EF"/>
    <w:rsid w:val="00CA5CF7"/>
    <w:rsid w:val="00CA5D61"/>
    <w:rsid w:val="00CA5EBA"/>
    <w:rsid w:val="00CA7412"/>
    <w:rsid w:val="00CA75C0"/>
    <w:rsid w:val="00CA7670"/>
    <w:rsid w:val="00CA799A"/>
    <w:rsid w:val="00CA79B1"/>
    <w:rsid w:val="00CB056B"/>
    <w:rsid w:val="00CB075C"/>
    <w:rsid w:val="00CB2389"/>
    <w:rsid w:val="00CB2C66"/>
    <w:rsid w:val="00CB3587"/>
    <w:rsid w:val="00CB359D"/>
    <w:rsid w:val="00CB46BF"/>
    <w:rsid w:val="00CB49B2"/>
    <w:rsid w:val="00CB5E98"/>
    <w:rsid w:val="00CB63E6"/>
    <w:rsid w:val="00CB6C2C"/>
    <w:rsid w:val="00CB799D"/>
    <w:rsid w:val="00CC15D8"/>
    <w:rsid w:val="00CC16BB"/>
    <w:rsid w:val="00CC20C6"/>
    <w:rsid w:val="00CC2385"/>
    <w:rsid w:val="00CC2DC2"/>
    <w:rsid w:val="00CC2FCF"/>
    <w:rsid w:val="00CC403B"/>
    <w:rsid w:val="00CC48ED"/>
    <w:rsid w:val="00CC6012"/>
    <w:rsid w:val="00CC7221"/>
    <w:rsid w:val="00CC7BE4"/>
    <w:rsid w:val="00CD0653"/>
    <w:rsid w:val="00CD0C57"/>
    <w:rsid w:val="00CD12DB"/>
    <w:rsid w:val="00CD167D"/>
    <w:rsid w:val="00CD22BB"/>
    <w:rsid w:val="00CD33A4"/>
    <w:rsid w:val="00CD3D1A"/>
    <w:rsid w:val="00CD41A9"/>
    <w:rsid w:val="00CD4BD1"/>
    <w:rsid w:val="00CD5BA5"/>
    <w:rsid w:val="00CD7BA7"/>
    <w:rsid w:val="00CD7C17"/>
    <w:rsid w:val="00CE0585"/>
    <w:rsid w:val="00CE2A02"/>
    <w:rsid w:val="00CE2AE7"/>
    <w:rsid w:val="00CE457B"/>
    <w:rsid w:val="00CE4802"/>
    <w:rsid w:val="00CE5FDE"/>
    <w:rsid w:val="00CE639D"/>
    <w:rsid w:val="00CE674A"/>
    <w:rsid w:val="00CE68B2"/>
    <w:rsid w:val="00CE760E"/>
    <w:rsid w:val="00CE7EC4"/>
    <w:rsid w:val="00CF055D"/>
    <w:rsid w:val="00CF0ABC"/>
    <w:rsid w:val="00CF1237"/>
    <w:rsid w:val="00CF1A5B"/>
    <w:rsid w:val="00CF1E94"/>
    <w:rsid w:val="00CF27BD"/>
    <w:rsid w:val="00CF3618"/>
    <w:rsid w:val="00CF366C"/>
    <w:rsid w:val="00CF4548"/>
    <w:rsid w:val="00CF6D81"/>
    <w:rsid w:val="00CF76DA"/>
    <w:rsid w:val="00CF7EAF"/>
    <w:rsid w:val="00D0248F"/>
    <w:rsid w:val="00D0262C"/>
    <w:rsid w:val="00D0321E"/>
    <w:rsid w:val="00D039BB"/>
    <w:rsid w:val="00D03C27"/>
    <w:rsid w:val="00D03CD6"/>
    <w:rsid w:val="00D03D0E"/>
    <w:rsid w:val="00D03E3A"/>
    <w:rsid w:val="00D04066"/>
    <w:rsid w:val="00D04338"/>
    <w:rsid w:val="00D045F3"/>
    <w:rsid w:val="00D0462C"/>
    <w:rsid w:val="00D06B07"/>
    <w:rsid w:val="00D1364B"/>
    <w:rsid w:val="00D13652"/>
    <w:rsid w:val="00D138BD"/>
    <w:rsid w:val="00D14960"/>
    <w:rsid w:val="00D14BD1"/>
    <w:rsid w:val="00D14F16"/>
    <w:rsid w:val="00D15424"/>
    <w:rsid w:val="00D15460"/>
    <w:rsid w:val="00D15872"/>
    <w:rsid w:val="00D1713B"/>
    <w:rsid w:val="00D17DF6"/>
    <w:rsid w:val="00D210B8"/>
    <w:rsid w:val="00D21CAA"/>
    <w:rsid w:val="00D22424"/>
    <w:rsid w:val="00D22B5E"/>
    <w:rsid w:val="00D2326B"/>
    <w:rsid w:val="00D23298"/>
    <w:rsid w:val="00D23788"/>
    <w:rsid w:val="00D23949"/>
    <w:rsid w:val="00D24498"/>
    <w:rsid w:val="00D24B94"/>
    <w:rsid w:val="00D251F2"/>
    <w:rsid w:val="00D257E1"/>
    <w:rsid w:val="00D261F5"/>
    <w:rsid w:val="00D263BC"/>
    <w:rsid w:val="00D26D31"/>
    <w:rsid w:val="00D26D70"/>
    <w:rsid w:val="00D26F40"/>
    <w:rsid w:val="00D31562"/>
    <w:rsid w:val="00D3163F"/>
    <w:rsid w:val="00D32B6A"/>
    <w:rsid w:val="00D32EBC"/>
    <w:rsid w:val="00D3311A"/>
    <w:rsid w:val="00D340FE"/>
    <w:rsid w:val="00D349FF"/>
    <w:rsid w:val="00D3501C"/>
    <w:rsid w:val="00D3572B"/>
    <w:rsid w:val="00D36344"/>
    <w:rsid w:val="00D36EAC"/>
    <w:rsid w:val="00D37789"/>
    <w:rsid w:val="00D3785D"/>
    <w:rsid w:val="00D40416"/>
    <w:rsid w:val="00D40D5D"/>
    <w:rsid w:val="00D41384"/>
    <w:rsid w:val="00D419AB"/>
    <w:rsid w:val="00D43934"/>
    <w:rsid w:val="00D45813"/>
    <w:rsid w:val="00D45B58"/>
    <w:rsid w:val="00D45D0B"/>
    <w:rsid w:val="00D46A60"/>
    <w:rsid w:val="00D5164E"/>
    <w:rsid w:val="00D5171C"/>
    <w:rsid w:val="00D554AE"/>
    <w:rsid w:val="00D567AC"/>
    <w:rsid w:val="00D56E0C"/>
    <w:rsid w:val="00D56E4E"/>
    <w:rsid w:val="00D5709D"/>
    <w:rsid w:val="00D57A56"/>
    <w:rsid w:val="00D6006E"/>
    <w:rsid w:val="00D607A3"/>
    <w:rsid w:val="00D61482"/>
    <w:rsid w:val="00D61BEE"/>
    <w:rsid w:val="00D623F6"/>
    <w:rsid w:val="00D62D6A"/>
    <w:rsid w:val="00D62E32"/>
    <w:rsid w:val="00D6323D"/>
    <w:rsid w:val="00D6352C"/>
    <w:rsid w:val="00D63A6C"/>
    <w:rsid w:val="00D63C05"/>
    <w:rsid w:val="00D644F8"/>
    <w:rsid w:val="00D6489D"/>
    <w:rsid w:val="00D64A46"/>
    <w:rsid w:val="00D65472"/>
    <w:rsid w:val="00D663B5"/>
    <w:rsid w:val="00D6773C"/>
    <w:rsid w:val="00D67DD5"/>
    <w:rsid w:val="00D70023"/>
    <w:rsid w:val="00D7023B"/>
    <w:rsid w:val="00D704E2"/>
    <w:rsid w:val="00D70CAE"/>
    <w:rsid w:val="00D70FA1"/>
    <w:rsid w:val="00D71297"/>
    <w:rsid w:val="00D713B6"/>
    <w:rsid w:val="00D7233F"/>
    <w:rsid w:val="00D726AC"/>
    <w:rsid w:val="00D73456"/>
    <w:rsid w:val="00D742DD"/>
    <w:rsid w:val="00D74473"/>
    <w:rsid w:val="00D74A9E"/>
    <w:rsid w:val="00D74E93"/>
    <w:rsid w:val="00D76506"/>
    <w:rsid w:val="00D76E85"/>
    <w:rsid w:val="00D778E1"/>
    <w:rsid w:val="00D77C74"/>
    <w:rsid w:val="00D80B94"/>
    <w:rsid w:val="00D82812"/>
    <w:rsid w:val="00D82A9C"/>
    <w:rsid w:val="00D82C8F"/>
    <w:rsid w:val="00D84417"/>
    <w:rsid w:val="00D84AF8"/>
    <w:rsid w:val="00D8525B"/>
    <w:rsid w:val="00D85B02"/>
    <w:rsid w:val="00D85DA9"/>
    <w:rsid w:val="00D865BE"/>
    <w:rsid w:val="00D87699"/>
    <w:rsid w:val="00D90039"/>
    <w:rsid w:val="00D90524"/>
    <w:rsid w:val="00D91A8B"/>
    <w:rsid w:val="00D91E59"/>
    <w:rsid w:val="00D92352"/>
    <w:rsid w:val="00D92864"/>
    <w:rsid w:val="00D929B6"/>
    <w:rsid w:val="00D9365E"/>
    <w:rsid w:val="00D9451A"/>
    <w:rsid w:val="00D95A5B"/>
    <w:rsid w:val="00D961F4"/>
    <w:rsid w:val="00D96233"/>
    <w:rsid w:val="00DA351A"/>
    <w:rsid w:val="00DA55F2"/>
    <w:rsid w:val="00DA63B8"/>
    <w:rsid w:val="00DA6B3A"/>
    <w:rsid w:val="00DB283B"/>
    <w:rsid w:val="00DB2C8C"/>
    <w:rsid w:val="00DB2E32"/>
    <w:rsid w:val="00DB2FCD"/>
    <w:rsid w:val="00DB32A3"/>
    <w:rsid w:val="00DB6145"/>
    <w:rsid w:val="00DB64BD"/>
    <w:rsid w:val="00DB786A"/>
    <w:rsid w:val="00DC0394"/>
    <w:rsid w:val="00DC17ED"/>
    <w:rsid w:val="00DC1ACF"/>
    <w:rsid w:val="00DC2702"/>
    <w:rsid w:val="00DC3249"/>
    <w:rsid w:val="00DC3C50"/>
    <w:rsid w:val="00DC4DEB"/>
    <w:rsid w:val="00DC4F12"/>
    <w:rsid w:val="00DC5589"/>
    <w:rsid w:val="00DC6848"/>
    <w:rsid w:val="00DC6DE1"/>
    <w:rsid w:val="00DC6E50"/>
    <w:rsid w:val="00DC7600"/>
    <w:rsid w:val="00DC7C3C"/>
    <w:rsid w:val="00DC7D7B"/>
    <w:rsid w:val="00DD0FA0"/>
    <w:rsid w:val="00DD1197"/>
    <w:rsid w:val="00DD161C"/>
    <w:rsid w:val="00DD1C48"/>
    <w:rsid w:val="00DD2254"/>
    <w:rsid w:val="00DD2BA8"/>
    <w:rsid w:val="00DD2E9F"/>
    <w:rsid w:val="00DD3378"/>
    <w:rsid w:val="00DD3B10"/>
    <w:rsid w:val="00DD3CE3"/>
    <w:rsid w:val="00DD3F7D"/>
    <w:rsid w:val="00DD4695"/>
    <w:rsid w:val="00DD47BF"/>
    <w:rsid w:val="00DD5929"/>
    <w:rsid w:val="00DD5F89"/>
    <w:rsid w:val="00DD6CD8"/>
    <w:rsid w:val="00DD70ED"/>
    <w:rsid w:val="00DD7764"/>
    <w:rsid w:val="00DD7A47"/>
    <w:rsid w:val="00DE054B"/>
    <w:rsid w:val="00DE073C"/>
    <w:rsid w:val="00DE0C33"/>
    <w:rsid w:val="00DE0DCF"/>
    <w:rsid w:val="00DE20C0"/>
    <w:rsid w:val="00DE292D"/>
    <w:rsid w:val="00DE3320"/>
    <w:rsid w:val="00DE3C30"/>
    <w:rsid w:val="00DE565D"/>
    <w:rsid w:val="00DE56EF"/>
    <w:rsid w:val="00DE58CC"/>
    <w:rsid w:val="00DE5C8C"/>
    <w:rsid w:val="00DE5F1C"/>
    <w:rsid w:val="00DE658E"/>
    <w:rsid w:val="00DE70BB"/>
    <w:rsid w:val="00DE7AD1"/>
    <w:rsid w:val="00DE7BB6"/>
    <w:rsid w:val="00DF007F"/>
    <w:rsid w:val="00DF07AC"/>
    <w:rsid w:val="00DF175C"/>
    <w:rsid w:val="00DF1A76"/>
    <w:rsid w:val="00DF1CF8"/>
    <w:rsid w:val="00DF1D53"/>
    <w:rsid w:val="00DF2F29"/>
    <w:rsid w:val="00DF2F3D"/>
    <w:rsid w:val="00DF3B17"/>
    <w:rsid w:val="00DF3DAD"/>
    <w:rsid w:val="00DF50F4"/>
    <w:rsid w:val="00DF52F2"/>
    <w:rsid w:val="00DF52F3"/>
    <w:rsid w:val="00DF64FE"/>
    <w:rsid w:val="00DF661F"/>
    <w:rsid w:val="00DF7166"/>
    <w:rsid w:val="00DF724A"/>
    <w:rsid w:val="00DF7622"/>
    <w:rsid w:val="00DF7BC4"/>
    <w:rsid w:val="00E007A8"/>
    <w:rsid w:val="00E01646"/>
    <w:rsid w:val="00E01B50"/>
    <w:rsid w:val="00E02046"/>
    <w:rsid w:val="00E022FB"/>
    <w:rsid w:val="00E03AEB"/>
    <w:rsid w:val="00E043FE"/>
    <w:rsid w:val="00E0559E"/>
    <w:rsid w:val="00E07E5C"/>
    <w:rsid w:val="00E07EBF"/>
    <w:rsid w:val="00E10265"/>
    <w:rsid w:val="00E10A28"/>
    <w:rsid w:val="00E10A79"/>
    <w:rsid w:val="00E11350"/>
    <w:rsid w:val="00E1328B"/>
    <w:rsid w:val="00E1574A"/>
    <w:rsid w:val="00E167AF"/>
    <w:rsid w:val="00E16854"/>
    <w:rsid w:val="00E17F16"/>
    <w:rsid w:val="00E17FE6"/>
    <w:rsid w:val="00E2176F"/>
    <w:rsid w:val="00E21D5E"/>
    <w:rsid w:val="00E231B1"/>
    <w:rsid w:val="00E2402E"/>
    <w:rsid w:val="00E2470F"/>
    <w:rsid w:val="00E26AAF"/>
    <w:rsid w:val="00E26CC1"/>
    <w:rsid w:val="00E26E8A"/>
    <w:rsid w:val="00E27190"/>
    <w:rsid w:val="00E301A7"/>
    <w:rsid w:val="00E306DF"/>
    <w:rsid w:val="00E31083"/>
    <w:rsid w:val="00E33E49"/>
    <w:rsid w:val="00E3436B"/>
    <w:rsid w:val="00E34446"/>
    <w:rsid w:val="00E34A41"/>
    <w:rsid w:val="00E34D83"/>
    <w:rsid w:val="00E3656D"/>
    <w:rsid w:val="00E366F4"/>
    <w:rsid w:val="00E367E6"/>
    <w:rsid w:val="00E36D6F"/>
    <w:rsid w:val="00E4029A"/>
    <w:rsid w:val="00E404A3"/>
    <w:rsid w:val="00E40BBF"/>
    <w:rsid w:val="00E40E58"/>
    <w:rsid w:val="00E41392"/>
    <w:rsid w:val="00E427E3"/>
    <w:rsid w:val="00E42AB6"/>
    <w:rsid w:val="00E4320A"/>
    <w:rsid w:val="00E435A3"/>
    <w:rsid w:val="00E43B5E"/>
    <w:rsid w:val="00E44202"/>
    <w:rsid w:val="00E4475A"/>
    <w:rsid w:val="00E456DD"/>
    <w:rsid w:val="00E45EB9"/>
    <w:rsid w:val="00E4668B"/>
    <w:rsid w:val="00E46F59"/>
    <w:rsid w:val="00E47852"/>
    <w:rsid w:val="00E5085E"/>
    <w:rsid w:val="00E5095A"/>
    <w:rsid w:val="00E517C8"/>
    <w:rsid w:val="00E52232"/>
    <w:rsid w:val="00E5236C"/>
    <w:rsid w:val="00E539EB"/>
    <w:rsid w:val="00E54AEC"/>
    <w:rsid w:val="00E54E2B"/>
    <w:rsid w:val="00E54F9C"/>
    <w:rsid w:val="00E551E4"/>
    <w:rsid w:val="00E556B8"/>
    <w:rsid w:val="00E56F13"/>
    <w:rsid w:val="00E57D21"/>
    <w:rsid w:val="00E57FC5"/>
    <w:rsid w:val="00E60DD9"/>
    <w:rsid w:val="00E60DE3"/>
    <w:rsid w:val="00E6104B"/>
    <w:rsid w:val="00E61EB4"/>
    <w:rsid w:val="00E62AE4"/>
    <w:rsid w:val="00E64045"/>
    <w:rsid w:val="00E64E3F"/>
    <w:rsid w:val="00E65DD3"/>
    <w:rsid w:val="00E6603F"/>
    <w:rsid w:val="00E6767B"/>
    <w:rsid w:val="00E67EAE"/>
    <w:rsid w:val="00E706B1"/>
    <w:rsid w:val="00E709DE"/>
    <w:rsid w:val="00E714DB"/>
    <w:rsid w:val="00E71B83"/>
    <w:rsid w:val="00E72A97"/>
    <w:rsid w:val="00E72EA9"/>
    <w:rsid w:val="00E73C1F"/>
    <w:rsid w:val="00E7434E"/>
    <w:rsid w:val="00E74E96"/>
    <w:rsid w:val="00E7515D"/>
    <w:rsid w:val="00E75CDC"/>
    <w:rsid w:val="00E76B77"/>
    <w:rsid w:val="00E77681"/>
    <w:rsid w:val="00E777F7"/>
    <w:rsid w:val="00E80E05"/>
    <w:rsid w:val="00E81669"/>
    <w:rsid w:val="00E827A6"/>
    <w:rsid w:val="00E84581"/>
    <w:rsid w:val="00E85A17"/>
    <w:rsid w:val="00E86C45"/>
    <w:rsid w:val="00E87346"/>
    <w:rsid w:val="00E90D8B"/>
    <w:rsid w:val="00E90DF4"/>
    <w:rsid w:val="00E90F14"/>
    <w:rsid w:val="00E920C0"/>
    <w:rsid w:val="00E92DDF"/>
    <w:rsid w:val="00E92E0C"/>
    <w:rsid w:val="00E9314C"/>
    <w:rsid w:val="00E93E86"/>
    <w:rsid w:val="00E942A4"/>
    <w:rsid w:val="00E954D5"/>
    <w:rsid w:val="00E95D24"/>
    <w:rsid w:val="00E96D27"/>
    <w:rsid w:val="00E972A7"/>
    <w:rsid w:val="00EA032D"/>
    <w:rsid w:val="00EA0A36"/>
    <w:rsid w:val="00EA1301"/>
    <w:rsid w:val="00EA2280"/>
    <w:rsid w:val="00EA3104"/>
    <w:rsid w:val="00EA50E5"/>
    <w:rsid w:val="00EA58CD"/>
    <w:rsid w:val="00EA5BAE"/>
    <w:rsid w:val="00EA6D8A"/>
    <w:rsid w:val="00EA7C30"/>
    <w:rsid w:val="00EB0B9A"/>
    <w:rsid w:val="00EB0C2C"/>
    <w:rsid w:val="00EB1214"/>
    <w:rsid w:val="00EB1373"/>
    <w:rsid w:val="00EB486D"/>
    <w:rsid w:val="00EB488D"/>
    <w:rsid w:val="00EB49E2"/>
    <w:rsid w:val="00EB5BA8"/>
    <w:rsid w:val="00EC007E"/>
    <w:rsid w:val="00EC0E85"/>
    <w:rsid w:val="00EC2ED5"/>
    <w:rsid w:val="00EC38D7"/>
    <w:rsid w:val="00EC446D"/>
    <w:rsid w:val="00EC515A"/>
    <w:rsid w:val="00EC5230"/>
    <w:rsid w:val="00EC53CB"/>
    <w:rsid w:val="00EC6B17"/>
    <w:rsid w:val="00EC7372"/>
    <w:rsid w:val="00EC742E"/>
    <w:rsid w:val="00EC746A"/>
    <w:rsid w:val="00EC7579"/>
    <w:rsid w:val="00EC75C7"/>
    <w:rsid w:val="00EC775D"/>
    <w:rsid w:val="00ED0BED"/>
    <w:rsid w:val="00ED1297"/>
    <w:rsid w:val="00ED14AE"/>
    <w:rsid w:val="00ED152C"/>
    <w:rsid w:val="00ED19FD"/>
    <w:rsid w:val="00ED1B47"/>
    <w:rsid w:val="00ED25BA"/>
    <w:rsid w:val="00ED38B3"/>
    <w:rsid w:val="00ED5451"/>
    <w:rsid w:val="00ED5A9B"/>
    <w:rsid w:val="00ED630E"/>
    <w:rsid w:val="00ED6EC0"/>
    <w:rsid w:val="00ED75D9"/>
    <w:rsid w:val="00EE047C"/>
    <w:rsid w:val="00EE0FCD"/>
    <w:rsid w:val="00EE1101"/>
    <w:rsid w:val="00EE2685"/>
    <w:rsid w:val="00EE2A6E"/>
    <w:rsid w:val="00EE4E37"/>
    <w:rsid w:val="00EE4E92"/>
    <w:rsid w:val="00EE5536"/>
    <w:rsid w:val="00EE66DA"/>
    <w:rsid w:val="00EF0045"/>
    <w:rsid w:val="00EF014A"/>
    <w:rsid w:val="00EF10FB"/>
    <w:rsid w:val="00EF20CB"/>
    <w:rsid w:val="00EF225B"/>
    <w:rsid w:val="00EF3CC9"/>
    <w:rsid w:val="00EF5710"/>
    <w:rsid w:val="00EF5F07"/>
    <w:rsid w:val="00EF5F30"/>
    <w:rsid w:val="00EF612C"/>
    <w:rsid w:val="00EF6304"/>
    <w:rsid w:val="00EF755D"/>
    <w:rsid w:val="00F00AF7"/>
    <w:rsid w:val="00F00F63"/>
    <w:rsid w:val="00F011F8"/>
    <w:rsid w:val="00F0216D"/>
    <w:rsid w:val="00F023AE"/>
    <w:rsid w:val="00F038C9"/>
    <w:rsid w:val="00F04A09"/>
    <w:rsid w:val="00F06080"/>
    <w:rsid w:val="00F067D0"/>
    <w:rsid w:val="00F06C9A"/>
    <w:rsid w:val="00F10962"/>
    <w:rsid w:val="00F10D21"/>
    <w:rsid w:val="00F12478"/>
    <w:rsid w:val="00F125BF"/>
    <w:rsid w:val="00F14EA6"/>
    <w:rsid w:val="00F15E57"/>
    <w:rsid w:val="00F16A6F"/>
    <w:rsid w:val="00F16AA0"/>
    <w:rsid w:val="00F20F7F"/>
    <w:rsid w:val="00F22356"/>
    <w:rsid w:val="00F2248D"/>
    <w:rsid w:val="00F22576"/>
    <w:rsid w:val="00F22879"/>
    <w:rsid w:val="00F23024"/>
    <w:rsid w:val="00F2443C"/>
    <w:rsid w:val="00F2481B"/>
    <w:rsid w:val="00F24AE2"/>
    <w:rsid w:val="00F24C39"/>
    <w:rsid w:val="00F256D2"/>
    <w:rsid w:val="00F25CDA"/>
    <w:rsid w:val="00F265E2"/>
    <w:rsid w:val="00F2677A"/>
    <w:rsid w:val="00F322D3"/>
    <w:rsid w:val="00F33C66"/>
    <w:rsid w:val="00F34854"/>
    <w:rsid w:val="00F35312"/>
    <w:rsid w:val="00F354F7"/>
    <w:rsid w:val="00F35DBB"/>
    <w:rsid w:val="00F3605C"/>
    <w:rsid w:val="00F3680E"/>
    <w:rsid w:val="00F379B7"/>
    <w:rsid w:val="00F37B34"/>
    <w:rsid w:val="00F401CA"/>
    <w:rsid w:val="00F40508"/>
    <w:rsid w:val="00F412C7"/>
    <w:rsid w:val="00F4357B"/>
    <w:rsid w:val="00F44864"/>
    <w:rsid w:val="00F473CF"/>
    <w:rsid w:val="00F473EB"/>
    <w:rsid w:val="00F47675"/>
    <w:rsid w:val="00F47C70"/>
    <w:rsid w:val="00F510B3"/>
    <w:rsid w:val="00F515AF"/>
    <w:rsid w:val="00F5173C"/>
    <w:rsid w:val="00F517B9"/>
    <w:rsid w:val="00F54917"/>
    <w:rsid w:val="00F54EC3"/>
    <w:rsid w:val="00F56063"/>
    <w:rsid w:val="00F560CC"/>
    <w:rsid w:val="00F56D82"/>
    <w:rsid w:val="00F56E57"/>
    <w:rsid w:val="00F5787A"/>
    <w:rsid w:val="00F57EB2"/>
    <w:rsid w:val="00F61B2A"/>
    <w:rsid w:val="00F628B4"/>
    <w:rsid w:val="00F6306A"/>
    <w:rsid w:val="00F63315"/>
    <w:rsid w:val="00F63717"/>
    <w:rsid w:val="00F654EA"/>
    <w:rsid w:val="00F6574E"/>
    <w:rsid w:val="00F66E24"/>
    <w:rsid w:val="00F71569"/>
    <w:rsid w:val="00F72DCC"/>
    <w:rsid w:val="00F73376"/>
    <w:rsid w:val="00F7362E"/>
    <w:rsid w:val="00F747F1"/>
    <w:rsid w:val="00F74970"/>
    <w:rsid w:val="00F74FA7"/>
    <w:rsid w:val="00F8021F"/>
    <w:rsid w:val="00F80ABD"/>
    <w:rsid w:val="00F80EBF"/>
    <w:rsid w:val="00F81BD4"/>
    <w:rsid w:val="00F82759"/>
    <w:rsid w:val="00F82A3F"/>
    <w:rsid w:val="00F82E82"/>
    <w:rsid w:val="00F8353D"/>
    <w:rsid w:val="00F84948"/>
    <w:rsid w:val="00F84C3B"/>
    <w:rsid w:val="00F84EC8"/>
    <w:rsid w:val="00F8528E"/>
    <w:rsid w:val="00F85F76"/>
    <w:rsid w:val="00F86575"/>
    <w:rsid w:val="00F866CF"/>
    <w:rsid w:val="00F872BC"/>
    <w:rsid w:val="00F87BCB"/>
    <w:rsid w:val="00F92A2C"/>
    <w:rsid w:val="00F92CBE"/>
    <w:rsid w:val="00F93555"/>
    <w:rsid w:val="00F93E2E"/>
    <w:rsid w:val="00F94107"/>
    <w:rsid w:val="00F959E5"/>
    <w:rsid w:val="00F96662"/>
    <w:rsid w:val="00F967F9"/>
    <w:rsid w:val="00F96F42"/>
    <w:rsid w:val="00F976F3"/>
    <w:rsid w:val="00FA02DF"/>
    <w:rsid w:val="00FA02FC"/>
    <w:rsid w:val="00FA1771"/>
    <w:rsid w:val="00FA3607"/>
    <w:rsid w:val="00FA3ECC"/>
    <w:rsid w:val="00FA459E"/>
    <w:rsid w:val="00FA5FE0"/>
    <w:rsid w:val="00FA6325"/>
    <w:rsid w:val="00FA6D46"/>
    <w:rsid w:val="00FB0008"/>
    <w:rsid w:val="00FB00C6"/>
    <w:rsid w:val="00FB0D46"/>
    <w:rsid w:val="00FB0E08"/>
    <w:rsid w:val="00FB1D34"/>
    <w:rsid w:val="00FB2047"/>
    <w:rsid w:val="00FB2EA5"/>
    <w:rsid w:val="00FB3CFE"/>
    <w:rsid w:val="00FB6C04"/>
    <w:rsid w:val="00FB6F47"/>
    <w:rsid w:val="00FB7636"/>
    <w:rsid w:val="00FB7EBA"/>
    <w:rsid w:val="00FC09F3"/>
    <w:rsid w:val="00FC158D"/>
    <w:rsid w:val="00FC1688"/>
    <w:rsid w:val="00FC16A7"/>
    <w:rsid w:val="00FC16D7"/>
    <w:rsid w:val="00FC1A0D"/>
    <w:rsid w:val="00FC2C61"/>
    <w:rsid w:val="00FC35B1"/>
    <w:rsid w:val="00FC3A58"/>
    <w:rsid w:val="00FC3FC8"/>
    <w:rsid w:val="00FC46D6"/>
    <w:rsid w:val="00FC4D09"/>
    <w:rsid w:val="00FC4FA0"/>
    <w:rsid w:val="00FC55D9"/>
    <w:rsid w:val="00FC56C2"/>
    <w:rsid w:val="00FC65AD"/>
    <w:rsid w:val="00FD009C"/>
    <w:rsid w:val="00FD0C65"/>
    <w:rsid w:val="00FD1793"/>
    <w:rsid w:val="00FD1D16"/>
    <w:rsid w:val="00FD1EB4"/>
    <w:rsid w:val="00FD2A39"/>
    <w:rsid w:val="00FD361B"/>
    <w:rsid w:val="00FD3A77"/>
    <w:rsid w:val="00FD3B0C"/>
    <w:rsid w:val="00FD496A"/>
    <w:rsid w:val="00FD5646"/>
    <w:rsid w:val="00FD7E40"/>
    <w:rsid w:val="00FE0183"/>
    <w:rsid w:val="00FE062D"/>
    <w:rsid w:val="00FE1BE2"/>
    <w:rsid w:val="00FE1D29"/>
    <w:rsid w:val="00FE2566"/>
    <w:rsid w:val="00FE3233"/>
    <w:rsid w:val="00FE33A4"/>
    <w:rsid w:val="00FE4261"/>
    <w:rsid w:val="00FE4D27"/>
    <w:rsid w:val="00FE57D7"/>
    <w:rsid w:val="00FE628A"/>
    <w:rsid w:val="00FE6870"/>
    <w:rsid w:val="00FE6D73"/>
    <w:rsid w:val="00FF1CF9"/>
    <w:rsid w:val="00FF3233"/>
    <w:rsid w:val="00FF3953"/>
    <w:rsid w:val="00FF3C9F"/>
    <w:rsid w:val="00FF4847"/>
    <w:rsid w:val="00FF4F56"/>
    <w:rsid w:val="00FF778D"/>
    <w:rsid w:val="00FF7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C52"/>
    <w:pPr>
      <w:spacing w:after="0" w:line="240" w:lineRule="auto"/>
    </w:pPr>
    <w:rPr>
      <w:rFonts w:ascii="Times New Roman" w:eastAsia="Times New Roman" w:hAnsi="Times New Roman" w:cs="Times New Roman"/>
      <w:sz w:val="28"/>
      <w:szCs w:val="20"/>
      <w:lang w:val="ru-RU"/>
    </w:rPr>
  </w:style>
  <w:style w:type="paragraph" w:styleId="Heading1">
    <w:name w:val="heading 1"/>
    <w:basedOn w:val="Normal"/>
    <w:next w:val="Normal"/>
    <w:link w:val="Heading1Char"/>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lang w:val="ro-MO"/>
    </w:rPr>
  </w:style>
  <w:style w:type="paragraph" w:styleId="Heading4">
    <w:name w:val="heading 4"/>
    <w:basedOn w:val="Normal"/>
    <w:next w:val="Normal"/>
    <w:link w:val="Heading4Char"/>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val="ro-MO" w:eastAsia="en-US"/>
    </w:rPr>
  </w:style>
  <w:style w:type="character" w:customStyle="1" w:styleId="Heading4Char">
    <w:name w:val="Heading 4 Char"/>
    <w:basedOn w:val="DefaultParagraphFont"/>
    <w:link w:val="Heading4"/>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nhideWhenUsed/>
    <w:rsid w:val="00820ADC"/>
    <w:pPr>
      <w:tabs>
        <w:tab w:val="center" w:pos="4680"/>
        <w:tab w:val="right" w:pos="9360"/>
      </w:tabs>
    </w:pPr>
  </w:style>
  <w:style w:type="character" w:customStyle="1" w:styleId="HeaderChar">
    <w:name w:val="Header Char"/>
    <w:basedOn w:val="DefaultParagraphFont"/>
    <w:link w:val="Header"/>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rPr>
  </w:style>
  <w:style w:type="character" w:styleId="Hyperlink">
    <w:name w:val="Hyperlink"/>
    <w:basedOn w:val="DefaultParagraphFont"/>
    <w:uiPriority w:val="99"/>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uiPriority w:val="99"/>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semiHidden/>
    <w:unhideWhenUsed/>
    <w:rsid w:val="00B85CE4"/>
    <w:rPr>
      <w:sz w:val="16"/>
      <w:szCs w:val="16"/>
    </w:rPr>
  </w:style>
  <w:style w:type="paragraph" w:styleId="CommentText">
    <w:name w:val="annotation text"/>
    <w:basedOn w:val="Normal"/>
    <w:link w:val="CommentTextChar"/>
    <w:semiHidden/>
    <w:unhideWhenUsed/>
    <w:rsid w:val="00B85CE4"/>
    <w:rPr>
      <w:sz w:val="20"/>
    </w:rPr>
  </w:style>
  <w:style w:type="character" w:customStyle="1" w:styleId="CommentTextChar">
    <w:name w:val="Comment Text Char"/>
    <w:basedOn w:val="DefaultParagraphFont"/>
    <w:link w:val="CommentText"/>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 w:type="paragraph" w:customStyle="1" w:styleId="a">
    <w:name w:val="Знак Знак"/>
    <w:basedOn w:val="Normal"/>
    <w:next w:val="Normal"/>
    <w:rsid w:val="000B15AC"/>
    <w:pPr>
      <w:spacing w:after="160" w:line="240" w:lineRule="exact"/>
    </w:pPr>
    <w:rPr>
      <w:rFonts w:ascii="Tahoma" w:hAnsi="Tahoma"/>
      <w:sz w:val="24"/>
      <w:lang w:val="en-US"/>
    </w:rPr>
  </w:style>
  <w:style w:type="table" w:styleId="TableGrid">
    <w:name w:val="Table Grid"/>
    <w:basedOn w:val="TableNormal"/>
    <w:uiPriority w:val="59"/>
    <w:rsid w:val="003764F8"/>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rsid w:val="006B5E72"/>
    <w:pPr>
      <w:spacing w:after="160" w:line="240" w:lineRule="exact"/>
    </w:pPr>
    <w:rPr>
      <w:rFonts w:ascii="Tahoma" w:hAnsi="Tahoma"/>
      <w:sz w:val="24"/>
      <w:lang w:val="en-US"/>
    </w:rPr>
  </w:style>
  <w:style w:type="numbering" w:customStyle="1" w:styleId="NoList3">
    <w:name w:val="No List3"/>
    <w:next w:val="NoList"/>
    <w:uiPriority w:val="99"/>
    <w:semiHidden/>
    <w:unhideWhenUsed/>
    <w:rsid w:val="0059714C"/>
  </w:style>
  <w:style w:type="numbering" w:customStyle="1" w:styleId="NoList11">
    <w:name w:val="No List11"/>
    <w:next w:val="NoList"/>
    <w:uiPriority w:val="99"/>
    <w:semiHidden/>
    <w:unhideWhenUsed/>
    <w:rsid w:val="0059714C"/>
  </w:style>
  <w:style w:type="paragraph" w:customStyle="1" w:styleId="cu">
    <w:name w:val="cu"/>
    <w:basedOn w:val="Normal"/>
    <w:rsid w:val="0059714C"/>
    <w:pPr>
      <w:spacing w:before="45"/>
      <w:ind w:left="1134" w:right="567" w:hanging="567"/>
      <w:jc w:val="both"/>
    </w:pPr>
    <w:rPr>
      <w:sz w:val="20"/>
      <w:lang w:val="en-US"/>
    </w:rPr>
  </w:style>
  <w:style w:type="paragraph" w:customStyle="1" w:styleId="cut">
    <w:name w:val="cut"/>
    <w:basedOn w:val="Normal"/>
    <w:rsid w:val="0059714C"/>
    <w:pPr>
      <w:ind w:left="567" w:right="567" w:firstLine="567"/>
      <w:jc w:val="center"/>
    </w:pPr>
    <w:rPr>
      <w:b/>
      <w:bCs/>
      <w:sz w:val="20"/>
      <w:lang w:val="en-US"/>
    </w:rPr>
  </w:style>
  <w:style w:type="paragraph" w:customStyle="1" w:styleId="cp">
    <w:name w:val="cp"/>
    <w:basedOn w:val="Normal"/>
    <w:rsid w:val="0059714C"/>
    <w:pPr>
      <w:jc w:val="center"/>
    </w:pPr>
    <w:rPr>
      <w:b/>
      <w:bCs/>
      <w:sz w:val="24"/>
      <w:szCs w:val="24"/>
      <w:lang w:val="en-US"/>
    </w:rPr>
  </w:style>
  <w:style w:type="paragraph" w:customStyle="1" w:styleId="nt">
    <w:name w:val="nt"/>
    <w:basedOn w:val="Normal"/>
    <w:rsid w:val="0059714C"/>
    <w:pPr>
      <w:ind w:left="567" w:right="567" w:hanging="567"/>
      <w:jc w:val="both"/>
    </w:pPr>
    <w:rPr>
      <w:i/>
      <w:iCs/>
      <w:color w:val="663300"/>
      <w:sz w:val="20"/>
      <w:lang w:val="en-US"/>
    </w:rPr>
  </w:style>
  <w:style w:type="paragraph" w:customStyle="1" w:styleId="md">
    <w:name w:val="md"/>
    <w:basedOn w:val="Normal"/>
    <w:rsid w:val="0059714C"/>
    <w:pPr>
      <w:ind w:firstLine="567"/>
      <w:jc w:val="both"/>
    </w:pPr>
    <w:rPr>
      <w:i/>
      <w:iCs/>
      <w:color w:val="663300"/>
      <w:sz w:val="20"/>
      <w:lang w:val="en-US"/>
    </w:rPr>
  </w:style>
  <w:style w:type="paragraph" w:customStyle="1" w:styleId="sm">
    <w:name w:val="sm"/>
    <w:basedOn w:val="Normal"/>
    <w:rsid w:val="0059714C"/>
    <w:pPr>
      <w:ind w:firstLine="567"/>
    </w:pPr>
    <w:rPr>
      <w:b/>
      <w:bCs/>
      <w:sz w:val="20"/>
      <w:lang w:val="en-US"/>
    </w:rPr>
  </w:style>
  <w:style w:type="paragraph" w:customStyle="1" w:styleId="cb">
    <w:name w:val="cb"/>
    <w:basedOn w:val="Normal"/>
    <w:rsid w:val="0059714C"/>
    <w:pPr>
      <w:jc w:val="center"/>
    </w:pPr>
    <w:rPr>
      <w:b/>
      <w:bCs/>
      <w:sz w:val="24"/>
      <w:szCs w:val="24"/>
      <w:lang w:val="en-US"/>
    </w:rPr>
  </w:style>
  <w:style w:type="paragraph" w:customStyle="1" w:styleId="rg">
    <w:name w:val="rg"/>
    <w:basedOn w:val="Normal"/>
    <w:rsid w:val="0059714C"/>
    <w:pPr>
      <w:jc w:val="right"/>
    </w:pPr>
    <w:rPr>
      <w:sz w:val="24"/>
      <w:szCs w:val="24"/>
      <w:lang w:val="en-US"/>
    </w:rPr>
  </w:style>
  <w:style w:type="paragraph" w:customStyle="1" w:styleId="js">
    <w:name w:val="js"/>
    <w:basedOn w:val="Normal"/>
    <w:rsid w:val="0059714C"/>
    <w:pPr>
      <w:jc w:val="both"/>
    </w:pPr>
    <w:rPr>
      <w:sz w:val="24"/>
      <w:szCs w:val="24"/>
      <w:lang w:val="en-US"/>
    </w:rPr>
  </w:style>
  <w:style w:type="paragraph" w:customStyle="1" w:styleId="lf">
    <w:name w:val="lf"/>
    <w:basedOn w:val="Normal"/>
    <w:rsid w:val="0059714C"/>
    <w:rPr>
      <w:sz w:val="24"/>
      <w:szCs w:val="24"/>
      <w:lang w:val="en-US"/>
    </w:rPr>
  </w:style>
  <w:style w:type="paragraph" w:customStyle="1" w:styleId="forma">
    <w:name w:val="forma"/>
    <w:basedOn w:val="Normal"/>
    <w:rsid w:val="0059714C"/>
    <w:pPr>
      <w:ind w:firstLine="567"/>
      <w:jc w:val="both"/>
    </w:pPr>
    <w:rPr>
      <w:rFonts w:ascii="Arial" w:hAnsi="Arial" w:cs="Arial"/>
      <w:sz w:val="20"/>
      <w:lang w:val="en-US"/>
    </w:rPr>
  </w:style>
  <w:style w:type="character" w:styleId="FollowedHyperlink">
    <w:name w:val="FollowedHyperlink"/>
    <w:basedOn w:val="DefaultParagraphFont"/>
    <w:unhideWhenUsed/>
    <w:rsid w:val="0059714C"/>
    <w:rPr>
      <w:color w:val="800080"/>
      <w:u w:val="single"/>
    </w:rPr>
  </w:style>
  <w:style w:type="table" w:customStyle="1" w:styleId="TableGrid1">
    <w:name w:val="Table Grid1"/>
    <w:basedOn w:val="TableNormal"/>
    <w:next w:val="TableGrid"/>
    <w:uiPriority w:val="59"/>
    <w:rsid w:val="0059714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714C"/>
    <w:rPr>
      <w:color w:val="808080"/>
    </w:rPr>
  </w:style>
  <w:style w:type="table" w:customStyle="1" w:styleId="TableGrid11">
    <w:name w:val="Table Grid11"/>
    <w:basedOn w:val="TableNormal"/>
    <w:next w:val="TableGrid"/>
    <w:uiPriority w:val="59"/>
    <w:rsid w:val="0032064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TableNormal"/>
    <w:next w:val="TableGrid"/>
    <w:uiPriority w:val="39"/>
    <w:rsid w:val="00BC3D46"/>
    <w:pPr>
      <w:spacing w:after="0" w:line="240" w:lineRule="auto"/>
    </w:pPr>
    <w:rPr>
      <w:rFonts w:ascii="Times New Roman" w:eastAsia="Calibri" w:hAnsi="Times New Roman" w:cs="Times New Roman"/>
      <w:bCs/>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TableNormal"/>
    <w:next w:val="TableGrid"/>
    <w:uiPriority w:val="39"/>
    <w:rsid w:val="00285C52"/>
    <w:pPr>
      <w:spacing w:after="0" w:line="240" w:lineRule="auto"/>
    </w:pPr>
    <w:rPr>
      <w:rFonts w:ascii="Times New Roman" w:eastAsia="Calibri" w:hAnsi="Times New Roman" w:cs="Times New Roman"/>
      <w:bCs/>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00724"/>
    <w:pPr>
      <w:spacing w:after="0" w:line="240" w:lineRule="auto"/>
    </w:pPr>
    <w:rPr>
      <w:rFonts w:ascii="Times New Roman" w:eastAsia="Calibri" w:hAnsi="Times New Roman" w:cs="Times New Roman"/>
      <w:bCs/>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279B6"/>
    <w:pPr>
      <w:spacing w:after="0" w:line="240" w:lineRule="auto"/>
    </w:pPr>
    <w:rPr>
      <w:rFonts w:ascii="Times New Roman" w:eastAsia="Calibri" w:hAnsi="Times New Roman" w:cs="Times New Roman"/>
      <w:bCs/>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4103C6"/>
    <w:pPr>
      <w:spacing w:before="100" w:beforeAutospacing="1" w:after="100" w:afterAutospacing="1"/>
    </w:pPr>
    <w:rPr>
      <w:sz w:val="20"/>
      <w:lang w:val="en-US"/>
    </w:rPr>
  </w:style>
  <w:style w:type="paragraph" w:customStyle="1" w:styleId="font6">
    <w:name w:val="font6"/>
    <w:basedOn w:val="Normal"/>
    <w:rsid w:val="004103C6"/>
    <w:pPr>
      <w:spacing w:before="100" w:beforeAutospacing="1" w:after="100" w:afterAutospacing="1"/>
    </w:pPr>
    <w:rPr>
      <w:i/>
      <w:iCs/>
      <w:sz w:val="20"/>
      <w:lang w:val="en-US"/>
    </w:rPr>
  </w:style>
  <w:style w:type="paragraph" w:customStyle="1" w:styleId="xl65">
    <w:name w:val="xl65"/>
    <w:basedOn w:val="Normal"/>
    <w:rsid w:val="004103C6"/>
    <w:pPr>
      <w:spacing w:before="100" w:beforeAutospacing="1" w:after="100" w:afterAutospacing="1"/>
    </w:pPr>
    <w:rPr>
      <w:sz w:val="24"/>
      <w:szCs w:val="24"/>
      <w:lang w:val="en-US"/>
    </w:rPr>
  </w:style>
  <w:style w:type="paragraph" w:customStyle="1" w:styleId="xl66">
    <w:name w:val="xl66"/>
    <w:basedOn w:val="Normal"/>
    <w:rsid w:val="004103C6"/>
    <w:pPr>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67">
    <w:name w:val="xl67"/>
    <w:basedOn w:val="Normal"/>
    <w:rsid w:val="004103C6"/>
    <w:pPr>
      <w:pBdr>
        <w:left w:val="single" w:sz="8"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68">
    <w:name w:val="xl68"/>
    <w:basedOn w:val="Normal"/>
    <w:rsid w:val="004103C6"/>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69">
    <w:name w:val="xl69"/>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70">
    <w:name w:val="xl70"/>
    <w:basedOn w:val="Normal"/>
    <w:rsid w:val="004103C6"/>
    <w:pPr>
      <w:shd w:val="clear" w:color="000000" w:fill="CCFFCC"/>
      <w:spacing w:before="100" w:beforeAutospacing="1" w:after="100" w:afterAutospacing="1"/>
    </w:pPr>
    <w:rPr>
      <w:b/>
      <w:bCs/>
      <w:color w:val="3366FF"/>
      <w:szCs w:val="28"/>
      <w:lang w:val="en-US"/>
    </w:rPr>
  </w:style>
  <w:style w:type="paragraph" w:customStyle="1" w:styleId="xl71">
    <w:name w:val="xl71"/>
    <w:basedOn w:val="Normal"/>
    <w:rsid w:val="004103C6"/>
    <w:pPr>
      <w:shd w:val="clear" w:color="000000" w:fill="FFFFFF"/>
      <w:spacing w:before="100" w:beforeAutospacing="1" w:after="100" w:afterAutospacing="1"/>
    </w:pPr>
    <w:rPr>
      <w:sz w:val="24"/>
      <w:szCs w:val="24"/>
      <w:lang w:val="en-US"/>
    </w:rPr>
  </w:style>
  <w:style w:type="paragraph" w:customStyle="1" w:styleId="xl72">
    <w:name w:val="xl72"/>
    <w:basedOn w:val="Normal"/>
    <w:rsid w:val="004103C6"/>
    <w:pPr>
      <w:pBdr>
        <w:top w:val="single" w:sz="4" w:space="0" w:color="auto"/>
        <w:left w:val="single" w:sz="4" w:space="0" w:color="auto"/>
        <w:bottom w:val="single" w:sz="4" w:space="0" w:color="auto"/>
      </w:pBdr>
      <w:shd w:val="clear" w:color="000000" w:fill="FFFFCC"/>
      <w:spacing w:before="100" w:beforeAutospacing="1" w:after="100" w:afterAutospacing="1"/>
    </w:pPr>
    <w:rPr>
      <w:sz w:val="24"/>
      <w:szCs w:val="24"/>
      <w:lang w:val="en-US"/>
    </w:rPr>
  </w:style>
  <w:style w:type="paragraph" w:customStyle="1" w:styleId="xl73">
    <w:name w:val="xl73"/>
    <w:basedOn w:val="Normal"/>
    <w:rsid w:val="004103C6"/>
    <w:pPr>
      <w:shd w:val="clear" w:color="000000" w:fill="CCFFCC"/>
      <w:spacing w:before="100" w:beforeAutospacing="1" w:after="100" w:afterAutospacing="1"/>
    </w:pPr>
    <w:rPr>
      <w:b/>
      <w:bCs/>
      <w:color w:val="3366FF"/>
      <w:sz w:val="24"/>
      <w:szCs w:val="24"/>
      <w:lang w:val="en-US"/>
    </w:rPr>
  </w:style>
  <w:style w:type="paragraph" w:customStyle="1" w:styleId="xl74">
    <w:name w:val="xl74"/>
    <w:basedOn w:val="Normal"/>
    <w:rsid w:val="004103C6"/>
    <w:pPr>
      <w:pBdr>
        <w:top w:val="single" w:sz="8" w:space="0" w:color="auto"/>
        <w:left w:val="single" w:sz="4" w:space="0" w:color="auto"/>
        <w:bottom w:val="single" w:sz="4" w:space="0" w:color="auto"/>
      </w:pBdr>
      <w:shd w:val="clear" w:color="000000" w:fill="CCFFCC"/>
      <w:spacing w:before="100" w:beforeAutospacing="1" w:after="100" w:afterAutospacing="1"/>
    </w:pPr>
    <w:rPr>
      <w:sz w:val="24"/>
      <w:szCs w:val="24"/>
      <w:lang w:val="en-US"/>
    </w:rPr>
  </w:style>
  <w:style w:type="paragraph" w:customStyle="1" w:styleId="xl75">
    <w:name w:val="xl75"/>
    <w:basedOn w:val="Normal"/>
    <w:rsid w:val="004103C6"/>
    <w:pPr>
      <w:pBdr>
        <w:top w:val="single" w:sz="8" w:space="0" w:color="auto"/>
        <w:left w:val="single" w:sz="4" w:space="0" w:color="auto"/>
        <w:bottom w:val="single" w:sz="4" w:space="0" w:color="auto"/>
      </w:pBdr>
      <w:shd w:val="clear" w:color="000000" w:fill="FFFFCC"/>
      <w:spacing w:before="100" w:beforeAutospacing="1" w:after="100" w:afterAutospacing="1"/>
    </w:pPr>
    <w:rPr>
      <w:sz w:val="24"/>
      <w:szCs w:val="24"/>
      <w:lang w:val="en-US"/>
    </w:rPr>
  </w:style>
  <w:style w:type="paragraph" w:customStyle="1" w:styleId="xl76">
    <w:name w:val="xl76"/>
    <w:basedOn w:val="Normal"/>
    <w:rsid w:val="004103C6"/>
    <w:pPr>
      <w:pBdr>
        <w:top w:val="single" w:sz="4" w:space="0" w:color="auto"/>
        <w:left w:val="single" w:sz="4" w:space="0" w:color="auto"/>
        <w:bottom w:val="single" w:sz="8" w:space="0" w:color="auto"/>
      </w:pBdr>
      <w:shd w:val="clear" w:color="000000" w:fill="FFFFCC"/>
      <w:spacing w:before="100" w:beforeAutospacing="1" w:after="100" w:afterAutospacing="1"/>
    </w:pPr>
    <w:rPr>
      <w:sz w:val="24"/>
      <w:szCs w:val="24"/>
      <w:lang w:val="en-US"/>
    </w:rPr>
  </w:style>
  <w:style w:type="paragraph" w:customStyle="1" w:styleId="xl77">
    <w:name w:val="xl77"/>
    <w:basedOn w:val="Normal"/>
    <w:rsid w:val="004103C6"/>
    <w:pPr>
      <w:pBdr>
        <w:top w:val="single" w:sz="4" w:space="0" w:color="auto"/>
        <w:left w:val="single" w:sz="4" w:space="0" w:color="auto"/>
        <w:bottom w:val="single" w:sz="4" w:space="0" w:color="auto"/>
      </w:pBdr>
      <w:shd w:val="clear" w:color="000000" w:fill="FFFFCC"/>
      <w:spacing w:before="100" w:beforeAutospacing="1" w:after="100" w:afterAutospacing="1"/>
      <w:textAlignment w:val="top"/>
    </w:pPr>
    <w:rPr>
      <w:sz w:val="24"/>
      <w:szCs w:val="24"/>
      <w:lang w:val="en-US"/>
    </w:rPr>
  </w:style>
  <w:style w:type="paragraph" w:customStyle="1" w:styleId="xl78">
    <w:name w:val="xl78"/>
    <w:basedOn w:val="Normal"/>
    <w:rsid w:val="004103C6"/>
    <w:pPr>
      <w:pBdr>
        <w:top w:val="single" w:sz="4" w:space="0" w:color="auto"/>
        <w:left w:val="single" w:sz="4" w:space="0" w:color="auto"/>
        <w:bottom w:val="single" w:sz="8" w:space="0" w:color="auto"/>
      </w:pBdr>
      <w:shd w:val="clear" w:color="000000" w:fill="FFFFCC"/>
      <w:spacing w:before="100" w:beforeAutospacing="1" w:after="100" w:afterAutospacing="1"/>
      <w:textAlignment w:val="top"/>
    </w:pPr>
    <w:rPr>
      <w:sz w:val="24"/>
      <w:szCs w:val="24"/>
      <w:lang w:val="en-US"/>
    </w:rPr>
  </w:style>
  <w:style w:type="paragraph" w:customStyle="1" w:styleId="xl79">
    <w:name w:val="xl79"/>
    <w:basedOn w:val="Normal"/>
    <w:rsid w:val="004103C6"/>
    <w:pPr>
      <w:shd w:val="clear" w:color="000000" w:fill="CCFFCC"/>
      <w:spacing w:before="100" w:beforeAutospacing="1" w:after="100" w:afterAutospacing="1"/>
    </w:pPr>
    <w:rPr>
      <w:b/>
      <w:bCs/>
      <w:color w:val="3366FF"/>
      <w:sz w:val="24"/>
      <w:szCs w:val="24"/>
      <w:lang w:val="en-US"/>
    </w:rPr>
  </w:style>
  <w:style w:type="paragraph" w:customStyle="1" w:styleId="xl80">
    <w:name w:val="xl80"/>
    <w:basedOn w:val="Normal"/>
    <w:rsid w:val="004103C6"/>
    <w:pPr>
      <w:pBdr>
        <w:top w:val="single" w:sz="4" w:space="0" w:color="auto"/>
        <w:left w:val="single" w:sz="4" w:space="0" w:color="auto"/>
        <w:bottom w:val="single" w:sz="4" w:space="0" w:color="auto"/>
      </w:pBdr>
      <w:shd w:val="clear" w:color="000000" w:fill="FFFFCC"/>
      <w:spacing w:before="100" w:beforeAutospacing="1" w:after="100" w:afterAutospacing="1"/>
    </w:pPr>
    <w:rPr>
      <w:sz w:val="24"/>
      <w:szCs w:val="24"/>
      <w:lang w:val="en-US"/>
    </w:rPr>
  </w:style>
  <w:style w:type="paragraph" w:customStyle="1" w:styleId="xl81">
    <w:name w:val="xl81"/>
    <w:basedOn w:val="Normal"/>
    <w:rsid w:val="004103C6"/>
    <w:pPr>
      <w:pBdr>
        <w:top w:val="single" w:sz="4" w:space="0" w:color="auto"/>
        <w:left w:val="single" w:sz="4" w:space="0" w:color="auto"/>
        <w:bottom w:val="single" w:sz="4" w:space="0" w:color="auto"/>
      </w:pBdr>
      <w:shd w:val="clear" w:color="000000" w:fill="FFFFCC"/>
      <w:spacing w:before="100" w:beforeAutospacing="1" w:after="100" w:afterAutospacing="1"/>
    </w:pPr>
    <w:rPr>
      <w:sz w:val="24"/>
      <w:szCs w:val="24"/>
      <w:lang w:val="en-US"/>
    </w:rPr>
  </w:style>
  <w:style w:type="paragraph" w:customStyle="1" w:styleId="xl82">
    <w:name w:val="xl82"/>
    <w:basedOn w:val="Normal"/>
    <w:rsid w:val="004103C6"/>
    <w:pPr>
      <w:pBdr>
        <w:top w:val="single" w:sz="4" w:space="0" w:color="auto"/>
        <w:left w:val="single" w:sz="4" w:space="0" w:color="auto"/>
        <w:bottom w:val="single" w:sz="8" w:space="0" w:color="auto"/>
      </w:pBdr>
      <w:shd w:val="clear" w:color="000000" w:fill="FFFFCC"/>
      <w:spacing w:before="100" w:beforeAutospacing="1" w:after="100" w:afterAutospacing="1"/>
    </w:pPr>
    <w:rPr>
      <w:sz w:val="24"/>
      <w:szCs w:val="24"/>
      <w:lang w:val="en-US"/>
    </w:rPr>
  </w:style>
  <w:style w:type="paragraph" w:customStyle="1" w:styleId="xl83">
    <w:name w:val="xl83"/>
    <w:basedOn w:val="Normal"/>
    <w:rsid w:val="004103C6"/>
    <w:pPr>
      <w:shd w:val="clear" w:color="000000" w:fill="CCFFCC"/>
      <w:spacing w:before="100" w:beforeAutospacing="1" w:after="100" w:afterAutospacing="1"/>
    </w:pPr>
    <w:rPr>
      <w:b/>
      <w:bCs/>
      <w:color w:val="3366FF"/>
      <w:sz w:val="24"/>
      <w:szCs w:val="24"/>
      <w:lang w:val="en-US"/>
    </w:rPr>
  </w:style>
  <w:style w:type="paragraph" w:customStyle="1" w:styleId="xl84">
    <w:name w:val="xl84"/>
    <w:basedOn w:val="Normal"/>
    <w:rsid w:val="004103C6"/>
    <w:pPr>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b/>
      <w:bCs/>
      <w:sz w:val="24"/>
      <w:szCs w:val="24"/>
      <w:lang w:val="en-US"/>
    </w:rPr>
  </w:style>
  <w:style w:type="paragraph" w:customStyle="1" w:styleId="xl85">
    <w:name w:val="xl85"/>
    <w:basedOn w:val="Normal"/>
    <w:rsid w:val="004103C6"/>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4"/>
      <w:szCs w:val="24"/>
      <w:lang w:val="en-US"/>
    </w:rPr>
  </w:style>
  <w:style w:type="paragraph" w:customStyle="1" w:styleId="xl86">
    <w:name w:val="xl86"/>
    <w:basedOn w:val="Normal"/>
    <w:rsid w:val="004103C6"/>
    <w:pPr>
      <w:pBdr>
        <w:top w:val="single" w:sz="4" w:space="0" w:color="auto"/>
        <w:left w:val="single" w:sz="8" w:space="0" w:color="auto"/>
        <w:bottom w:val="single" w:sz="8"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87">
    <w:name w:val="xl87"/>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88">
    <w:name w:val="xl88"/>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89">
    <w:name w:val="xl89"/>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sz w:val="24"/>
      <w:szCs w:val="24"/>
      <w:lang w:val="en-US"/>
    </w:rPr>
  </w:style>
  <w:style w:type="paragraph" w:customStyle="1" w:styleId="xl90">
    <w:name w:val="xl90"/>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91">
    <w:name w:val="xl91"/>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92">
    <w:name w:val="xl92"/>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93">
    <w:name w:val="xl93"/>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pPr>
    <w:rPr>
      <w:b/>
      <w:bCs/>
      <w:sz w:val="24"/>
      <w:szCs w:val="24"/>
      <w:lang w:val="en-US"/>
    </w:rPr>
  </w:style>
  <w:style w:type="paragraph" w:customStyle="1" w:styleId="xl94">
    <w:name w:val="xl94"/>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95">
    <w:name w:val="xl95"/>
    <w:basedOn w:val="Normal"/>
    <w:rsid w:val="004103C6"/>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pPr>
    <w:rPr>
      <w:sz w:val="24"/>
      <w:szCs w:val="24"/>
      <w:lang w:val="en-US"/>
    </w:rPr>
  </w:style>
  <w:style w:type="paragraph" w:customStyle="1" w:styleId="xl96">
    <w:name w:val="xl96"/>
    <w:basedOn w:val="Normal"/>
    <w:rsid w:val="004103C6"/>
    <w:pPr>
      <w:shd w:val="clear" w:color="000000" w:fill="CCFFCC"/>
      <w:spacing w:before="100" w:beforeAutospacing="1" w:after="100" w:afterAutospacing="1"/>
    </w:pPr>
    <w:rPr>
      <w:b/>
      <w:bCs/>
      <w:color w:val="3366FF"/>
      <w:sz w:val="24"/>
      <w:szCs w:val="24"/>
      <w:lang w:val="en-US"/>
    </w:rPr>
  </w:style>
  <w:style w:type="paragraph" w:customStyle="1" w:styleId="xl97">
    <w:name w:val="xl97"/>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98">
    <w:name w:val="xl98"/>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99">
    <w:name w:val="xl99"/>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sz w:val="24"/>
      <w:szCs w:val="24"/>
      <w:lang w:val="en-US"/>
    </w:rPr>
  </w:style>
  <w:style w:type="paragraph" w:customStyle="1" w:styleId="xl100">
    <w:name w:val="xl100"/>
    <w:basedOn w:val="Normal"/>
    <w:rsid w:val="004103C6"/>
    <w:pPr>
      <w:spacing w:before="100" w:beforeAutospacing="1" w:after="100" w:afterAutospacing="1"/>
      <w:jc w:val="center"/>
    </w:pPr>
    <w:rPr>
      <w:sz w:val="24"/>
      <w:szCs w:val="24"/>
      <w:lang w:val="en-US"/>
    </w:rPr>
  </w:style>
  <w:style w:type="paragraph" w:customStyle="1" w:styleId="xl101">
    <w:name w:val="xl101"/>
    <w:basedOn w:val="Normal"/>
    <w:rsid w:val="004103C6"/>
    <w:pPr>
      <w:pBdr>
        <w:left w:val="single" w:sz="8" w:space="0" w:color="auto"/>
        <w:bottom w:val="single" w:sz="4"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102">
    <w:name w:val="xl102"/>
    <w:basedOn w:val="Normal"/>
    <w:rsid w:val="004103C6"/>
    <w:pPr>
      <w:pBdr>
        <w:left w:val="single" w:sz="4" w:space="0" w:color="auto"/>
        <w:bottom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103">
    <w:name w:val="xl103"/>
    <w:basedOn w:val="Normal"/>
    <w:rsid w:val="004103C6"/>
    <w:pPr>
      <w:pBdr>
        <w:top w:val="single" w:sz="8" w:space="0" w:color="auto"/>
        <w:left w:val="single" w:sz="8" w:space="0" w:color="auto"/>
        <w:bottom w:val="single" w:sz="8"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104">
    <w:name w:val="xl104"/>
    <w:basedOn w:val="Normal"/>
    <w:rsid w:val="004103C6"/>
    <w:pPr>
      <w:pBdr>
        <w:top w:val="single" w:sz="8" w:space="0" w:color="auto"/>
        <w:bottom w:val="single" w:sz="8" w:space="0" w:color="auto"/>
      </w:pBdr>
      <w:shd w:val="clear" w:color="000000" w:fill="CCFFCC"/>
      <w:spacing w:before="100" w:beforeAutospacing="1" w:after="100" w:afterAutospacing="1"/>
    </w:pPr>
    <w:rPr>
      <w:b/>
      <w:bCs/>
      <w:color w:val="3366FF"/>
      <w:sz w:val="24"/>
      <w:szCs w:val="24"/>
      <w:lang w:val="en-US"/>
    </w:rPr>
  </w:style>
  <w:style w:type="paragraph" w:customStyle="1" w:styleId="xl105">
    <w:name w:val="xl105"/>
    <w:basedOn w:val="Normal"/>
    <w:rsid w:val="004103C6"/>
    <w:pPr>
      <w:pBdr>
        <w:top w:val="single" w:sz="4" w:space="0" w:color="auto"/>
        <w:left w:val="single" w:sz="8"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106">
    <w:name w:val="xl106"/>
    <w:basedOn w:val="Normal"/>
    <w:rsid w:val="004103C6"/>
    <w:pPr>
      <w:pBdr>
        <w:top w:val="single" w:sz="4" w:space="0" w:color="auto"/>
        <w:left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107">
    <w:name w:val="xl107"/>
    <w:basedOn w:val="Normal"/>
    <w:rsid w:val="004103C6"/>
    <w:pPr>
      <w:pBdr>
        <w:left w:val="single" w:sz="8" w:space="0" w:color="auto"/>
        <w:bottom w:val="single" w:sz="4" w:space="0" w:color="auto"/>
        <w:right w:val="single" w:sz="4" w:space="0" w:color="auto"/>
      </w:pBdr>
      <w:shd w:val="clear" w:color="000000" w:fill="CCFFCC"/>
      <w:spacing w:before="100" w:beforeAutospacing="1" w:after="100" w:afterAutospacing="1"/>
      <w:jc w:val="center"/>
    </w:pPr>
    <w:rPr>
      <w:b/>
      <w:bCs/>
      <w:sz w:val="24"/>
      <w:szCs w:val="24"/>
      <w:lang w:val="en-US"/>
    </w:rPr>
  </w:style>
  <w:style w:type="paragraph" w:customStyle="1" w:styleId="xl108">
    <w:name w:val="xl108"/>
    <w:basedOn w:val="Normal"/>
    <w:rsid w:val="004103C6"/>
    <w:pPr>
      <w:pBdr>
        <w:left w:val="single" w:sz="8" w:space="0" w:color="auto"/>
        <w:bottom w:val="single" w:sz="4" w:space="0" w:color="auto"/>
        <w:right w:val="single" w:sz="4" w:space="0" w:color="auto"/>
      </w:pBdr>
      <w:shd w:val="clear" w:color="000000" w:fill="CCFFCC"/>
      <w:spacing w:before="100" w:beforeAutospacing="1" w:after="100" w:afterAutospacing="1"/>
    </w:pPr>
    <w:rPr>
      <w:b/>
      <w:bCs/>
      <w:sz w:val="24"/>
      <w:szCs w:val="24"/>
      <w:lang w:val="en-US"/>
    </w:rPr>
  </w:style>
  <w:style w:type="paragraph" w:customStyle="1" w:styleId="xl109">
    <w:name w:val="xl109"/>
    <w:basedOn w:val="Normal"/>
    <w:rsid w:val="004103C6"/>
    <w:pPr>
      <w:pBdr>
        <w:top w:val="single" w:sz="8" w:space="0" w:color="auto"/>
        <w:bottom w:val="single" w:sz="8" w:space="0" w:color="auto"/>
      </w:pBdr>
      <w:shd w:val="clear" w:color="000000" w:fill="CCFFCC"/>
      <w:spacing w:before="100" w:beforeAutospacing="1" w:after="100" w:afterAutospacing="1"/>
    </w:pPr>
    <w:rPr>
      <w:b/>
      <w:bCs/>
      <w:color w:val="3366FF"/>
      <w:sz w:val="24"/>
      <w:szCs w:val="24"/>
      <w:lang w:val="en-US"/>
    </w:rPr>
  </w:style>
  <w:style w:type="paragraph" w:customStyle="1" w:styleId="xl110">
    <w:name w:val="xl110"/>
    <w:basedOn w:val="Normal"/>
    <w:rsid w:val="004103C6"/>
    <w:pPr>
      <w:pBdr>
        <w:top w:val="single" w:sz="8" w:space="0" w:color="auto"/>
        <w:left w:val="single" w:sz="8"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111">
    <w:name w:val="xl111"/>
    <w:basedOn w:val="Normal"/>
    <w:rsid w:val="004103C6"/>
    <w:pPr>
      <w:pBdr>
        <w:top w:val="single" w:sz="8" w:space="0" w:color="auto"/>
      </w:pBdr>
      <w:shd w:val="clear" w:color="000000" w:fill="CCFFCC"/>
      <w:spacing w:before="100" w:beforeAutospacing="1" w:after="100" w:afterAutospacing="1"/>
    </w:pPr>
    <w:rPr>
      <w:b/>
      <w:bCs/>
      <w:color w:val="3366FF"/>
      <w:sz w:val="24"/>
      <w:szCs w:val="24"/>
      <w:lang w:val="en-US"/>
    </w:rPr>
  </w:style>
  <w:style w:type="paragraph" w:customStyle="1" w:styleId="xl112">
    <w:name w:val="xl112"/>
    <w:basedOn w:val="Normal"/>
    <w:rsid w:val="004103C6"/>
    <w:pPr>
      <w:pBdr>
        <w:left w:val="single" w:sz="8" w:space="0" w:color="auto"/>
        <w:bottom w:val="single" w:sz="8"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113">
    <w:name w:val="xl113"/>
    <w:basedOn w:val="Normal"/>
    <w:rsid w:val="004103C6"/>
    <w:pPr>
      <w:pBdr>
        <w:bottom w:val="single" w:sz="8" w:space="0" w:color="auto"/>
      </w:pBdr>
      <w:shd w:val="clear" w:color="000000" w:fill="CCFFCC"/>
      <w:spacing w:before="100" w:beforeAutospacing="1" w:after="100" w:afterAutospacing="1"/>
    </w:pPr>
    <w:rPr>
      <w:b/>
      <w:bCs/>
      <w:color w:val="3366FF"/>
      <w:sz w:val="24"/>
      <w:szCs w:val="24"/>
      <w:lang w:val="en-US"/>
    </w:rPr>
  </w:style>
  <w:style w:type="paragraph" w:customStyle="1" w:styleId="xl114">
    <w:name w:val="xl114"/>
    <w:basedOn w:val="Normal"/>
    <w:rsid w:val="004103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sz w:val="24"/>
      <w:szCs w:val="24"/>
      <w:lang w:val="en-US"/>
    </w:rPr>
  </w:style>
  <w:style w:type="paragraph" w:customStyle="1" w:styleId="xl115">
    <w:name w:val="xl115"/>
    <w:basedOn w:val="Normal"/>
    <w:rsid w:val="004103C6"/>
    <w:pPr>
      <w:pBdr>
        <w:left w:val="single" w:sz="4" w:space="0" w:color="auto"/>
        <w:bottom w:val="single" w:sz="4" w:space="0" w:color="auto"/>
        <w:right w:val="single" w:sz="4" w:space="0" w:color="auto"/>
      </w:pBdr>
      <w:shd w:val="clear" w:color="000000" w:fill="CCFFCC"/>
      <w:spacing w:before="100" w:beforeAutospacing="1" w:after="100" w:afterAutospacing="1"/>
      <w:jc w:val="center"/>
    </w:pPr>
    <w:rPr>
      <w:b/>
      <w:bCs/>
      <w:sz w:val="24"/>
      <w:szCs w:val="24"/>
      <w:lang w:val="en-US"/>
    </w:rPr>
  </w:style>
  <w:style w:type="paragraph" w:customStyle="1" w:styleId="xl116">
    <w:name w:val="xl116"/>
    <w:basedOn w:val="Normal"/>
    <w:rsid w:val="004103C6"/>
    <w:pPr>
      <w:pBdr>
        <w:left w:val="single" w:sz="8" w:space="0" w:color="auto"/>
        <w:bottom w:val="single" w:sz="4" w:space="0" w:color="auto"/>
      </w:pBdr>
      <w:shd w:val="clear" w:color="000000" w:fill="CCFFCC"/>
      <w:spacing w:before="100" w:beforeAutospacing="1" w:after="100" w:afterAutospacing="1"/>
      <w:jc w:val="center"/>
    </w:pPr>
    <w:rPr>
      <w:b/>
      <w:bCs/>
      <w:sz w:val="24"/>
      <w:szCs w:val="24"/>
      <w:lang w:val="en-US"/>
    </w:rPr>
  </w:style>
  <w:style w:type="paragraph" w:customStyle="1" w:styleId="xl117">
    <w:name w:val="xl117"/>
    <w:basedOn w:val="Normal"/>
    <w:rsid w:val="004103C6"/>
    <w:pPr>
      <w:pBdr>
        <w:top w:val="single" w:sz="4" w:space="0" w:color="auto"/>
        <w:left w:val="single" w:sz="8" w:space="0" w:color="auto"/>
        <w:bottom w:val="single" w:sz="4" w:space="0" w:color="auto"/>
      </w:pBdr>
      <w:shd w:val="clear" w:color="000000" w:fill="CCFFCC"/>
      <w:spacing w:before="100" w:beforeAutospacing="1" w:after="100" w:afterAutospacing="1"/>
      <w:jc w:val="center"/>
    </w:pPr>
    <w:rPr>
      <w:sz w:val="24"/>
      <w:szCs w:val="24"/>
      <w:lang w:val="en-US"/>
    </w:rPr>
  </w:style>
  <w:style w:type="paragraph" w:customStyle="1" w:styleId="xl118">
    <w:name w:val="xl118"/>
    <w:basedOn w:val="Normal"/>
    <w:rsid w:val="004103C6"/>
    <w:pPr>
      <w:pBdr>
        <w:top w:val="single" w:sz="4" w:space="0" w:color="auto"/>
        <w:left w:val="single" w:sz="8" w:space="0" w:color="auto"/>
      </w:pBdr>
      <w:shd w:val="clear" w:color="000000" w:fill="CCFFCC"/>
      <w:spacing w:before="100" w:beforeAutospacing="1" w:after="100" w:afterAutospacing="1"/>
      <w:jc w:val="center"/>
    </w:pPr>
    <w:rPr>
      <w:sz w:val="24"/>
      <w:szCs w:val="24"/>
      <w:lang w:val="en-US"/>
    </w:rPr>
  </w:style>
  <w:style w:type="paragraph" w:customStyle="1" w:styleId="xl119">
    <w:name w:val="xl119"/>
    <w:basedOn w:val="Normal"/>
    <w:rsid w:val="004103C6"/>
    <w:pPr>
      <w:pBdr>
        <w:top w:val="single" w:sz="4" w:space="0" w:color="auto"/>
        <w:left w:val="single" w:sz="4" w:space="0" w:color="auto"/>
        <w:right w:val="single" w:sz="4" w:space="0" w:color="auto"/>
      </w:pBdr>
      <w:shd w:val="clear" w:color="000000" w:fill="CCFFCC"/>
      <w:spacing w:before="100" w:beforeAutospacing="1" w:after="100" w:afterAutospacing="1"/>
    </w:pPr>
    <w:rPr>
      <w:sz w:val="24"/>
      <w:szCs w:val="24"/>
      <w:lang w:val="en-US"/>
    </w:rPr>
  </w:style>
  <w:style w:type="paragraph" w:customStyle="1" w:styleId="xl120">
    <w:name w:val="xl120"/>
    <w:basedOn w:val="Normal"/>
    <w:rsid w:val="004103C6"/>
    <w:pPr>
      <w:pBdr>
        <w:left w:val="single" w:sz="4" w:space="0" w:color="auto"/>
        <w:bottom w:val="single" w:sz="4" w:space="0" w:color="auto"/>
      </w:pBdr>
      <w:shd w:val="clear" w:color="000000" w:fill="CCFFCC"/>
      <w:spacing w:before="100" w:beforeAutospacing="1" w:after="100" w:afterAutospacing="1"/>
    </w:pPr>
    <w:rPr>
      <w:sz w:val="24"/>
      <w:szCs w:val="24"/>
      <w:lang w:val="en-US"/>
    </w:rPr>
  </w:style>
  <w:style w:type="paragraph" w:customStyle="1" w:styleId="xl121">
    <w:name w:val="xl121"/>
    <w:basedOn w:val="Normal"/>
    <w:rsid w:val="004103C6"/>
    <w:pPr>
      <w:pBdr>
        <w:top w:val="single" w:sz="8" w:space="0" w:color="auto"/>
      </w:pBdr>
      <w:shd w:val="clear" w:color="000000" w:fill="CCFFCC"/>
      <w:spacing w:before="100" w:beforeAutospacing="1" w:after="100" w:afterAutospacing="1"/>
    </w:pPr>
    <w:rPr>
      <w:b/>
      <w:bCs/>
      <w:color w:val="3366FF"/>
      <w:sz w:val="26"/>
      <w:szCs w:val="26"/>
      <w:lang w:val="en-US"/>
    </w:rPr>
  </w:style>
  <w:style w:type="paragraph" w:customStyle="1" w:styleId="xl122">
    <w:name w:val="xl122"/>
    <w:basedOn w:val="Normal"/>
    <w:rsid w:val="004103C6"/>
    <w:pPr>
      <w:pBdr>
        <w:top w:val="single" w:sz="4" w:space="0" w:color="auto"/>
        <w:left w:val="single" w:sz="4" w:space="0" w:color="auto"/>
      </w:pBdr>
      <w:shd w:val="clear" w:color="000000" w:fill="FFFFCC"/>
      <w:spacing w:before="100" w:beforeAutospacing="1" w:after="100" w:afterAutospacing="1"/>
    </w:pPr>
    <w:rPr>
      <w:sz w:val="24"/>
      <w:szCs w:val="24"/>
      <w:lang w:val="en-US"/>
    </w:rPr>
  </w:style>
  <w:style w:type="paragraph" w:customStyle="1" w:styleId="xl123">
    <w:name w:val="xl123"/>
    <w:basedOn w:val="Normal"/>
    <w:rsid w:val="004103C6"/>
    <w:pPr>
      <w:pBdr>
        <w:top w:val="single" w:sz="8" w:space="0" w:color="auto"/>
      </w:pBdr>
      <w:shd w:val="clear" w:color="000000" w:fill="CCFFCC"/>
      <w:spacing w:before="100" w:beforeAutospacing="1" w:after="100" w:afterAutospacing="1"/>
    </w:pPr>
    <w:rPr>
      <w:b/>
      <w:bCs/>
      <w:color w:val="3366FF"/>
      <w:sz w:val="24"/>
      <w:szCs w:val="24"/>
      <w:lang w:val="en-US"/>
    </w:rPr>
  </w:style>
  <w:style w:type="paragraph" w:customStyle="1" w:styleId="xl124">
    <w:name w:val="xl124"/>
    <w:basedOn w:val="Normal"/>
    <w:rsid w:val="004103C6"/>
    <w:pPr>
      <w:pBdr>
        <w:bottom w:val="single" w:sz="8" w:space="0" w:color="auto"/>
      </w:pBdr>
      <w:shd w:val="clear" w:color="000000" w:fill="CCFFCC"/>
      <w:spacing w:before="100" w:beforeAutospacing="1" w:after="100" w:afterAutospacing="1"/>
    </w:pPr>
    <w:rPr>
      <w:b/>
      <w:bCs/>
      <w:color w:val="3366FF"/>
      <w:sz w:val="24"/>
      <w:szCs w:val="24"/>
      <w:lang w:val="en-US"/>
    </w:rPr>
  </w:style>
  <w:style w:type="paragraph" w:customStyle="1" w:styleId="xl125">
    <w:name w:val="xl125"/>
    <w:basedOn w:val="Normal"/>
    <w:rsid w:val="004103C6"/>
    <w:pPr>
      <w:pBdr>
        <w:left w:val="single" w:sz="4" w:space="0" w:color="auto"/>
        <w:bottom w:val="single" w:sz="4" w:space="0" w:color="auto"/>
        <w:right w:val="single" w:sz="4" w:space="0" w:color="auto"/>
      </w:pBdr>
      <w:shd w:val="clear" w:color="000000" w:fill="CCFFCC"/>
      <w:spacing w:before="100" w:beforeAutospacing="1" w:after="100" w:afterAutospacing="1"/>
    </w:pPr>
    <w:rPr>
      <w:b/>
      <w:bCs/>
      <w:sz w:val="24"/>
      <w:szCs w:val="24"/>
      <w:lang w:val="en-US"/>
    </w:rPr>
  </w:style>
  <w:style w:type="paragraph" w:customStyle="1" w:styleId="xl126">
    <w:name w:val="xl126"/>
    <w:basedOn w:val="Normal"/>
    <w:rsid w:val="004103C6"/>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27">
    <w:name w:val="xl127"/>
    <w:basedOn w:val="Normal"/>
    <w:rsid w:val="004103C6"/>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28">
    <w:name w:val="xl128"/>
    <w:basedOn w:val="Normal"/>
    <w:rsid w:val="004103C6"/>
    <w:pPr>
      <w:pBdr>
        <w:right w:val="single" w:sz="8"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29">
    <w:name w:val="xl129"/>
    <w:basedOn w:val="Normal"/>
    <w:rsid w:val="004103C6"/>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pPr>
    <w:rPr>
      <w:color w:val="000000"/>
      <w:sz w:val="22"/>
      <w:szCs w:val="22"/>
      <w:lang w:val="en-US"/>
    </w:rPr>
  </w:style>
  <w:style w:type="paragraph" w:customStyle="1" w:styleId="xl130">
    <w:name w:val="xl130"/>
    <w:basedOn w:val="Normal"/>
    <w:rsid w:val="004103C6"/>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jc w:val="center"/>
    </w:pPr>
    <w:rPr>
      <w:sz w:val="22"/>
      <w:szCs w:val="22"/>
      <w:lang w:val="en-US"/>
    </w:rPr>
  </w:style>
  <w:style w:type="paragraph" w:customStyle="1" w:styleId="xl131">
    <w:name w:val="xl131"/>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b/>
      <w:bCs/>
      <w:color w:val="000000"/>
      <w:sz w:val="24"/>
      <w:szCs w:val="24"/>
      <w:lang w:val="en-US"/>
    </w:rPr>
  </w:style>
  <w:style w:type="paragraph" w:customStyle="1" w:styleId="xl132">
    <w:name w:val="xl132"/>
    <w:basedOn w:val="Normal"/>
    <w:rsid w:val="004103C6"/>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jc w:val="right"/>
    </w:pPr>
    <w:rPr>
      <w:b/>
      <w:bCs/>
      <w:sz w:val="24"/>
      <w:szCs w:val="24"/>
      <w:lang w:val="en-US"/>
    </w:rPr>
  </w:style>
  <w:style w:type="paragraph" w:customStyle="1" w:styleId="xl133">
    <w:name w:val="xl133"/>
    <w:basedOn w:val="Normal"/>
    <w:rsid w:val="004103C6"/>
    <w:pPr>
      <w:pBdr>
        <w:top w:val="single" w:sz="8" w:space="0" w:color="auto"/>
        <w:left w:val="single" w:sz="4" w:space="0" w:color="auto"/>
        <w:right w:val="single" w:sz="4" w:space="0" w:color="auto"/>
      </w:pBdr>
      <w:shd w:val="thinReverseDiagStripe" w:color="000000" w:fill="CCFFCC"/>
      <w:spacing w:before="100" w:beforeAutospacing="1" w:after="100" w:afterAutospacing="1"/>
      <w:jc w:val="right"/>
    </w:pPr>
    <w:rPr>
      <w:b/>
      <w:bCs/>
      <w:color w:val="000000"/>
      <w:sz w:val="24"/>
      <w:szCs w:val="24"/>
      <w:lang w:val="en-US"/>
    </w:rPr>
  </w:style>
  <w:style w:type="paragraph" w:customStyle="1" w:styleId="xl134">
    <w:name w:val="xl134"/>
    <w:basedOn w:val="Normal"/>
    <w:rsid w:val="004103C6"/>
    <w:pPr>
      <w:pBdr>
        <w:top w:val="single" w:sz="8" w:space="0" w:color="auto"/>
        <w:right w:val="single" w:sz="8"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35">
    <w:name w:val="xl135"/>
    <w:basedOn w:val="Normal"/>
    <w:rsid w:val="004103C6"/>
    <w:pPr>
      <w:pBdr>
        <w:left w:val="single" w:sz="4" w:space="0" w:color="auto"/>
        <w:bottom w:val="single" w:sz="8" w:space="0" w:color="auto"/>
        <w:right w:val="single" w:sz="4" w:space="0" w:color="auto"/>
      </w:pBdr>
      <w:shd w:val="thinReverseDiagStripe" w:color="000000" w:fill="CCFFCC"/>
      <w:spacing w:before="100" w:beforeAutospacing="1" w:after="100" w:afterAutospacing="1"/>
      <w:jc w:val="right"/>
    </w:pPr>
    <w:rPr>
      <w:b/>
      <w:bCs/>
      <w:color w:val="000000"/>
      <w:sz w:val="24"/>
      <w:szCs w:val="24"/>
      <w:lang w:val="en-US"/>
    </w:rPr>
  </w:style>
  <w:style w:type="paragraph" w:customStyle="1" w:styleId="xl136">
    <w:name w:val="xl136"/>
    <w:basedOn w:val="Normal"/>
    <w:rsid w:val="004103C6"/>
    <w:pPr>
      <w:pBdr>
        <w:bottom w:val="single" w:sz="8" w:space="0" w:color="auto"/>
        <w:right w:val="single" w:sz="8"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37">
    <w:name w:val="xl137"/>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color w:val="FF0000"/>
      <w:sz w:val="24"/>
      <w:szCs w:val="24"/>
      <w:lang w:val="en-US"/>
    </w:rPr>
  </w:style>
  <w:style w:type="paragraph" w:customStyle="1" w:styleId="xl138">
    <w:name w:val="xl138"/>
    <w:basedOn w:val="Normal"/>
    <w:rsid w:val="004103C6"/>
    <w:pPr>
      <w:pBdr>
        <w:top w:val="single" w:sz="8" w:space="0" w:color="auto"/>
        <w:bottom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39">
    <w:name w:val="xl139"/>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right"/>
    </w:pPr>
    <w:rPr>
      <w:color w:val="FF0000"/>
      <w:sz w:val="24"/>
      <w:szCs w:val="24"/>
      <w:lang w:val="en-US"/>
    </w:rPr>
  </w:style>
  <w:style w:type="paragraph" w:customStyle="1" w:styleId="xl140">
    <w:name w:val="xl140"/>
    <w:basedOn w:val="Normal"/>
    <w:rsid w:val="004103C6"/>
    <w:pPr>
      <w:pBdr>
        <w:top w:val="single" w:sz="4" w:space="0" w:color="auto"/>
        <w:bottom w:val="single" w:sz="8"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41">
    <w:name w:val="xl141"/>
    <w:basedOn w:val="Normal"/>
    <w:rsid w:val="004103C6"/>
    <w:pPr>
      <w:pBdr>
        <w:left w:val="single" w:sz="4" w:space="0" w:color="auto"/>
        <w:right w:val="single" w:sz="4" w:space="0" w:color="auto"/>
      </w:pBdr>
      <w:shd w:val="thinReverseDiagStripe" w:color="000000" w:fill="CCFFCC"/>
      <w:spacing w:before="100" w:beforeAutospacing="1" w:after="100" w:afterAutospacing="1"/>
      <w:jc w:val="right"/>
    </w:pPr>
    <w:rPr>
      <w:b/>
      <w:bCs/>
      <w:color w:val="FF0000"/>
      <w:sz w:val="24"/>
      <w:szCs w:val="24"/>
      <w:lang w:val="en-US"/>
    </w:rPr>
  </w:style>
  <w:style w:type="paragraph" w:customStyle="1" w:styleId="xl142">
    <w:name w:val="xl142"/>
    <w:basedOn w:val="Normal"/>
    <w:rsid w:val="004103C6"/>
    <w:pPr>
      <w:pBdr>
        <w:right w:val="single" w:sz="8"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43">
    <w:name w:val="xl143"/>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color w:val="FF0000"/>
      <w:sz w:val="24"/>
      <w:szCs w:val="24"/>
      <w:lang w:val="en-US"/>
    </w:rPr>
  </w:style>
  <w:style w:type="paragraph" w:customStyle="1" w:styleId="xl144">
    <w:name w:val="xl144"/>
    <w:basedOn w:val="Normal"/>
    <w:rsid w:val="004103C6"/>
    <w:pPr>
      <w:pBdr>
        <w:top w:val="single" w:sz="4" w:space="0" w:color="auto"/>
        <w:bottom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45">
    <w:name w:val="xl145"/>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color w:val="FF0000"/>
      <w:sz w:val="24"/>
      <w:szCs w:val="24"/>
      <w:lang w:val="en-US"/>
    </w:rPr>
  </w:style>
  <w:style w:type="paragraph" w:customStyle="1" w:styleId="xl146">
    <w:name w:val="xl146"/>
    <w:basedOn w:val="Normal"/>
    <w:rsid w:val="004103C6"/>
    <w:pPr>
      <w:pBdr>
        <w:top w:val="single" w:sz="4" w:space="0" w:color="auto"/>
        <w:bottom w:val="single" w:sz="4" w:space="0" w:color="auto"/>
        <w:right w:val="single" w:sz="8" w:space="0" w:color="auto"/>
      </w:pBdr>
      <w:shd w:val="clear" w:color="000000" w:fill="FFFFCC"/>
      <w:spacing w:before="100" w:beforeAutospacing="1" w:after="100" w:afterAutospacing="1"/>
      <w:jc w:val="right"/>
      <w:textAlignment w:val="top"/>
    </w:pPr>
    <w:rPr>
      <w:sz w:val="24"/>
      <w:szCs w:val="24"/>
      <w:lang w:val="en-US"/>
    </w:rPr>
  </w:style>
  <w:style w:type="paragraph" w:customStyle="1" w:styleId="xl147">
    <w:name w:val="xl147"/>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color w:val="000000"/>
      <w:sz w:val="24"/>
      <w:szCs w:val="24"/>
      <w:lang w:val="en-US"/>
    </w:rPr>
  </w:style>
  <w:style w:type="paragraph" w:customStyle="1" w:styleId="xl148">
    <w:name w:val="xl148"/>
    <w:basedOn w:val="Normal"/>
    <w:rsid w:val="004103C6"/>
    <w:pPr>
      <w:pBdr>
        <w:top w:val="single" w:sz="4" w:space="0" w:color="auto"/>
        <w:left w:val="single" w:sz="4" w:space="0" w:color="auto"/>
        <w:right w:val="single" w:sz="4" w:space="0" w:color="auto"/>
      </w:pBdr>
      <w:shd w:val="clear" w:color="000000" w:fill="FFFFCC"/>
      <w:spacing w:before="100" w:beforeAutospacing="1" w:after="100" w:afterAutospacing="1"/>
      <w:jc w:val="right"/>
    </w:pPr>
    <w:rPr>
      <w:color w:val="000000"/>
      <w:sz w:val="24"/>
      <w:szCs w:val="24"/>
      <w:lang w:val="en-US"/>
    </w:rPr>
  </w:style>
  <w:style w:type="paragraph" w:customStyle="1" w:styleId="xl149">
    <w:name w:val="xl149"/>
    <w:basedOn w:val="Normal"/>
    <w:rsid w:val="004103C6"/>
    <w:pPr>
      <w:pBdr>
        <w:top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50">
    <w:name w:val="xl150"/>
    <w:basedOn w:val="Normal"/>
    <w:rsid w:val="004103C6"/>
    <w:pPr>
      <w:pBdr>
        <w:top w:val="single" w:sz="8" w:space="0" w:color="auto"/>
        <w:left w:val="single" w:sz="4" w:space="0" w:color="auto"/>
        <w:bottom w:val="single" w:sz="8" w:space="0" w:color="auto"/>
        <w:right w:val="single" w:sz="4" w:space="0" w:color="auto"/>
      </w:pBdr>
      <w:shd w:val="thinReverseDiagStripe" w:color="000000" w:fill="CCFFCC"/>
      <w:spacing w:before="100" w:beforeAutospacing="1" w:after="100" w:afterAutospacing="1"/>
      <w:jc w:val="right"/>
    </w:pPr>
    <w:rPr>
      <w:b/>
      <w:bCs/>
      <w:color w:val="FF0000"/>
      <w:sz w:val="24"/>
      <w:szCs w:val="24"/>
      <w:lang w:val="en-US"/>
    </w:rPr>
  </w:style>
  <w:style w:type="paragraph" w:customStyle="1" w:styleId="xl151">
    <w:name w:val="xl151"/>
    <w:basedOn w:val="Normal"/>
    <w:rsid w:val="004103C6"/>
    <w:pPr>
      <w:pBdr>
        <w:top w:val="single" w:sz="4" w:space="0" w:color="auto"/>
        <w:left w:val="single" w:sz="4" w:space="0" w:color="auto"/>
        <w:right w:val="single" w:sz="4" w:space="0" w:color="auto"/>
      </w:pBdr>
      <w:shd w:val="clear" w:color="000000" w:fill="FFFFCC"/>
      <w:spacing w:before="100" w:beforeAutospacing="1" w:after="100" w:afterAutospacing="1"/>
      <w:jc w:val="right"/>
    </w:pPr>
    <w:rPr>
      <w:color w:val="FF0000"/>
      <w:sz w:val="24"/>
      <w:szCs w:val="24"/>
      <w:lang w:val="en-US"/>
    </w:rPr>
  </w:style>
  <w:style w:type="paragraph" w:customStyle="1" w:styleId="xl152">
    <w:name w:val="xl152"/>
    <w:basedOn w:val="Normal"/>
    <w:rsid w:val="004103C6"/>
    <w:pPr>
      <w:pBdr>
        <w:top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53">
    <w:name w:val="xl153"/>
    <w:basedOn w:val="Normal"/>
    <w:rsid w:val="004103C6"/>
    <w:pPr>
      <w:pBdr>
        <w:top w:val="single" w:sz="8" w:space="0" w:color="auto"/>
        <w:left w:val="single" w:sz="4" w:space="0" w:color="auto"/>
        <w:bottom w:val="single" w:sz="4" w:space="0" w:color="auto"/>
        <w:right w:val="single" w:sz="4"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54">
    <w:name w:val="xl154"/>
    <w:basedOn w:val="Normal"/>
    <w:rsid w:val="004103C6"/>
    <w:pPr>
      <w:pBdr>
        <w:top w:val="single" w:sz="8" w:space="0" w:color="auto"/>
        <w:left w:val="single" w:sz="4" w:space="0" w:color="auto"/>
        <w:bottom w:val="single" w:sz="4" w:space="0" w:color="auto"/>
        <w:right w:val="single" w:sz="8"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55">
    <w:name w:val="xl155"/>
    <w:basedOn w:val="Normal"/>
    <w:rsid w:val="004103C6"/>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pPr>
    <w:rPr>
      <w:b/>
      <w:bCs/>
      <w:color w:val="000000"/>
      <w:sz w:val="24"/>
      <w:szCs w:val="24"/>
      <w:lang w:val="en-US"/>
    </w:rPr>
  </w:style>
  <w:style w:type="paragraph" w:customStyle="1" w:styleId="xl156">
    <w:name w:val="xl156"/>
    <w:basedOn w:val="Normal"/>
    <w:rsid w:val="004103C6"/>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pPr>
    <w:rPr>
      <w:b/>
      <w:bCs/>
      <w:color w:val="000000"/>
      <w:sz w:val="24"/>
      <w:szCs w:val="24"/>
      <w:lang w:val="en-US"/>
    </w:rPr>
  </w:style>
  <w:style w:type="paragraph" w:customStyle="1" w:styleId="xl157">
    <w:name w:val="xl157"/>
    <w:basedOn w:val="Normal"/>
    <w:rsid w:val="004103C6"/>
    <w:pPr>
      <w:pBdr>
        <w:left w:val="single" w:sz="4" w:space="0" w:color="auto"/>
        <w:bottom w:val="single" w:sz="4"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158">
    <w:name w:val="xl158"/>
    <w:basedOn w:val="Normal"/>
    <w:rsid w:val="004103C6"/>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159">
    <w:name w:val="xl159"/>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sz w:val="24"/>
      <w:szCs w:val="24"/>
      <w:lang w:val="en-US"/>
    </w:rPr>
  </w:style>
  <w:style w:type="paragraph" w:customStyle="1" w:styleId="xl160">
    <w:name w:val="xl160"/>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pPr>
    <w:rPr>
      <w:sz w:val="24"/>
      <w:szCs w:val="24"/>
      <w:lang w:val="en-US"/>
    </w:rPr>
  </w:style>
  <w:style w:type="paragraph" w:customStyle="1" w:styleId="xl161">
    <w:name w:val="xl161"/>
    <w:basedOn w:val="Normal"/>
    <w:rsid w:val="004103C6"/>
    <w:pPr>
      <w:shd w:val="thinReverseDiagStripe" w:color="000000" w:fill="CCFFCC"/>
      <w:spacing w:before="100" w:beforeAutospacing="1" w:after="100" w:afterAutospacing="1"/>
      <w:jc w:val="center"/>
    </w:pPr>
    <w:rPr>
      <w:b/>
      <w:bCs/>
      <w:sz w:val="24"/>
      <w:szCs w:val="24"/>
      <w:lang w:val="en-US"/>
    </w:rPr>
  </w:style>
  <w:style w:type="paragraph" w:customStyle="1" w:styleId="xl162">
    <w:name w:val="xl162"/>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sz w:val="24"/>
      <w:szCs w:val="24"/>
      <w:lang w:val="en-US"/>
    </w:rPr>
  </w:style>
  <w:style w:type="paragraph" w:customStyle="1" w:styleId="xl163">
    <w:name w:val="xl163"/>
    <w:basedOn w:val="Normal"/>
    <w:rsid w:val="004103C6"/>
    <w:pPr>
      <w:pBdr>
        <w:top w:val="single" w:sz="8" w:space="0" w:color="auto"/>
        <w:left w:val="single" w:sz="4" w:space="0" w:color="auto"/>
        <w:bottom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64">
    <w:name w:val="xl164"/>
    <w:basedOn w:val="Normal"/>
    <w:rsid w:val="004103C6"/>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65">
    <w:name w:val="xl165"/>
    <w:basedOn w:val="Normal"/>
    <w:rsid w:val="004103C6"/>
    <w:pPr>
      <w:pBdr>
        <w:top w:val="single" w:sz="8" w:space="0" w:color="auto"/>
        <w:left w:val="single" w:sz="4" w:space="0" w:color="auto"/>
        <w:bottom w:val="single" w:sz="4" w:space="0" w:color="auto"/>
        <w:right w:val="single" w:sz="8" w:space="0" w:color="auto"/>
      </w:pBdr>
      <w:shd w:val="clear" w:color="000000" w:fill="FFFFCC"/>
      <w:spacing w:before="100" w:beforeAutospacing="1" w:after="100" w:afterAutospacing="1"/>
      <w:jc w:val="right"/>
    </w:pPr>
    <w:rPr>
      <w:b/>
      <w:bCs/>
      <w:sz w:val="24"/>
      <w:szCs w:val="24"/>
      <w:lang w:val="en-US"/>
    </w:rPr>
  </w:style>
  <w:style w:type="paragraph" w:customStyle="1" w:styleId="xl166">
    <w:name w:val="xl166"/>
    <w:basedOn w:val="Normal"/>
    <w:rsid w:val="004103C6"/>
    <w:pPr>
      <w:pBdr>
        <w:right w:val="single" w:sz="8"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167">
    <w:name w:val="xl167"/>
    <w:basedOn w:val="Normal"/>
    <w:rsid w:val="004103C6"/>
    <w:pPr>
      <w:pBdr>
        <w:top w:val="single" w:sz="8" w:space="0" w:color="auto"/>
        <w:left w:val="single" w:sz="4"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168">
    <w:name w:val="xl168"/>
    <w:basedOn w:val="Normal"/>
    <w:rsid w:val="004103C6"/>
    <w:pPr>
      <w:pBdr>
        <w:left w:val="single" w:sz="4" w:space="0" w:color="auto"/>
        <w:bottom w:val="single" w:sz="8"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169">
    <w:name w:val="xl169"/>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70">
    <w:name w:val="xl170"/>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71">
    <w:name w:val="xl171"/>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72">
    <w:name w:val="xl172"/>
    <w:basedOn w:val="Normal"/>
    <w:rsid w:val="004103C6"/>
    <w:pPr>
      <w:pBdr>
        <w:top w:val="single" w:sz="8" w:space="0" w:color="auto"/>
        <w:left w:val="single" w:sz="4" w:space="0" w:color="auto"/>
        <w:bottom w:val="single" w:sz="8" w:space="0" w:color="auto"/>
      </w:pBdr>
      <w:shd w:val="thinReverseDiagStripe" w:color="000000" w:fill="CCFFCC"/>
      <w:spacing w:before="100" w:beforeAutospacing="1" w:after="100" w:afterAutospacing="1"/>
      <w:jc w:val="center"/>
    </w:pPr>
    <w:rPr>
      <w:b/>
      <w:bCs/>
      <w:color w:val="000000"/>
      <w:sz w:val="24"/>
      <w:szCs w:val="24"/>
      <w:lang w:val="en-US"/>
    </w:rPr>
  </w:style>
  <w:style w:type="paragraph" w:customStyle="1" w:styleId="xl173">
    <w:name w:val="xl173"/>
    <w:basedOn w:val="Normal"/>
    <w:rsid w:val="004103C6"/>
    <w:pPr>
      <w:pBdr>
        <w:right w:val="single" w:sz="8" w:space="0" w:color="auto"/>
      </w:pBdr>
      <w:shd w:val="thinReverseDiagStripe" w:color="000000" w:fill="CCFFCC"/>
      <w:spacing w:before="100" w:beforeAutospacing="1" w:after="100" w:afterAutospacing="1"/>
      <w:jc w:val="center"/>
    </w:pPr>
    <w:rPr>
      <w:b/>
      <w:bCs/>
      <w:color w:val="FF0000"/>
      <w:sz w:val="24"/>
      <w:szCs w:val="24"/>
      <w:lang w:val="en-US"/>
    </w:rPr>
  </w:style>
  <w:style w:type="paragraph" w:customStyle="1" w:styleId="xl174">
    <w:name w:val="xl174"/>
    <w:basedOn w:val="Normal"/>
    <w:rsid w:val="004103C6"/>
    <w:pPr>
      <w:pBdr>
        <w:top w:val="single" w:sz="8" w:space="0" w:color="auto"/>
        <w:bottom w:val="single" w:sz="8" w:space="0" w:color="auto"/>
        <w:right w:val="single" w:sz="8" w:space="0" w:color="auto"/>
      </w:pBdr>
      <w:shd w:val="thinReverseDiagStripe" w:color="000000" w:fill="CCFFCC"/>
      <w:spacing w:before="100" w:beforeAutospacing="1" w:after="100" w:afterAutospacing="1"/>
      <w:jc w:val="center"/>
    </w:pPr>
    <w:rPr>
      <w:b/>
      <w:bCs/>
      <w:color w:val="FF0000"/>
      <w:sz w:val="24"/>
      <w:szCs w:val="24"/>
      <w:lang w:val="en-US"/>
    </w:rPr>
  </w:style>
  <w:style w:type="paragraph" w:customStyle="1" w:styleId="xl175">
    <w:name w:val="xl175"/>
    <w:basedOn w:val="Normal"/>
    <w:rsid w:val="004103C6"/>
    <w:pPr>
      <w:pBdr>
        <w:left w:val="single" w:sz="4" w:space="0" w:color="auto"/>
        <w:bottom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76">
    <w:name w:val="xl176"/>
    <w:basedOn w:val="Normal"/>
    <w:rsid w:val="004103C6"/>
    <w:pPr>
      <w:pBdr>
        <w:left w:val="single" w:sz="4" w:space="0" w:color="auto"/>
        <w:bottom w:val="single" w:sz="4" w:space="0" w:color="auto"/>
        <w:right w:val="single" w:sz="8" w:space="0" w:color="auto"/>
      </w:pBdr>
      <w:shd w:val="clear" w:color="000000" w:fill="FFFFCC"/>
      <w:spacing w:before="100" w:beforeAutospacing="1" w:after="100" w:afterAutospacing="1"/>
      <w:jc w:val="right"/>
    </w:pPr>
    <w:rPr>
      <w:b/>
      <w:bCs/>
      <w:sz w:val="24"/>
      <w:szCs w:val="24"/>
      <w:lang w:val="en-US"/>
    </w:rPr>
  </w:style>
  <w:style w:type="paragraph" w:customStyle="1" w:styleId="xl177">
    <w:name w:val="xl177"/>
    <w:basedOn w:val="Normal"/>
    <w:rsid w:val="004103C6"/>
    <w:pPr>
      <w:pBdr>
        <w:top w:val="single" w:sz="4" w:space="0" w:color="auto"/>
        <w:left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78">
    <w:name w:val="xl178"/>
    <w:basedOn w:val="Normal"/>
    <w:rsid w:val="004103C6"/>
    <w:pPr>
      <w:pBdr>
        <w:top w:val="single" w:sz="4" w:space="0" w:color="auto"/>
        <w:left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79">
    <w:name w:val="xl179"/>
    <w:basedOn w:val="Normal"/>
    <w:rsid w:val="004103C6"/>
    <w:pPr>
      <w:pBdr>
        <w:top w:val="single" w:sz="8" w:space="0" w:color="auto"/>
        <w:bottom w:val="single" w:sz="4" w:space="0" w:color="auto"/>
        <w:right w:val="single" w:sz="8"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80">
    <w:name w:val="xl180"/>
    <w:basedOn w:val="Normal"/>
    <w:rsid w:val="004103C6"/>
    <w:pPr>
      <w:pBdr>
        <w:bottom w:val="single" w:sz="8" w:space="0" w:color="auto"/>
        <w:right w:val="single" w:sz="8" w:space="0" w:color="auto"/>
      </w:pBdr>
      <w:shd w:val="clear" w:color="000000" w:fill="CCFFCC"/>
      <w:spacing w:before="100" w:beforeAutospacing="1" w:after="100" w:afterAutospacing="1"/>
      <w:jc w:val="center"/>
    </w:pPr>
    <w:rPr>
      <w:sz w:val="22"/>
      <w:szCs w:val="22"/>
      <w:lang w:val="en-US"/>
    </w:rPr>
  </w:style>
  <w:style w:type="paragraph" w:customStyle="1" w:styleId="xl181">
    <w:name w:val="xl181"/>
    <w:basedOn w:val="Normal"/>
    <w:rsid w:val="004103C6"/>
    <w:pPr>
      <w:pBdr>
        <w:left w:val="single" w:sz="4" w:space="0" w:color="auto"/>
        <w:bottom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82">
    <w:name w:val="xl182"/>
    <w:basedOn w:val="Normal"/>
    <w:rsid w:val="004103C6"/>
    <w:pPr>
      <w:pBdr>
        <w:left w:val="single" w:sz="4" w:space="0" w:color="auto"/>
        <w:bottom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83">
    <w:name w:val="xl183"/>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84">
    <w:name w:val="xl184"/>
    <w:basedOn w:val="Normal"/>
    <w:rsid w:val="004103C6"/>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center"/>
    </w:pPr>
    <w:rPr>
      <w:color w:val="000000"/>
      <w:sz w:val="22"/>
      <w:szCs w:val="22"/>
      <w:lang w:val="en-US"/>
    </w:rPr>
  </w:style>
  <w:style w:type="paragraph" w:customStyle="1" w:styleId="xl185">
    <w:name w:val="xl185"/>
    <w:basedOn w:val="Normal"/>
    <w:rsid w:val="004103C6"/>
    <w:pPr>
      <w:pBdr>
        <w:top w:val="single" w:sz="8" w:space="0" w:color="auto"/>
        <w:bottom w:val="single" w:sz="8" w:space="0" w:color="auto"/>
        <w:right w:val="single" w:sz="8" w:space="0" w:color="auto"/>
      </w:pBdr>
      <w:shd w:val="clear" w:color="000000" w:fill="CCFFCC"/>
      <w:spacing w:before="100" w:beforeAutospacing="1" w:after="100" w:afterAutospacing="1"/>
      <w:jc w:val="center"/>
    </w:pPr>
    <w:rPr>
      <w:sz w:val="22"/>
      <w:szCs w:val="22"/>
      <w:lang w:val="en-US"/>
    </w:rPr>
  </w:style>
  <w:style w:type="paragraph" w:customStyle="1" w:styleId="xl186">
    <w:name w:val="xl186"/>
    <w:basedOn w:val="Normal"/>
    <w:rsid w:val="004103C6"/>
    <w:pPr>
      <w:pBdr>
        <w:top w:val="single" w:sz="4" w:space="0" w:color="auto"/>
        <w:left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87">
    <w:name w:val="xl187"/>
    <w:basedOn w:val="Normal"/>
    <w:rsid w:val="004103C6"/>
    <w:pPr>
      <w:pBdr>
        <w:top w:val="single" w:sz="8" w:space="0" w:color="auto"/>
        <w:bottom w:val="single" w:sz="8" w:space="0" w:color="auto"/>
      </w:pBdr>
      <w:shd w:val="clear" w:color="000000" w:fill="CCFFCC"/>
      <w:spacing w:before="100" w:beforeAutospacing="1" w:after="100" w:afterAutospacing="1"/>
      <w:jc w:val="center"/>
    </w:pPr>
    <w:rPr>
      <w:color w:val="000000"/>
      <w:sz w:val="22"/>
      <w:szCs w:val="22"/>
      <w:lang w:val="en-US"/>
    </w:rPr>
  </w:style>
  <w:style w:type="paragraph" w:customStyle="1" w:styleId="xl188">
    <w:name w:val="xl188"/>
    <w:basedOn w:val="Normal"/>
    <w:rsid w:val="004103C6"/>
    <w:pPr>
      <w:spacing w:before="100" w:beforeAutospacing="1" w:after="100" w:afterAutospacing="1"/>
      <w:jc w:val="right"/>
    </w:pPr>
    <w:rPr>
      <w:sz w:val="24"/>
      <w:szCs w:val="24"/>
      <w:lang w:val="en-US"/>
    </w:rPr>
  </w:style>
  <w:style w:type="paragraph" w:customStyle="1" w:styleId="xl189">
    <w:name w:val="xl189"/>
    <w:basedOn w:val="Normal"/>
    <w:rsid w:val="004103C6"/>
    <w:pPr>
      <w:pBdr>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4"/>
      <w:szCs w:val="24"/>
      <w:lang w:val="en-US"/>
    </w:rPr>
  </w:style>
  <w:style w:type="paragraph" w:customStyle="1" w:styleId="xl190">
    <w:name w:val="xl190"/>
    <w:basedOn w:val="Normal"/>
    <w:rsid w:val="004103C6"/>
    <w:pPr>
      <w:pBdr>
        <w:left w:val="single" w:sz="4" w:space="0" w:color="auto"/>
        <w:bottom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191">
    <w:name w:val="xl191"/>
    <w:basedOn w:val="Normal"/>
    <w:rsid w:val="004103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4"/>
      <w:szCs w:val="24"/>
      <w:lang w:val="en-US"/>
    </w:rPr>
  </w:style>
  <w:style w:type="paragraph" w:customStyle="1" w:styleId="xl192">
    <w:name w:val="xl192"/>
    <w:basedOn w:val="Normal"/>
    <w:rsid w:val="004103C6"/>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193">
    <w:name w:val="xl193"/>
    <w:basedOn w:val="Normal"/>
    <w:rsid w:val="004103C6"/>
    <w:pPr>
      <w:pBdr>
        <w:top w:val="single" w:sz="4" w:space="0" w:color="auto"/>
        <w:left w:val="single" w:sz="4" w:space="0" w:color="auto"/>
        <w:right w:val="single" w:sz="4" w:space="0" w:color="auto"/>
      </w:pBdr>
      <w:shd w:val="clear" w:color="000000" w:fill="CCFFCC"/>
      <w:spacing w:before="100" w:beforeAutospacing="1" w:after="100" w:afterAutospacing="1"/>
      <w:jc w:val="right"/>
    </w:pPr>
    <w:rPr>
      <w:b/>
      <w:bCs/>
      <w:color w:val="000000"/>
      <w:sz w:val="24"/>
      <w:szCs w:val="24"/>
      <w:lang w:val="en-US"/>
    </w:rPr>
  </w:style>
  <w:style w:type="paragraph" w:customStyle="1" w:styleId="xl194">
    <w:name w:val="xl194"/>
    <w:basedOn w:val="Normal"/>
    <w:rsid w:val="004103C6"/>
    <w:pPr>
      <w:pBdr>
        <w:top w:val="single" w:sz="4" w:space="0" w:color="auto"/>
        <w:left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195">
    <w:name w:val="xl195"/>
    <w:basedOn w:val="Normal"/>
    <w:rsid w:val="004103C6"/>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4"/>
      <w:szCs w:val="24"/>
      <w:lang w:val="en-US"/>
    </w:rPr>
  </w:style>
  <w:style w:type="paragraph" w:customStyle="1" w:styleId="xl196">
    <w:name w:val="xl196"/>
    <w:basedOn w:val="Normal"/>
    <w:rsid w:val="004103C6"/>
    <w:pPr>
      <w:pBdr>
        <w:bottom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197">
    <w:name w:val="xl197"/>
    <w:basedOn w:val="Normal"/>
    <w:rsid w:val="004103C6"/>
    <w:pPr>
      <w:pBdr>
        <w:top w:val="single" w:sz="8" w:space="0" w:color="auto"/>
        <w:bottom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198">
    <w:name w:val="xl198"/>
    <w:basedOn w:val="Normal"/>
    <w:rsid w:val="004103C6"/>
    <w:pPr>
      <w:pBdr>
        <w:top w:val="single" w:sz="4" w:space="0" w:color="auto"/>
        <w:bottom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199">
    <w:name w:val="xl199"/>
    <w:basedOn w:val="Normal"/>
    <w:rsid w:val="004103C6"/>
    <w:pPr>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200">
    <w:name w:val="xl200"/>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sz w:val="24"/>
      <w:szCs w:val="24"/>
      <w:lang w:val="en-US"/>
    </w:rPr>
  </w:style>
  <w:style w:type="paragraph" w:customStyle="1" w:styleId="xl201">
    <w:name w:val="xl201"/>
    <w:basedOn w:val="Normal"/>
    <w:rsid w:val="004103C6"/>
    <w:pPr>
      <w:pBdr>
        <w:top w:val="single" w:sz="8" w:space="0" w:color="auto"/>
        <w:left w:val="single" w:sz="4" w:space="0" w:color="auto"/>
        <w:bottom w:val="single" w:sz="4" w:space="0" w:color="auto"/>
        <w:right w:val="single" w:sz="8" w:space="0" w:color="auto"/>
      </w:pBdr>
      <w:shd w:val="clear" w:color="000000" w:fill="FFFFCC"/>
      <w:spacing w:before="100" w:beforeAutospacing="1" w:after="100" w:afterAutospacing="1"/>
      <w:jc w:val="center"/>
    </w:pPr>
    <w:rPr>
      <w:b/>
      <w:bCs/>
      <w:sz w:val="24"/>
      <w:szCs w:val="24"/>
      <w:lang w:val="en-US"/>
    </w:rPr>
  </w:style>
  <w:style w:type="paragraph" w:customStyle="1" w:styleId="xl202">
    <w:name w:val="xl202"/>
    <w:basedOn w:val="Normal"/>
    <w:rsid w:val="004103C6"/>
    <w:pPr>
      <w:pBdr>
        <w:top w:val="single" w:sz="8" w:space="0" w:color="auto"/>
        <w:left w:val="single" w:sz="8" w:space="0" w:color="auto"/>
      </w:pBdr>
      <w:shd w:val="clear" w:color="000000" w:fill="CCFFCC"/>
      <w:spacing w:before="100" w:beforeAutospacing="1" w:after="100" w:afterAutospacing="1"/>
      <w:jc w:val="center"/>
      <w:textAlignment w:val="center"/>
    </w:pPr>
    <w:rPr>
      <w:b/>
      <w:bCs/>
      <w:sz w:val="24"/>
      <w:szCs w:val="24"/>
      <w:lang w:val="en-US"/>
    </w:rPr>
  </w:style>
  <w:style w:type="paragraph" w:customStyle="1" w:styleId="xl203">
    <w:name w:val="xl203"/>
    <w:basedOn w:val="Normal"/>
    <w:rsid w:val="004103C6"/>
    <w:pPr>
      <w:pBdr>
        <w:left w:val="single" w:sz="8" w:space="0" w:color="auto"/>
        <w:bottom w:val="single" w:sz="8" w:space="0" w:color="auto"/>
      </w:pBdr>
      <w:shd w:val="clear" w:color="000000" w:fill="CCFFCC"/>
      <w:spacing w:before="100" w:beforeAutospacing="1" w:after="100" w:afterAutospacing="1"/>
      <w:jc w:val="center"/>
      <w:textAlignment w:val="center"/>
    </w:pPr>
    <w:rPr>
      <w:b/>
      <w:bCs/>
      <w:sz w:val="24"/>
      <w:szCs w:val="24"/>
      <w:lang w:val="en-US"/>
    </w:rPr>
  </w:style>
  <w:style w:type="paragraph" w:customStyle="1" w:styleId="xl204">
    <w:name w:val="xl204"/>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24"/>
      <w:szCs w:val="24"/>
      <w:lang w:val="en-US"/>
    </w:rPr>
  </w:style>
  <w:style w:type="paragraph" w:customStyle="1" w:styleId="xl205">
    <w:name w:val="xl205"/>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b/>
      <w:bCs/>
      <w:sz w:val="24"/>
      <w:szCs w:val="24"/>
      <w:lang w:val="en-US"/>
    </w:rPr>
  </w:style>
  <w:style w:type="character" w:customStyle="1" w:styleId="search9">
    <w:name w:val="search9"/>
    <w:rsid w:val="00F40508"/>
    <w:rPr>
      <w:rFonts w:ascii="Arial" w:hAnsi="Arial" w:cs="Arial" w:hint="default"/>
      <w:b/>
      <w:bCs/>
      <w:color w:val="0000FF"/>
      <w:sz w:val="18"/>
      <w:szCs w:val="18"/>
    </w:rPr>
  </w:style>
  <w:style w:type="character" w:customStyle="1" w:styleId="bbtext">
    <w:name w:val="bbtext"/>
    <w:basedOn w:val="DefaultParagraphFont"/>
    <w:rsid w:val="00F40508"/>
  </w:style>
  <w:style w:type="character" w:customStyle="1" w:styleId="nw">
    <w:name w:val="nw"/>
    <w:basedOn w:val="DefaultParagraphFont"/>
    <w:rsid w:val="00F40508"/>
  </w:style>
  <w:style w:type="character" w:customStyle="1" w:styleId="longtext">
    <w:name w:val="long_text"/>
    <w:basedOn w:val="DefaultParagraphFont"/>
    <w:rsid w:val="00F40508"/>
  </w:style>
  <w:style w:type="character" w:customStyle="1" w:styleId="hps">
    <w:name w:val="hps"/>
    <w:basedOn w:val="DefaultParagraphFont"/>
    <w:rsid w:val="00F40508"/>
  </w:style>
  <w:style w:type="character" w:customStyle="1" w:styleId="hpsatn">
    <w:name w:val="hps atn"/>
    <w:basedOn w:val="DefaultParagraphFont"/>
    <w:rsid w:val="00F40508"/>
  </w:style>
  <w:style w:type="character" w:customStyle="1" w:styleId="atn">
    <w:name w:val="atn"/>
    <w:basedOn w:val="DefaultParagraphFont"/>
    <w:rsid w:val="00F40508"/>
  </w:style>
  <w:style w:type="character" w:customStyle="1" w:styleId="apple-style-span">
    <w:name w:val="apple-style-span"/>
    <w:basedOn w:val="DefaultParagraphFont"/>
    <w:rsid w:val="00F40508"/>
  </w:style>
  <w:style w:type="paragraph" w:styleId="Date">
    <w:name w:val="Date"/>
    <w:basedOn w:val="Normal"/>
    <w:next w:val="Normal"/>
    <w:link w:val="DateChar"/>
    <w:rsid w:val="00F40508"/>
    <w:rPr>
      <w:rFonts w:eastAsia="Batang"/>
      <w:sz w:val="24"/>
      <w:szCs w:val="24"/>
      <w:lang w:eastAsia="ru-RU"/>
    </w:rPr>
  </w:style>
  <w:style w:type="character" w:customStyle="1" w:styleId="DateChar">
    <w:name w:val="Date Char"/>
    <w:basedOn w:val="DefaultParagraphFont"/>
    <w:link w:val="Date"/>
    <w:rsid w:val="00F40508"/>
    <w:rPr>
      <w:rFonts w:ascii="Times New Roman" w:eastAsia="Batang" w:hAnsi="Times New Roman" w:cs="Times New Roman"/>
      <w:sz w:val="24"/>
      <w:szCs w:val="24"/>
      <w:lang w:val="ru-RU" w:eastAsia="ru-RU"/>
    </w:rPr>
  </w:style>
  <w:style w:type="paragraph" w:styleId="TOCHeading">
    <w:name w:val="TOC Heading"/>
    <w:basedOn w:val="Normal"/>
    <w:next w:val="Normal"/>
    <w:uiPriority w:val="39"/>
    <w:semiHidden/>
    <w:unhideWhenUsed/>
    <w:qFormat/>
    <w:rsid w:val="00F40508"/>
    <w:pPr>
      <w:keepLines/>
      <w:spacing w:before="480" w:line="276" w:lineRule="auto"/>
    </w:pPr>
    <w:rPr>
      <w:rFonts w:ascii="Cambria" w:eastAsia="MS Gothic" w:hAnsi="Cambria"/>
      <w:color w:val="365F91"/>
      <w:szCs w:val="28"/>
      <w:lang w:val="en-US" w:eastAsia="ja-JP"/>
    </w:rPr>
  </w:style>
  <w:style w:type="paragraph" w:styleId="Title">
    <w:name w:val="Title"/>
    <w:basedOn w:val="Normal"/>
    <w:next w:val="Normal"/>
    <w:link w:val="TitleChar"/>
    <w:qFormat/>
    <w:rsid w:val="00F40508"/>
    <w:pPr>
      <w:spacing w:before="240" w:after="60"/>
      <w:jc w:val="center"/>
      <w:outlineLvl w:val="0"/>
    </w:pPr>
    <w:rPr>
      <w:rFonts w:ascii="Cambria" w:hAnsi="Cambria"/>
      <w:b/>
      <w:bCs/>
      <w:kern w:val="28"/>
      <w:sz w:val="32"/>
      <w:szCs w:val="32"/>
      <w:lang w:eastAsia="ru-RU"/>
    </w:rPr>
  </w:style>
  <w:style w:type="character" w:customStyle="1" w:styleId="TitleChar">
    <w:name w:val="Title Char"/>
    <w:basedOn w:val="DefaultParagraphFont"/>
    <w:link w:val="Title"/>
    <w:rsid w:val="00F40508"/>
    <w:rPr>
      <w:rFonts w:ascii="Cambria" w:eastAsia="Times New Roman" w:hAnsi="Cambria" w:cs="Times New Roman"/>
      <w:b/>
      <w:bCs/>
      <w:kern w:val="28"/>
      <w:sz w:val="32"/>
      <w:szCs w:val="32"/>
      <w:lang w:val="ru-RU" w:eastAsia="ru-RU"/>
    </w:rPr>
  </w:style>
  <w:style w:type="paragraph" w:styleId="TOC4">
    <w:name w:val="toc 4"/>
    <w:basedOn w:val="Normal"/>
    <w:next w:val="Normal"/>
    <w:autoRedefine/>
    <w:uiPriority w:val="39"/>
    <w:rsid w:val="00F40508"/>
    <w:pPr>
      <w:ind w:left="720"/>
    </w:pPr>
    <w:rPr>
      <w:rFonts w:eastAsia="Batang"/>
      <w:sz w:val="24"/>
      <w:szCs w:val="24"/>
      <w:lang w:eastAsia="ru-RU"/>
    </w:rPr>
  </w:style>
  <w:style w:type="paragraph" w:styleId="Revision">
    <w:name w:val="Revision"/>
    <w:hidden/>
    <w:uiPriority w:val="99"/>
    <w:semiHidden/>
    <w:rsid w:val="00F40508"/>
    <w:pPr>
      <w:spacing w:after="0" w:line="240" w:lineRule="auto"/>
    </w:pPr>
    <w:rPr>
      <w:rFonts w:ascii="Times New Roman" w:eastAsia="Batang" w:hAnsi="Times New Roman" w:cs="Times New Roman"/>
      <w:sz w:val="24"/>
      <w:szCs w:val="24"/>
      <w:lang w:val="ru-RU" w:eastAsia="ru-RU"/>
    </w:rPr>
  </w:style>
  <w:style w:type="paragraph" w:styleId="TOC1">
    <w:name w:val="toc 1"/>
    <w:basedOn w:val="Normal"/>
    <w:next w:val="Normal"/>
    <w:autoRedefine/>
    <w:uiPriority w:val="39"/>
    <w:rsid w:val="00F40508"/>
    <w:rPr>
      <w:rFonts w:eastAsia="Batang"/>
      <w:sz w:val="24"/>
      <w:szCs w:val="24"/>
      <w:lang w:eastAsia="ru-RU"/>
    </w:rPr>
  </w:style>
  <w:style w:type="paragraph" w:customStyle="1" w:styleId="CharCharCaracterCaracter">
    <w:name w:val="Знак Знак Char Char Знак Знак Caracter Caracter"/>
    <w:basedOn w:val="Normal"/>
    <w:next w:val="Normal"/>
    <w:rsid w:val="00F40508"/>
    <w:pPr>
      <w:spacing w:after="160" w:line="240" w:lineRule="exact"/>
    </w:pPr>
    <w:rPr>
      <w:rFonts w:ascii="Tahoma" w:hAnsi="Tahoma"/>
      <w:sz w:val="24"/>
      <w:lang w:val="en-US"/>
    </w:rPr>
  </w:style>
  <w:style w:type="paragraph" w:customStyle="1" w:styleId="rtejustify">
    <w:name w:val="rtejustify"/>
    <w:basedOn w:val="Normal"/>
    <w:rsid w:val="00F40508"/>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C52"/>
    <w:pPr>
      <w:spacing w:after="0" w:line="240" w:lineRule="auto"/>
    </w:pPr>
    <w:rPr>
      <w:rFonts w:ascii="Times New Roman" w:eastAsia="Times New Roman" w:hAnsi="Times New Roman" w:cs="Times New Roman"/>
      <w:sz w:val="28"/>
      <w:szCs w:val="20"/>
      <w:lang w:val="ru-RU"/>
    </w:rPr>
  </w:style>
  <w:style w:type="paragraph" w:styleId="Heading1">
    <w:name w:val="heading 1"/>
    <w:basedOn w:val="Normal"/>
    <w:next w:val="Normal"/>
    <w:link w:val="Heading1Char"/>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lang w:val="ro-MO"/>
    </w:rPr>
  </w:style>
  <w:style w:type="paragraph" w:styleId="Heading4">
    <w:name w:val="heading 4"/>
    <w:basedOn w:val="Normal"/>
    <w:next w:val="Normal"/>
    <w:link w:val="Heading4Char"/>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val="ro-MO" w:eastAsia="en-US"/>
    </w:rPr>
  </w:style>
  <w:style w:type="character" w:customStyle="1" w:styleId="Heading4Char">
    <w:name w:val="Heading 4 Char"/>
    <w:basedOn w:val="DefaultParagraphFont"/>
    <w:link w:val="Heading4"/>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nhideWhenUsed/>
    <w:rsid w:val="00820ADC"/>
    <w:pPr>
      <w:tabs>
        <w:tab w:val="center" w:pos="4680"/>
        <w:tab w:val="right" w:pos="9360"/>
      </w:tabs>
    </w:pPr>
  </w:style>
  <w:style w:type="character" w:customStyle="1" w:styleId="HeaderChar">
    <w:name w:val="Header Char"/>
    <w:basedOn w:val="DefaultParagraphFont"/>
    <w:link w:val="Header"/>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rPr>
  </w:style>
  <w:style w:type="character" w:styleId="Hyperlink">
    <w:name w:val="Hyperlink"/>
    <w:basedOn w:val="DefaultParagraphFont"/>
    <w:uiPriority w:val="99"/>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uiPriority w:val="99"/>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semiHidden/>
    <w:unhideWhenUsed/>
    <w:rsid w:val="00B85CE4"/>
    <w:rPr>
      <w:sz w:val="16"/>
      <w:szCs w:val="16"/>
    </w:rPr>
  </w:style>
  <w:style w:type="paragraph" w:styleId="CommentText">
    <w:name w:val="annotation text"/>
    <w:basedOn w:val="Normal"/>
    <w:link w:val="CommentTextChar"/>
    <w:semiHidden/>
    <w:unhideWhenUsed/>
    <w:rsid w:val="00B85CE4"/>
    <w:rPr>
      <w:sz w:val="20"/>
    </w:rPr>
  </w:style>
  <w:style w:type="character" w:customStyle="1" w:styleId="CommentTextChar">
    <w:name w:val="Comment Text Char"/>
    <w:basedOn w:val="DefaultParagraphFont"/>
    <w:link w:val="CommentText"/>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 w:type="paragraph" w:customStyle="1" w:styleId="a">
    <w:name w:val="Знак Знак"/>
    <w:basedOn w:val="Normal"/>
    <w:next w:val="Normal"/>
    <w:rsid w:val="000B15AC"/>
    <w:pPr>
      <w:spacing w:after="160" w:line="240" w:lineRule="exact"/>
    </w:pPr>
    <w:rPr>
      <w:rFonts w:ascii="Tahoma" w:hAnsi="Tahoma"/>
      <w:sz w:val="24"/>
      <w:lang w:val="en-US"/>
    </w:rPr>
  </w:style>
  <w:style w:type="table" w:styleId="TableGrid">
    <w:name w:val="Table Grid"/>
    <w:basedOn w:val="TableNormal"/>
    <w:uiPriority w:val="59"/>
    <w:rsid w:val="003764F8"/>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rsid w:val="006B5E72"/>
    <w:pPr>
      <w:spacing w:after="160" w:line="240" w:lineRule="exact"/>
    </w:pPr>
    <w:rPr>
      <w:rFonts w:ascii="Tahoma" w:hAnsi="Tahoma"/>
      <w:sz w:val="24"/>
      <w:lang w:val="en-US"/>
    </w:rPr>
  </w:style>
  <w:style w:type="numbering" w:customStyle="1" w:styleId="NoList3">
    <w:name w:val="No List3"/>
    <w:next w:val="NoList"/>
    <w:uiPriority w:val="99"/>
    <w:semiHidden/>
    <w:unhideWhenUsed/>
    <w:rsid w:val="0059714C"/>
  </w:style>
  <w:style w:type="numbering" w:customStyle="1" w:styleId="NoList11">
    <w:name w:val="No List11"/>
    <w:next w:val="NoList"/>
    <w:uiPriority w:val="99"/>
    <w:semiHidden/>
    <w:unhideWhenUsed/>
    <w:rsid w:val="0059714C"/>
  </w:style>
  <w:style w:type="paragraph" w:customStyle="1" w:styleId="cu">
    <w:name w:val="cu"/>
    <w:basedOn w:val="Normal"/>
    <w:rsid w:val="0059714C"/>
    <w:pPr>
      <w:spacing w:before="45"/>
      <w:ind w:left="1134" w:right="567" w:hanging="567"/>
      <w:jc w:val="both"/>
    </w:pPr>
    <w:rPr>
      <w:sz w:val="20"/>
      <w:lang w:val="en-US"/>
    </w:rPr>
  </w:style>
  <w:style w:type="paragraph" w:customStyle="1" w:styleId="cut">
    <w:name w:val="cut"/>
    <w:basedOn w:val="Normal"/>
    <w:rsid w:val="0059714C"/>
    <w:pPr>
      <w:ind w:left="567" w:right="567" w:firstLine="567"/>
      <w:jc w:val="center"/>
    </w:pPr>
    <w:rPr>
      <w:b/>
      <w:bCs/>
      <w:sz w:val="20"/>
      <w:lang w:val="en-US"/>
    </w:rPr>
  </w:style>
  <w:style w:type="paragraph" w:customStyle="1" w:styleId="cp">
    <w:name w:val="cp"/>
    <w:basedOn w:val="Normal"/>
    <w:rsid w:val="0059714C"/>
    <w:pPr>
      <w:jc w:val="center"/>
    </w:pPr>
    <w:rPr>
      <w:b/>
      <w:bCs/>
      <w:sz w:val="24"/>
      <w:szCs w:val="24"/>
      <w:lang w:val="en-US"/>
    </w:rPr>
  </w:style>
  <w:style w:type="paragraph" w:customStyle="1" w:styleId="nt">
    <w:name w:val="nt"/>
    <w:basedOn w:val="Normal"/>
    <w:rsid w:val="0059714C"/>
    <w:pPr>
      <w:ind w:left="567" w:right="567" w:hanging="567"/>
      <w:jc w:val="both"/>
    </w:pPr>
    <w:rPr>
      <w:i/>
      <w:iCs/>
      <w:color w:val="663300"/>
      <w:sz w:val="20"/>
      <w:lang w:val="en-US"/>
    </w:rPr>
  </w:style>
  <w:style w:type="paragraph" w:customStyle="1" w:styleId="md">
    <w:name w:val="md"/>
    <w:basedOn w:val="Normal"/>
    <w:rsid w:val="0059714C"/>
    <w:pPr>
      <w:ind w:firstLine="567"/>
      <w:jc w:val="both"/>
    </w:pPr>
    <w:rPr>
      <w:i/>
      <w:iCs/>
      <w:color w:val="663300"/>
      <w:sz w:val="20"/>
      <w:lang w:val="en-US"/>
    </w:rPr>
  </w:style>
  <w:style w:type="paragraph" w:customStyle="1" w:styleId="sm">
    <w:name w:val="sm"/>
    <w:basedOn w:val="Normal"/>
    <w:rsid w:val="0059714C"/>
    <w:pPr>
      <w:ind w:firstLine="567"/>
    </w:pPr>
    <w:rPr>
      <w:b/>
      <w:bCs/>
      <w:sz w:val="20"/>
      <w:lang w:val="en-US"/>
    </w:rPr>
  </w:style>
  <w:style w:type="paragraph" w:customStyle="1" w:styleId="cb">
    <w:name w:val="cb"/>
    <w:basedOn w:val="Normal"/>
    <w:rsid w:val="0059714C"/>
    <w:pPr>
      <w:jc w:val="center"/>
    </w:pPr>
    <w:rPr>
      <w:b/>
      <w:bCs/>
      <w:sz w:val="24"/>
      <w:szCs w:val="24"/>
      <w:lang w:val="en-US"/>
    </w:rPr>
  </w:style>
  <w:style w:type="paragraph" w:customStyle="1" w:styleId="rg">
    <w:name w:val="rg"/>
    <w:basedOn w:val="Normal"/>
    <w:rsid w:val="0059714C"/>
    <w:pPr>
      <w:jc w:val="right"/>
    </w:pPr>
    <w:rPr>
      <w:sz w:val="24"/>
      <w:szCs w:val="24"/>
      <w:lang w:val="en-US"/>
    </w:rPr>
  </w:style>
  <w:style w:type="paragraph" w:customStyle="1" w:styleId="js">
    <w:name w:val="js"/>
    <w:basedOn w:val="Normal"/>
    <w:rsid w:val="0059714C"/>
    <w:pPr>
      <w:jc w:val="both"/>
    </w:pPr>
    <w:rPr>
      <w:sz w:val="24"/>
      <w:szCs w:val="24"/>
      <w:lang w:val="en-US"/>
    </w:rPr>
  </w:style>
  <w:style w:type="paragraph" w:customStyle="1" w:styleId="lf">
    <w:name w:val="lf"/>
    <w:basedOn w:val="Normal"/>
    <w:rsid w:val="0059714C"/>
    <w:rPr>
      <w:sz w:val="24"/>
      <w:szCs w:val="24"/>
      <w:lang w:val="en-US"/>
    </w:rPr>
  </w:style>
  <w:style w:type="paragraph" w:customStyle="1" w:styleId="forma">
    <w:name w:val="forma"/>
    <w:basedOn w:val="Normal"/>
    <w:rsid w:val="0059714C"/>
    <w:pPr>
      <w:ind w:firstLine="567"/>
      <w:jc w:val="both"/>
    </w:pPr>
    <w:rPr>
      <w:rFonts w:ascii="Arial" w:hAnsi="Arial" w:cs="Arial"/>
      <w:sz w:val="20"/>
      <w:lang w:val="en-US"/>
    </w:rPr>
  </w:style>
  <w:style w:type="character" w:styleId="FollowedHyperlink">
    <w:name w:val="FollowedHyperlink"/>
    <w:basedOn w:val="DefaultParagraphFont"/>
    <w:unhideWhenUsed/>
    <w:rsid w:val="0059714C"/>
    <w:rPr>
      <w:color w:val="800080"/>
      <w:u w:val="single"/>
    </w:rPr>
  </w:style>
  <w:style w:type="table" w:customStyle="1" w:styleId="TableGrid1">
    <w:name w:val="Table Grid1"/>
    <w:basedOn w:val="TableNormal"/>
    <w:next w:val="TableGrid"/>
    <w:uiPriority w:val="59"/>
    <w:rsid w:val="0059714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714C"/>
    <w:rPr>
      <w:color w:val="808080"/>
    </w:rPr>
  </w:style>
  <w:style w:type="table" w:customStyle="1" w:styleId="TableGrid11">
    <w:name w:val="Table Grid11"/>
    <w:basedOn w:val="TableNormal"/>
    <w:next w:val="TableGrid"/>
    <w:uiPriority w:val="59"/>
    <w:rsid w:val="0032064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TableNormal"/>
    <w:next w:val="TableGrid"/>
    <w:uiPriority w:val="39"/>
    <w:rsid w:val="00BC3D46"/>
    <w:pPr>
      <w:spacing w:after="0" w:line="240" w:lineRule="auto"/>
    </w:pPr>
    <w:rPr>
      <w:rFonts w:ascii="Times New Roman" w:eastAsia="Calibri" w:hAnsi="Times New Roman" w:cs="Times New Roman"/>
      <w:bCs/>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TableNormal"/>
    <w:next w:val="TableGrid"/>
    <w:uiPriority w:val="39"/>
    <w:rsid w:val="00285C52"/>
    <w:pPr>
      <w:spacing w:after="0" w:line="240" w:lineRule="auto"/>
    </w:pPr>
    <w:rPr>
      <w:rFonts w:ascii="Times New Roman" w:eastAsia="Calibri" w:hAnsi="Times New Roman" w:cs="Times New Roman"/>
      <w:bCs/>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00724"/>
    <w:pPr>
      <w:spacing w:after="0" w:line="240" w:lineRule="auto"/>
    </w:pPr>
    <w:rPr>
      <w:rFonts w:ascii="Times New Roman" w:eastAsia="Calibri" w:hAnsi="Times New Roman" w:cs="Times New Roman"/>
      <w:bCs/>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279B6"/>
    <w:pPr>
      <w:spacing w:after="0" w:line="240" w:lineRule="auto"/>
    </w:pPr>
    <w:rPr>
      <w:rFonts w:ascii="Times New Roman" w:eastAsia="Calibri" w:hAnsi="Times New Roman" w:cs="Times New Roman"/>
      <w:bCs/>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4103C6"/>
    <w:pPr>
      <w:spacing w:before="100" w:beforeAutospacing="1" w:after="100" w:afterAutospacing="1"/>
    </w:pPr>
    <w:rPr>
      <w:sz w:val="20"/>
      <w:lang w:val="en-US"/>
    </w:rPr>
  </w:style>
  <w:style w:type="paragraph" w:customStyle="1" w:styleId="font6">
    <w:name w:val="font6"/>
    <w:basedOn w:val="Normal"/>
    <w:rsid w:val="004103C6"/>
    <w:pPr>
      <w:spacing w:before="100" w:beforeAutospacing="1" w:after="100" w:afterAutospacing="1"/>
    </w:pPr>
    <w:rPr>
      <w:i/>
      <w:iCs/>
      <w:sz w:val="20"/>
      <w:lang w:val="en-US"/>
    </w:rPr>
  </w:style>
  <w:style w:type="paragraph" w:customStyle="1" w:styleId="xl65">
    <w:name w:val="xl65"/>
    <w:basedOn w:val="Normal"/>
    <w:rsid w:val="004103C6"/>
    <w:pPr>
      <w:spacing w:before="100" w:beforeAutospacing="1" w:after="100" w:afterAutospacing="1"/>
    </w:pPr>
    <w:rPr>
      <w:sz w:val="24"/>
      <w:szCs w:val="24"/>
      <w:lang w:val="en-US"/>
    </w:rPr>
  </w:style>
  <w:style w:type="paragraph" w:customStyle="1" w:styleId="xl66">
    <w:name w:val="xl66"/>
    <w:basedOn w:val="Normal"/>
    <w:rsid w:val="004103C6"/>
    <w:pPr>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67">
    <w:name w:val="xl67"/>
    <w:basedOn w:val="Normal"/>
    <w:rsid w:val="004103C6"/>
    <w:pPr>
      <w:pBdr>
        <w:left w:val="single" w:sz="8"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68">
    <w:name w:val="xl68"/>
    <w:basedOn w:val="Normal"/>
    <w:rsid w:val="004103C6"/>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69">
    <w:name w:val="xl69"/>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70">
    <w:name w:val="xl70"/>
    <w:basedOn w:val="Normal"/>
    <w:rsid w:val="004103C6"/>
    <w:pPr>
      <w:shd w:val="clear" w:color="000000" w:fill="CCFFCC"/>
      <w:spacing w:before="100" w:beforeAutospacing="1" w:after="100" w:afterAutospacing="1"/>
    </w:pPr>
    <w:rPr>
      <w:b/>
      <w:bCs/>
      <w:color w:val="3366FF"/>
      <w:szCs w:val="28"/>
      <w:lang w:val="en-US"/>
    </w:rPr>
  </w:style>
  <w:style w:type="paragraph" w:customStyle="1" w:styleId="xl71">
    <w:name w:val="xl71"/>
    <w:basedOn w:val="Normal"/>
    <w:rsid w:val="004103C6"/>
    <w:pPr>
      <w:shd w:val="clear" w:color="000000" w:fill="FFFFFF"/>
      <w:spacing w:before="100" w:beforeAutospacing="1" w:after="100" w:afterAutospacing="1"/>
    </w:pPr>
    <w:rPr>
      <w:sz w:val="24"/>
      <w:szCs w:val="24"/>
      <w:lang w:val="en-US"/>
    </w:rPr>
  </w:style>
  <w:style w:type="paragraph" w:customStyle="1" w:styleId="xl72">
    <w:name w:val="xl72"/>
    <w:basedOn w:val="Normal"/>
    <w:rsid w:val="004103C6"/>
    <w:pPr>
      <w:pBdr>
        <w:top w:val="single" w:sz="4" w:space="0" w:color="auto"/>
        <w:left w:val="single" w:sz="4" w:space="0" w:color="auto"/>
        <w:bottom w:val="single" w:sz="4" w:space="0" w:color="auto"/>
      </w:pBdr>
      <w:shd w:val="clear" w:color="000000" w:fill="FFFFCC"/>
      <w:spacing w:before="100" w:beforeAutospacing="1" w:after="100" w:afterAutospacing="1"/>
    </w:pPr>
    <w:rPr>
      <w:sz w:val="24"/>
      <w:szCs w:val="24"/>
      <w:lang w:val="en-US"/>
    </w:rPr>
  </w:style>
  <w:style w:type="paragraph" w:customStyle="1" w:styleId="xl73">
    <w:name w:val="xl73"/>
    <w:basedOn w:val="Normal"/>
    <w:rsid w:val="004103C6"/>
    <w:pPr>
      <w:shd w:val="clear" w:color="000000" w:fill="CCFFCC"/>
      <w:spacing w:before="100" w:beforeAutospacing="1" w:after="100" w:afterAutospacing="1"/>
    </w:pPr>
    <w:rPr>
      <w:b/>
      <w:bCs/>
      <w:color w:val="3366FF"/>
      <w:sz w:val="24"/>
      <w:szCs w:val="24"/>
      <w:lang w:val="en-US"/>
    </w:rPr>
  </w:style>
  <w:style w:type="paragraph" w:customStyle="1" w:styleId="xl74">
    <w:name w:val="xl74"/>
    <w:basedOn w:val="Normal"/>
    <w:rsid w:val="004103C6"/>
    <w:pPr>
      <w:pBdr>
        <w:top w:val="single" w:sz="8" w:space="0" w:color="auto"/>
        <w:left w:val="single" w:sz="4" w:space="0" w:color="auto"/>
        <w:bottom w:val="single" w:sz="4" w:space="0" w:color="auto"/>
      </w:pBdr>
      <w:shd w:val="clear" w:color="000000" w:fill="CCFFCC"/>
      <w:spacing w:before="100" w:beforeAutospacing="1" w:after="100" w:afterAutospacing="1"/>
    </w:pPr>
    <w:rPr>
      <w:sz w:val="24"/>
      <w:szCs w:val="24"/>
      <w:lang w:val="en-US"/>
    </w:rPr>
  </w:style>
  <w:style w:type="paragraph" w:customStyle="1" w:styleId="xl75">
    <w:name w:val="xl75"/>
    <w:basedOn w:val="Normal"/>
    <w:rsid w:val="004103C6"/>
    <w:pPr>
      <w:pBdr>
        <w:top w:val="single" w:sz="8" w:space="0" w:color="auto"/>
        <w:left w:val="single" w:sz="4" w:space="0" w:color="auto"/>
        <w:bottom w:val="single" w:sz="4" w:space="0" w:color="auto"/>
      </w:pBdr>
      <w:shd w:val="clear" w:color="000000" w:fill="FFFFCC"/>
      <w:spacing w:before="100" w:beforeAutospacing="1" w:after="100" w:afterAutospacing="1"/>
    </w:pPr>
    <w:rPr>
      <w:sz w:val="24"/>
      <w:szCs w:val="24"/>
      <w:lang w:val="en-US"/>
    </w:rPr>
  </w:style>
  <w:style w:type="paragraph" w:customStyle="1" w:styleId="xl76">
    <w:name w:val="xl76"/>
    <w:basedOn w:val="Normal"/>
    <w:rsid w:val="004103C6"/>
    <w:pPr>
      <w:pBdr>
        <w:top w:val="single" w:sz="4" w:space="0" w:color="auto"/>
        <w:left w:val="single" w:sz="4" w:space="0" w:color="auto"/>
        <w:bottom w:val="single" w:sz="8" w:space="0" w:color="auto"/>
      </w:pBdr>
      <w:shd w:val="clear" w:color="000000" w:fill="FFFFCC"/>
      <w:spacing w:before="100" w:beforeAutospacing="1" w:after="100" w:afterAutospacing="1"/>
    </w:pPr>
    <w:rPr>
      <w:sz w:val="24"/>
      <w:szCs w:val="24"/>
      <w:lang w:val="en-US"/>
    </w:rPr>
  </w:style>
  <w:style w:type="paragraph" w:customStyle="1" w:styleId="xl77">
    <w:name w:val="xl77"/>
    <w:basedOn w:val="Normal"/>
    <w:rsid w:val="004103C6"/>
    <w:pPr>
      <w:pBdr>
        <w:top w:val="single" w:sz="4" w:space="0" w:color="auto"/>
        <w:left w:val="single" w:sz="4" w:space="0" w:color="auto"/>
        <w:bottom w:val="single" w:sz="4" w:space="0" w:color="auto"/>
      </w:pBdr>
      <w:shd w:val="clear" w:color="000000" w:fill="FFFFCC"/>
      <w:spacing w:before="100" w:beforeAutospacing="1" w:after="100" w:afterAutospacing="1"/>
      <w:textAlignment w:val="top"/>
    </w:pPr>
    <w:rPr>
      <w:sz w:val="24"/>
      <w:szCs w:val="24"/>
      <w:lang w:val="en-US"/>
    </w:rPr>
  </w:style>
  <w:style w:type="paragraph" w:customStyle="1" w:styleId="xl78">
    <w:name w:val="xl78"/>
    <w:basedOn w:val="Normal"/>
    <w:rsid w:val="004103C6"/>
    <w:pPr>
      <w:pBdr>
        <w:top w:val="single" w:sz="4" w:space="0" w:color="auto"/>
        <w:left w:val="single" w:sz="4" w:space="0" w:color="auto"/>
        <w:bottom w:val="single" w:sz="8" w:space="0" w:color="auto"/>
      </w:pBdr>
      <w:shd w:val="clear" w:color="000000" w:fill="FFFFCC"/>
      <w:spacing w:before="100" w:beforeAutospacing="1" w:after="100" w:afterAutospacing="1"/>
      <w:textAlignment w:val="top"/>
    </w:pPr>
    <w:rPr>
      <w:sz w:val="24"/>
      <w:szCs w:val="24"/>
      <w:lang w:val="en-US"/>
    </w:rPr>
  </w:style>
  <w:style w:type="paragraph" w:customStyle="1" w:styleId="xl79">
    <w:name w:val="xl79"/>
    <w:basedOn w:val="Normal"/>
    <w:rsid w:val="004103C6"/>
    <w:pPr>
      <w:shd w:val="clear" w:color="000000" w:fill="CCFFCC"/>
      <w:spacing w:before="100" w:beforeAutospacing="1" w:after="100" w:afterAutospacing="1"/>
    </w:pPr>
    <w:rPr>
      <w:b/>
      <w:bCs/>
      <w:color w:val="3366FF"/>
      <w:sz w:val="24"/>
      <w:szCs w:val="24"/>
      <w:lang w:val="en-US"/>
    </w:rPr>
  </w:style>
  <w:style w:type="paragraph" w:customStyle="1" w:styleId="xl80">
    <w:name w:val="xl80"/>
    <w:basedOn w:val="Normal"/>
    <w:rsid w:val="004103C6"/>
    <w:pPr>
      <w:pBdr>
        <w:top w:val="single" w:sz="4" w:space="0" w:color="auto"/>
        <w:left w:val="single" w:sz="4" w:space="0" w:color="auto"/>
        <w:bottom w:val="single" w:sz="4" w:space="0" w:color="auto"/>
      </w:pBdr>
      <w:shd w:val="clear" w:color="000000" w:fill="FFFFCC"/>
      <w:spacing w:before="100" w:beforeAutospacing="1" w:after="100" w:afterAutospacing="1"/>
    </w:pPr>
    <w:rPr>
      <w:sz w:val="24"/>
      <w:szCs w:val="24"/>
      <w:lang w:val="en-US"/>
    </w:rPr>
  </w:style>
  <w:style w:type="paragraph" w:customStyle="1" w:styleId="xl81">
    <w:name w:val="xl81"/>
    <w:basedOn w:val="Normal"/>
    <w:rsid w:val="004103C6"/>
    <w:pPr>
      <w:pBdr>
        <w:top w:val="single" w:sz="4" w:space="0" w:color="auto"/>
        <w:left w:val="single" w:sz="4" w:space="0" w:color="auto"/>
        <w:bottom w:val="single" w:sz="4" w:space="0" w:color="auto"/>
      </w:pBdr>
      <w:shd w:val="clear" w:color="000000" w:fill="FFFFCC"/>
      <w:spacing w:before="100" w:beforeAutospacing="1" w:after="100" w:afterAutospacing="1"/>
    </w:pPr>
    <w:rPr>
      <w:sz w:val="24"/>
      <w:szCs w:val="24"/>
      <w:lang w:val="en-US"/>
    </w:rPr>
  </w:style>
  <w:style w:type="paragraph" w:customStyle="1" w:styleId="xl82">
    <w:name w:val="xl82"/>
    <w:basedOn w:val="Normal"/>
    <w:rsid w:val="004103C6"/>
    <w:pPr>
      <w:pBdr>
        <w:top w:val="single" w:sz="4" w:space="0" w:color="auto"/>
        <w:left w:val="single" w:sz="4" w:space="0" w:color="auto"/>
        <w:bottom w:val="single" w:sz="8" w:space="0" w:color="auto"/>
      </w:pBdr>
      <w:shd w:val="clear" w:color="000000" w:fill="FFFFCC"/>
      <w:spacing w:before="100" w:beforeAutospacing="1" w:after="100" w:afterAutospacing="1"/>
    </w:pPr>
    <w:rPr>
      <w:sz w:val="24"/>
      <w:szCs w:val="24"/>
      <w:lang w:val="en-US"/>
    </w:rPr>
  </w:style>
  <w:style w:type="paragraph" w:customStyle="1" w:styleId="xl83">
    <w:name w:val="xl83"/>
    <w:basedOn w:val="Normal"/>
    <w:rsid w:val="004103C6"/>
    <w:pPr>
      <w:shd w:val="clear" w:color="000000" w:fill="CCFFCC"/>
      <w:spacing w:before="100" w:beforeAutospacing="1" w:after="100" w:afterAutospacing="1"/>
    </w:pPr>
    <w:rPr>
      <w:b/>
      <w:bCs/>
      <w:color w:val="3366FF"/>
      <w:sz w:val="24"/>
      <w:szCs w:val="24"/>
      <w:lang w:val="en-US"/>
    </w:rPr>
  </w:style>
  <w:style w:type="paragraph" w:customStyle="1" w:styleId="xl84">
    <w:name w:val="xl84"/>
    <w:basedOn w:val="Normal"/>
    <w:rsid w:val="004103C6"/>
    <w:pPr>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b/>
      <w:bCs/>
      <w:sz w:val="24"/>
      <w:szCs w:val="24"/>
      <w:lang w:val="en-US"/>
    </w:rPr>
  </w:style>
  <w:style w:type="paragraph" w:customStyle="1" w:styleId="xl85">
    <w:name w:val="xl85"/>
    <w:basedOn w:val="Normal"/>
    <w:rsid w:val="004103C6"/>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4"/>
      <w:szCs w:val="24"/>
      <w:lang w:val="en-US"/>
    </w:rPr>
  </w:style>
  <w:style w:type="paragraph" w:customStyle="1" w:styleId="xl86">
    <w:name w:val="xl86"/>
    <w:basedOn w:val="Normal"/>
    <w:rsid w:val="004103C6"/>
    <w:pPr>
      <w:pBdr>
        <w:top w:val="single" w:sz="4" w:space="0" w:color="auto"/>
        <w:left w:val="single" w:sz="8" w:space="0" w:color="auto"/>
        <w:bottom w:val="single" w:sz="8"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87">
    <w:name w:val="xl87"/>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88">
    <w:name w:val="xl88"/>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89">
    <w:name w:val="xl89"/>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sz w:val="24"/>
      <w:szCs w:val="24"/>
      <w:lang w:val="en-US"/>
    </w:rPr>
  </w:style>
  <w:style w:type="paragraph" w:customStyle="1" w:styleId="xl90">
    <w:name w:val="xl90"/>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91">
    <w:name w:val="xl91"/>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92">
    <w:name w:val="xl92"/>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93">
    <w:name w:val="xl93"/>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pPr>
    <w:rPr>
      <w:b/>
      <w:bCs/>
      <w:sz w:val="24"/>
      <w:szCs w:val="24"/>
      <w:lang w:val="en-US"/>
    </w:rPr>
  </w:style>
  <w:style w:type="paragraph" w:customStyle="1" w:styleId="xl94">
    <w:name w:val="xl94"/>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95">
    <w:name w:val="xl95"/>
    <w:basedOn w:val="Normal"/>
    <w:rsid w:val="004103C6"/>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pPr>
    <w:rPr>
      <w:sz w:val="24"/>
      <w:szCs w:val="24"/>
      <w:lang w:val="en-US"/>
    </w:rPr>
  </w:style>
  <w:style w:type="paragraph" w:customStyle="1" w:styleId="xl96">
    <w:name w:val="xl96"/>
    <w:basedOn w:val="Normal"/>
    <w:rsid w:val="004103C6"/>
    <w:pPr>
      <w:shd w:val="clear" w:color="000000" w:fill="CCFFCC"/>
      <w:spacing w:before="100" w:beforeAutospacing="1" w:after="100" w:afterAutospacing="1"/>
    </w:pPr>
    <w:rPr>
      <w:b/>
      <w:bCs/>
      <w:color w:val="3366FF"/>
      <w:sz w:val="24"/>
      <w:szCs w:val="24"/>
      <w:lang w:val="en-US"/>
    </w:rPr>
  </w:style>
  <w:style w:type="paragraph" w:customStyle="1" w:styleId="xl97">
    <w:name w:val="xl97"/>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98">
    <w:name w:val="xl98"/>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99">
    <w:name w:val="xl99"/>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sz w:val="24"/>
      <w:szCs w:val="24"/>
      <w:lang w:val="en-US"/>
    </w:rPr>
  </w:style>
  <w:style w:type="paragraph" w:customStyle="1" w:styleId="xl100">
    <w:name w:val="xl100"/>
    <w:basedOn w:val="Normal"/>
    <w:rsid w:val="004103C6"/>
    <w:pPr>
      <w:spacing w:before="100" w:beforeAutospacing="1" w:after="100" w:afterAutospacing="1"/>
      <w:jc w:val="center"/>
    </w:pPr>
    <w:rPr>
      <w:sz w:val="24"/>
      <w:szCs w:val="24"/>
      <w:lang w:val="en-US"/>
    </w:rPr>
  </w:style>
  <w:style w:type="paragraph" w:customStyle="1" w:styleId="xl101">
    <w:name w:val="xl101"/>
    <w:basedOn w:val="Normal"/>
    <w:rsid w:val="004103C6"/>
    <w:pPr>
      <w:pBdr>
        <w:left w:val="single" w:sz="8" w:space="0" w:color="auto"/>
        <w:bottom w:val="single" w:sz="4"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102">
    <w:name w:val="xl102"/>
    <w:basedOn w:val="Normal"/>
    <w:rsid w:val="004103C6"/>
    <w:pPr>
      <w:pBdr>
        <w:left w:val="single" w:sz="4" w:space="0" w:color="auto"/>
        <w:bottom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103">
    <w:name w:val="xl103"/>
    <w:basedOn w:val="Normal"/>
    <w:rsid w:val="004103C6"/>
    <w:pPr>
      <w:pBdr>
        <w:top w:val="single" w:sz="8" w:space="0" w:color="auto"/>
        <w:left w:val="single" w:sz="8" w:space="0" w:color="auto"/>
        <w:bottom w:val="single" w:sz="8"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104">
    <w:name w:val="xl104"/>
    <w:basedOn w:val="Normal"/>
    <w:rsid w:val="004103C6"/>
    <w:pPr>
      <w:pBdr>
        <w:top w:val="single" w:sz="8" w:space="0" w:color="auto"/>
        <w:bottom w:val="single" w:sz="8" w:space="0" w:color="auto"/>
      </w:pBdr>
      <w:shd w:val="clear" w:color="000000" w:fill="CCFFCC"/>
      <w:spacing w:before="100" w:beforeAutospacing="1" w:after="100" w:afterAutospacing="1"/>
    </w:pPr>
    <w:rPr>
      <w:b/>
      <w:bCs/>
      <w:color w:val="3366FF"/>
      <w:sz w:val="24"/>
      <w:szCs w:val="24"/>
      <w:lang w:val="en-US"/>
    </w:rPr>
  </w:style>
  <w:style w:type="paragraph" w:customStyle="1" w:styleId="xl105">
    <w:name w:val="xl105"/>
    <w:basedOn w:val="Normal"/>
    <w:rsid w:val="004103C6"/>
    <w:pPr>
      <w:pBdr>
        <w:top w:val="single" w:sz="4" w:space="0" w:color="auto"/>
        <w:left w:val="single" w:sz="8"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106">
    <w:name w:val="xl106"/>
    <w:basedOn w:val="Normal"/>
    <w:rsid w:val="004103C6"/>
    <w:pPr>
      <w:pBdr>
        <w:top w:val="single" w:sz="4" w:space="0" w:color="auto"/>
        <w:left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107">
    <w:name w:val="xl107"/>
    <w:basedOn w:val="Normal"/>
    <w:rsid w:val="004103C6"/>
    <w:pPr>
      <w:pBdr>
        <w:left w:val="single" w:sz="8" w:space="0" w:color="auto"/>
        <w:bottom w:val="single" w:sz="4" w:space="0" w:color="auto"/>
        <w:right w:val="single" w:sz="4" w:space="0" w:color="auto"/>
      </w:pBdr>
      <w:shd w:val="clear" w:color="000000" w:fill="CCFFCC"/>
      <w:spacing w:before="100" w:beforeAutospacing="1" w:after="100" w:afterAutospacing="1"/>
      <w:jc w:val="center"/>
    </w:pPr>
    <w:rPr>
      <w:b/>
      <w:bCs/>
      <w:sz w:val="24"/>
      <w:szCs w:val="24"/>
      <w:lang w:val="en-US"/>
    </w:rPr>
  </w:style>
  <w:style w:type="paragraph" w:customStyle="1" w:styleId="xl108">
    <w:name w:val="xl108"/>
    <w:basedOn w:val="Normal"/>
    <w:rsid w:val="004103C6"/>
    <w:pPr>
      <w:pBdr>
        <w:left w:val="single" w:sz="8" w:space="0" w:color="auto"/>
        <w:bottom w:val="single" w:sz="4" w:space="0" w:color="auto"/>
        <w:right w:val="single" w:sz="4" w:space="0" w:color="auto"/>
      </w:pBdr>
      <w:shd w:val="clear" w:color="000000" w:fill="CCFFCC"/>
      <w:spacing w:before="100" w:beforeAutospacing="1" w:after="100" w:afterAutospacing="1"/>
    </w:pPr>
    <w:rPr>
      <w:b/>
      <w:bCs/>
      <w:sz w:val="24"/>
      <w:szCs w:val="24"/>
      <w:lang w:val="en-US"/>
    </w:rPr>
  </w:style>
  <w:style w:type="paragraph" w:customStyle="1" w:styleId="xl109">
    <w:name w:val="xl109"/>
    <w:basedOn w:val="Normal"/>
    <w:rsid w:val="004103C6"/>
    <w:pPr>
      <w:pBdr>
        <w:top w:val="single" w:sz="8" w:space="0" w:color="auto"/>
        <w:bottom w:val="single" w:sz="8" w:space="0" w:color="auto"/>
      </w:pBdr>
      <w:shd w:val="clear" w:color="000000" w:fill="CCFFCC"/>
      <w:spacing w:before="100" w:beforeAutospacing="1" w:after="100" w:afterAutospacing="1"/>
    </w:pPr>
    <w:rPr>
      <w:b/>
      <w:bCs/>
      <w:color w:val="3366FF"/>
      <w:sz w:val="24"/>
      <w:szCs w:val="24"/>
      <w:lang w:val="en-US"/>
    </w:rPr>
  </w:style>
  <w:style w:type="paragraph" w:customStyle="1" w:styleId="xl110">
    <w:name w:val="xl110"/>
    <w:basedOn w:val="Normal"/>
    <w:rsid w:val="004103C6"/>
    <w:pPr>
      <w:pBdr>
        <w:top w:val="single" w:sz="8" w:space="0" w:color="auto"/>
        <w:left w:val="single" w:sz="8"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111">
    <w:name w:val="xl111"/>
    <w:basedOn w:val="Normal"/>
    <w:rsid w:val="004103C6"/>
    <w:pPr>
      <w:pBdr>
        <w:top w:val="single" w:sz="8" w:space="0" w:color="auto"/>
      </w:pBdr>
      <w:shd w:val="clear" w:color="000000" w:fill="CCFFCC"/>
      <w:spacing w:before="100" w:beforeAutospacing="1" w:after="100" w:afterAutospacing="1"/>
    </w:pPr>
    <w:rPr>
      <w:b/>
      <w:bCs/>
      <w:color w:val="3366FF"/>
      <w:sz w:val="24"/>
      <w:szCs w:val="24"/>
      <w:lang w:val="en-US"/>
    </w:rPr>
  </w:style>
  <w:style w:type="paragraph" w:customStyle="1" w:styleId="xl112">
    <w:name w:val="xl112"/>
    <w:basedOn w:val="Normal"/>
    <w:rsid w:val="004103C6"/>
    <w:pPr>
      <w:pBdr>
        <w:left w:val="single" w:sz="8" w:space="0" w:color="auto"/>
        <w:bottom w:val="single" w:sz="8"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113">
    <w:name w:val="xl113"/>
    <w:basedOn w:val="Normal"/>
    <w:rsid w:val="004103C6"/>
    <w:pPr>
      <w:pBdr>
        <w:bottom w:val="single" w:sz="8" w:space="0" w:color="auto"/>
      </w:pBdr>
      <w:shd w:val="clear" w:color="000000" w:fill="CCFFCC"/>
      <w:spacing w:before="100" w:beforeAutospacing="1" w:after="100" w:afterAutospacing="1"/>
    </w:pPr>
    <w:rPr>
      <w:b/>
      <w:bCs/>
      <w:color w:val="3366FF"/>
      <w:sz w:val="24"/>
      <w:szCs w:val="24"/>
      <w:lang w:val="en-US"/>
    </w:rPr>
  </w:style>
  <w:style w:type="paragraph" w:customStyle="1" w:styleId="xl114">
    <w:name w:val="xl114"/>
    <w:basedOn w:val="Normal"/>
    <w:rsid w:val="004103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sz w:val="24"/>
      <w:szCs w:val="24"/>
      <w:lang w:val="en-US"/>
    </w:rPr>
  </w:style>
  <w:style w:type="paragraph" w:customStyle="1" w:styleId="xl115">
    <w:name w:val="xl115"/>
    <w:basedOn w:val="Normal"/>
    <w:rsid w:val="004103C6"/>
    <w:pPr>
      <w:pBdr>
        <w:left w:val="single" w:sz="4" w:space="0" w:color="auto"/>
        <w:bottom w:val="single" w:sz="4" w:space="0" w:color="auto"/>
        <w:right w:val="single" w:sz="4" w:space="0" w:color="auto"/>
      </w:pBdr>
      <w:shd w:val="clear" w:color="000000" w:fill="CCFFCC"/>
      <w:spacing w:before="100" w:beforeAutospacing="1" w:after="100" w:afterAutospacing="1"/>
      <w:jc w:val="center"/>
    </w:pPr>
    <w:rPr>
      <w:b/>
      <w:bCs/>
      <w:sz w:val="24"/>
      <w:szCs w:val="24"/>
      <w:lang w:val="en-US"/>
    </w:rPr>
  </w:style>
  <w:style w:type="paragraph" w:customStyle="1" w:styleId="xl116">
    <w:name w:val="xl116"/>
    <w:basedOn w:val="Normal"/>
    <w:rsid w:val="004103C6"/>
    <w:pPr>
      <w:pBdr>
        <w:left w:val="single" w:sz="8" w:space="0" w:color="auto"/>
        <w:bottom w:val="single" w:sz="4" w:space="0" w:color="auto"/>
      </w:pBdr>
      <w:shd w:val="clear" w:color="000000" w:fill="CCFFCC"/>
      <w:spacing w:before="100" w:beforeAutospacing="1" w:after="100" w:afterAutospacing="1"/>
      <w:jc w:val="center"/>
    </w:pPr>
    <w:rPr>
      <w:b/>
      <w:bCs/>
      <w:sz w:val="24"/>
      <w:szCs w:val="24"/>
      <w:lang w:val="en-US"/>
    </w:rPr>
  </w:style>
  <w:style w:type="paragraph" w:customStyle="1" w:styleId="xl117">
    <w:name w:val="xl117"/>
    <w:basedOn w:val="Normal"/>
    <w:rsid w:val="004103C6"/>
    <w:pPr>
      <w:pBdr>
        <w:top w:val="single" w:sz="4" w:space="0" w:color="auto"/>
        <w:left w:val="single" w:sz="8" w:space="0" w:color="auto"/>
        <w:bottom w:val="single" w:sz="4" w:space="0" w:color="auto"/>
      </w:pBdr>
      <w:shd w:val="clear" w:color="000000" w:fill="CCFFCC"/>
      <w:spacing w:before="100" w:beforeAutospacing="1" w:after="100" w:afterAutospacing="1"/>
      <w:jc w:val="center"/>
    </w:pPr>
    <w:rPr>
      <w:sz w:val="24"/>
      <w:szCs w:val="24"/>
      <w:lang w:val="en-US"/>
    </w:rPr>
  </w:style>
  <w:style w:type="paragraph" w:customStyle="1" w:styleId="xl118">
    <w:name w:val="xl118"/>
    <w:basedOn w:val="Normal"/>
    <w:rsid w:val="004103C6"/>
    <w:pPr>
      <w:pBdr>
        <w:top w:val="single" w:sz="4" w:space="0" w:color="auto"/>
        <w:left w:val="single" w:sz="8" w:space="0" w:color="auto"/>
      </w:pBdr>
      <w:shd w:val="clear" w:color="000000" w:fill="CCFFCC"/>
      <w:spacing w:before="100" w:beforeAutospacing="1" w:after="100" w:afterAutospacing="1"/>
      <w:jc w:val="center"/>
    </w:pPr>
    <w:rPr>
      <w:sz w:val="24"/>
      <w:szCs w:val="24"/>
      <w:lang w:val="en-US"/>
    </w:rPr>
  </w:style>
  <w:style w:type="paragraph" w:customStyle="1" w:styleId="xl119">
    <w:name w:val="xl119"/>
    <w:basedOn w:val="Normal"/>
    <w:rsid w:val="004103C6"/>
    <w:pPr>
      <w:pBdr>
        <w:top w:val="single" w:sz="4" w:space="0" w:color="auto"/>
        <w:left w:val="single" w:sz="4" w:space="0" w:color="auto"/>
        <w:right w:val="single" w:sz="4" w:space="0" w:color="auto"/>
      </w:pBdr>
      <w:shd w:val="clear" w:color="000000" w:fill="CCFFCC"/>
      <w:spacing w:before="100" w:beforeAutospacing="1" w:after="100" w:afterAutospacing="1"/>
    </w:pPr>
    <w:rPr>
      <w:sz w:val="24"/>
      <w:szCs w:val="24"/>
      <w:lang w:val="en-US"/>
    </w:rPr>
  </w:style>
  <w:style w:type="paragraph" w:customStyle="1" w:styleId="xl120">
    <w:name w:val="xl120"/>
    <w:basedOn w:val="Normal"/>
    <w:rsid w:val="004103C6"/>
    <w:pPr>
      <w:pBdr>
        <w:left w:val="single" w:sz="4" w:space="0" w:color="auto"/>
        <w:bottom w:val="single" w:sz="4" w:space="0" w:color="auto"/>
      </w:pBdr>
      <w:shd w:val="clear" w:color="000000" w:fill="CCFFCC"/>
      <w:spacing w:before="100" w:beforeAutospacing="1" w:after="100" w:afterAutospacing="1"/>
    </w:pPr>
    <w:rPr>
      <w:sz w:val="24"/>
      <w:szCs w:val="24"/>
      <w:lang w:val="en-US"/>
    </w:rPr>
  </w:style>
  <w:style w:type="paragraph" w:customStyle="1" w:styleId="xl121">
    <w:name w:val="xl121"/>
    <w:basedOn w:val="Normal"/>
    <w:rsid w:val="004103C6"/>
    <w:pPr>
      <w:pBdr>
        <w:top w:val="single" w:sz="8" w:space="0" w:color="auto"/>
      </w:pBdr>
      <w:shd w:val="clear" w:color="000000" w:fill="CCFFCC"/>
      <w:spacing w:before="100" w:beforeAutospacing="1" w:after="100" w:afterAutospacing="1"/>
    </w:pPr>
    <w:rPr>
      <w:b/>
      <w:bCs/>
      <w:color w:val="3366FF"/>
      <w:sz w:val="26"/>
      <w:szCs w:val="26"/>
      <w:lang w:val="en-US"/>
    </w:rPr>
  </w:style>
  <w:style w:type="paragraph" w:customStyle="1" w:styleId="xl122">
    <w:name w:val="xl122"/>
    <w:basedOn w:val="Normal"/>
    <w:rsid w:val="004103C6"/>
    <w:pPr>
      <w:pBdr>
        <w:top w:val="single" w:sz="4" w:space="0" w:color="auto"/>
        <w:left w:val="single" w:sz="4" w:space="0" w:color="auto"/>
      </w:pBdr>
      <w:shd w:val="clear" w:color="000000" w:fill="FFFFCC"/>
      <w:spacing w:before="100" w:beforeAutospacing="1" w:after="100" w:afterAutospacing="1"/>
    </w:pPr>
    <w:rPr>
      <w:sz w:val="24"/>
      <w:szCs w:val="24"/>
      <w:lang w:val="en-US"/>
    </w:rPr>
  </w:style>
  <w:style w:type="paragraph" w:customStyle="1" w:styleId="xl123">
    <w:name w:val="xl123"/>
    <w:basedOn w:val="Normal"/>
    <w:rsid w:val="004103C6"/>
    <w:pPr>
      <w:pBdr>
        <w:top w:val="single" w:sz="8" w:space="0" w:color="auto"/>
      </w:pBdr>
      <w:shd w:val="clear" w:color="000000" w:fill="CCFFCC"/>
      <w:spacing w:before="100" w:beforeAutospacing="1" w:after="100" w:afterAutospacing="1"/>
    </w:pPr>
    <w:rPr>
      <w:b/>
      <w:bCs/>
      <w:color w:val="3366FF"/>
      <w:sz w:val="24"/>
      <w:szCs w:val="24"/>
      <w:lang w:val="en-US"/>
    </w:rPr>
  </w:style>
  <w:style w:type="paragraph" w:customStyle="1" w:styleId="xl124">
    <w:name w:val="xl124"/>
    <w:basedOn w:val="Normal"/>
    <w:rsid w:val="004103C6"/>
    <w:pPr>
      <w:pBdr>
        <w:bottom w:val="single" w:sz="8" w:space="0" w:color="auto"/>
      </w:pBdr>
      <w:shd w:val="clear" w:color="000000" w:fill="CCFFCC"/>
      <w:spacing w:before="100" w:beforeAutospacing="1" w:after="100" w:afterAutospacing="1"/>
    </w:pPr>
    <w:rPr>
      <w:b/>
      <w:bCs/>
      <w:color w:val="3366FF"/>
      <w:sz w:val="24"/>
      <w:szCs w:val="24"/>
      <w:lang w:val="en-US"/>
    </w:rPr>
  </w:style>
  <w:style w:type="paragraph" w:customStyle="1" w:styleId="xl125">
    <w:name w:val="xl125"/>
    <w:basedOn w:val="Normal"/>
    <w:rsid w:val="004103C6"/>
    <w:pPr>
      <w:pBdr>
        <w:left w:val="single" w:sz="4" w:space="0" w:color="auto"/>
        <w:bottom w:val="single" w:sz="4" w:space="0" w:color="auto"/>
        <w:right w:val="single" w:sz="4" w:space="0" w:color="auto"/>
      </w:pBdr>
      <w:shd w:val="clear" w:color="000000" w:fill="CCFFCC"/>
      <w:spacing w:before="100" w:beforeAutospacing="1" w:after="100" w:afterAutospacing="1"/>
    </w:pPr>
    <w:rPr>
      <w:b/>
      <w:bCs/>
      <w:sz w:val="24"/>
      <w:szCs w:val="24"/>
      <w:lang w:val="en-US"/>
    </w:rPr>
  </w:style>
  <w:style w:type="paragraph" w:customStyle="1" w:styleId="xl126">
    <w:name w:val="xl126"/>
    <w:basedOn w:val="Normal"/>
    <w:rsid w:val="004103C6"/>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27">
    <w:name w:val="xl127"/>
    <w:basedOn w:val="Normal"/>
    <w:rsid w:val="004103C6"/>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28">
    <w:name w:val="xl128"/>
    <w:basedOn w:val="Normal"/>
    <w:rsid w:val="004103C6"/>
    <w:pPr>
      <w:pBdr>
        <w:right w:val="single" w:sz="8"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29">
    <w:name w:val="xl129"/>
    <w:basedOn w:val="Normal"/>
    <w:rsid w:val="004103C6"/>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pPr>
    <w:rPr>
      <w:color w:val="000000"/>
      <w:sz w:val="22"/>
      <w:szCs w:val="22"/>
      <w:lang w:val="en-US"/>
    </w:rPr>
  </w:style>
  <w:style w:type="paragraph" w:customStyle="1" w:styleId="xl130">
    <w:name w:val="xl130"/>
    <w:basedOn w:val="Normal"/>
    <w:rsid w:val="004103C6"/>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jc w:val="center"/>
    </w:pPr>
    <w:rPr>
      <w:sz w:val="22"/>
      <w:szCs w:val="22"/>
      <w:lang w:val="en-US"/>
    </w:rPr>
  </w:style>
  <w:style w:type="paragraph" w:customStyle="1" w:styleId="xl131">
    <w:name w:val="xl131"/>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b/>
      <w:bCs/>
      <w:color w:val="000000"/>
      <w:sz w:val="24"/>
      <w:szCs w:val="24"/>
      <w:lang w:val="en-US"/>
    </w:rPr>
  </w:style>
  <w:style w:type="paragraph" w:customStyle="1" w:styleId="xl132">
    <w:name w:val="xl132"/>
    <w:basedOn w:val="Normal"/>
    <w:rsid w:val="004103C6"/>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jc w:val="right"/>
    </w:pPr>
    <w:rPr>
      <w:b/>
      <w:bCs/>
      <w:sz w:val="24"/>
      <w:szCs w:val="24"/>
      <w:lang w:val="en-US"/>
    </w:rPr>
  </w:style>
  <w:style w:type="paragraph" w:customStyle="1" w:styleId="xl133">
    <w:name w:val="xl133"/>
    <w:basedOn w:val="Normal"/>
    <w:rsid w:val="004103C6"/>
    <w:pPr>
      <w:pBdr>
        <w:top w:val="single" w:sz="8" w:space="0" w:color="auto"/>
        <w:left w:val="single" w:sz="4" w:space="0" w:color="auto"/>
        <w:right w:val="single" w:sz="4" w:space="0" w:color="auto"/>
      </w:pBdr>
      <w:shd w:val="thinReverseDiagStripe" w:color="000000" w:fill="CCFFCC"/>
      <w:spacing w:before="100" w:beforeAutospacing="1" w:after="100" w:afterAutospacing="1"/>
      <w:jc w:val="right"/>
    </w:pPr>
    <w:rPr>
      <w:b/>
      <w:bCs/>
      <w:color w:val="000000"/>
      <w:sz w:val="24"/>
      <w:szCs w:val="24"/>
      <w:lang w:val="en-US"/>
    </w:rPr>
  </w:style>
  <w:style w:type="paragraph" w:customStyle="1" w:styleId="xl134">
    <w:name w:val="xl134"/>
    <w:basedOn w:val="Normal"/>
    <w:rsid w:val="004103C6"/>
    <w:pPr>
      <w:pBdr>
        <w:top w:val="single" w:sz="8" w:space="0" w:color="auto"/>
        <w:right w:val="single" w:sz="8"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35">
    <w:name w:val="xl135"/>
    <w:basedOn w:val="Normal"/>
    <w:rsid w:val="004103C6"/>
    <w:pPr>
      <w:pBdr>
        <w:left w:val="single" w:sz="4" w:space="0" w:color="auto"/>
        <w:bottom w:val="single" w:sz="8" w:space="0" w:color="auto"/>
        <w:right w:val="single" w:sz="4" w:space="0" w:color="auto"/>
      </w:pBdr>
      <w:shd w:val="thinReverseDiagStripe" w:color="000000" w:fill="CCFFCC"/>
      <w:spacing w:before="100" w:beforeAutospacing="1" w:after="100" w:afterAutospacing="1"/>
      <w:jc w:val="right"/>
    </w:pPr>
    <w:rPr>
      <w:b/>
      <w:bCs/>
      <w:color w:val="000000"/>
      <w:sz w:val="24"/>
      <w:szCs w:val="24"/>
      <w:lang w:val="en-US"/>
    </w:rPr>
  </w:style>
  <w:style w:type="paragraph" w:customStyle="1" w:styleId="xl136">
    <w:name w:val="xl136"/>
    <w:basedOn w:val="Normal"/>
    <w:rsid w:val="004103C6"/>
    <w:pPr>
      <w:pBdr>
        <w:bottom w:val="single" w:sz="8" w:space="0" w:color="auto"/>
        <w:right w:val="single" w:sz="8"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37">
    <w:name w:val="xl137"/>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color w:val="FF0000"/>
      <w:sz w:val="24"/>
      <w:szCs w:val="24"/>
      <w:lang w:val="en-US"/>
    </w:rPr>
  </w:style>
  <w:style w:type="paragraph" w:customStyle="1" w:styleId="xl138">
    <w:name w:val="xl138"/>
    <w:basedOn w:val="Normal"/>
    <w:rsid w:val="004103C6"/>
    <w:pPr>
      <w:pBdr>
        <w:top w:val="single" w:sz="8" w:space="0" w:color="auto"/>
        <w:bottom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39">
    <w:name w:val="xl139"/>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right"/>
    </w:pPr>
    <w:rPr>
      <w:color w:val="FF0000"/>
      <w:sz w:val="24"/>
      <w:szCs w:val="24"/>
      <w:lang w:val="en-US"/>
    </w:rPr>
  </w:style>
  <w:style w:type="paragraph" w:customStyle="1" w:styleId="xl140">
    <w:name w:val="xl140"/>
    <w:basedOn w:val="Normal"/>
    <w:rsid w:val="004103C6"/>
    <w:pPr>
      <w:pBdr>
        <w:top w:val="single" w:sz="4" w:space="0" w:color="auto"/>
        <w:bottom w:val="single" w:sz="8"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41">
    <w:name w:val="xl141"/>
    <w:basedOn w:val="Normal"/>
    <w:rsid w:val="004103C6"/>
    <w:pPr>
      <w:pBdr>
        <w:left w:val="single" w:sz="4" w:space="0" w:color="auto"/>
        <w:right w:val="single" w:sz="4" w:space="0" w:color="auto"/>
      </w:pBdr>
      <w:shd w:val="thinReverseDiagStripe" w:color="000000" w:fill="CCFFCC"/>
      <w:spacing w:before="100" w:beforeAutospacing="1" w:after="100" w:afterAutospacing="1"/>
      <w:jc w:val="right"/>
    </w:pPr>
    <w:rPr>
      <w:b/>
      <w:bCs/>
      <w:color w:val="FF0000"/>
      <w:sz w:val="24"/>
      <w:szCs w:val="24"/>
      <w:lang w:val="en-US"/>
    </w:rPr>
  </w:style>
  <w:style w:type="paragraph" w:customStyle="1" w:styleId="xl142">
    <w:name w:val="xl142"/>
    <w:basedOn w:val="Normal"/>
    <w:rsid w:val="004103C6"/>
    <w:pPr>
      <w:pBdr>
        <w:right w:val="single" w:sz="8"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43">
    <w:name w:val="xl143"/>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color w:val="FF0000"/>
      <w:sz w:val="24"/>
      <w:szCs w:val="24"/>
      <w:lang w:val="en-US"/>
    </w:rPr>
  </w:style>
  <w:style w:type="paragraph" w:customStyle="1" w:styleId="xl144">
    <w:name w:val="xl144"/>
    <w:basedOn w:val="Normal"/>
    <w:rsid w:val="004103C6"/>
    <w:pPr>
      <w:pBdr>
        <w:top w:val="single" w:sz="4" w:space="0" w:color="auto"/>
        <w:bottom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45">
    <w:name w:val="xl145"/>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color w:val="FF0000"/>
      <w:sz w:val="24"/>
      <w:szCs w:val="24"/>
      <w:lang w:val="en-US"/>
    </w:rPr>
  </w:style>
  <w:style w:type="paragraph" w:customStyle="1" w:styleId="xl146">
    <w:name w:val="xl146"/>
    <w:basedOn w:val="Normal"/>
    <w:rsid w:val="004103C6"/>
    <w:pPr>
      <w:pBdr>
        <w:top w:val="single" w:sz="4" w:space="0" w:color="auto"/>
        <w:bottom w:val="single" w:sz="4" w:space="0" w:color="auto"/>
        <w:right w:val="single" w:sz="8" w:space="0" w:color="auto"/>
      </w:pBdr>
      <w:shd w:val="clear" w:color="000000" w:fill="FFFFCC"/>
      <w:spacing w:before="100" w:beforeAutospacing="1" w:after="100" w:afterAutospacing="1"/>
      <w:jc w:val="right"/>
      <w:textAlignment w:val="top"/>
    </w:pPr>
    <w:rPr>
      <w:sz w:val="24"/>
      <w:szCs w:val="24"/>
      <w:lang w:val="en-US"/>
    </w:rPr>
  </w:style>
  <w:style w:type="paragraph" w:customStyle="1" w:styleId="xl147">
    <w:name w:val="xl147"/>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color w:val="000000"/>
      <w:sz w:val="24"/>
      <w:szCs w:val="24"/>
      <w:lang w:val="en-US"/>
    </w:rPr>
  </w:style>
  <w:style w:type="paragraph" w:customStyle="1" w:styleId="xl148">
    <w:name w:val="xl148"/>
    <w:basedOn w:val="Normal"/>
    <w:rsid w:val="004103C6"/>
    <w:pPr>
      <w:pBdr>
        <w:top w:val="single" w:sz="4" w:space="0" w:color="auto"/>
        <w:left w:val="single" w:sz="4" w:space="0" w:color="auto"/>
        <w:right w:val="single" w:sz="4" w:space="0" w:color="auto"/>
      </w:pBdr>
      <w:shd w:val="clear" w:color="000000" w:fill="FFFFCC"/>
      <w:spacing w:before="100" w:beforeAutospacing="1" w:after="100" w:afterAutospacing="1"/>
      <w:jc w:val="right"/>
    </w:pPr>
    <w:rPr>
      <w:color w:val="000000"/>
      <w:sz w:val="24"/>
      <w:szCs w:val="24"/>
      <w:lang w:val="en-US"/>
    </w:rPr>
  </w:style>
  <w:style w:type="paragraph" w:customStyle="1" w:styleId="xl149">
    <w:name w:val="xl149"/>
    <w:basedOn w:val="Normal"/>
    <w:rsid w:val="004103C6"/>
    <w:pPr>
      <w:pBdr>
        <w:top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50">
    <w:name w:val="xl150"/>
    <w:basedOn w:val="Normal"/>
    <w:rsid w:val="004103C6"/>
    <w:pPr>
      <w:pBdr>
        <w:top w:val="single" w:sz="8" w:space="0" w:color="auto"/>
        <w:left w:val="single" w:sz="4" w:space="0" w:color="auto"/>
        <w:bottom w:val="single" w:sz="8" w:space="0" w:color="auto"/>
        <w:right w:val="single" w:sz="4" w:space="0" w:color="auto"/>
      </w:pBdr>
      <w:shd w:val="thinReverseDiagStripe" w:color="000000" w:fill="CCFFCC"/>
      <w:spacing w:before="100" w:beforeAutospacing="1" w:after="100" w:afterAutospacing="1"/>
      <w:jc w:val="right"/>
    </w:pPr>
    <w:rPr>
      <w:b/>
      <w:bCs/>
      <w:color w:val="FF0000"/>
      <w:sz w:val="24"/>
      <w:szCs w:val="24"/>
      <w:lang w:val="en-US"/>
    </w:rPr>
  </w:style>
  <w:style w:type="paragraph" w:customStyle="1" w:styleId="xl151">
    <w:name w:val="xl151"/>
    <w:basedOn w:val="Normal"/>
    <w:rsid w:val="004103C6"/>
    <w:pPr>
      <w:pBdr>
        <w:top w:val="single" w:sz="4" w:space="0" w:color="auto"/>
        <w:left w:val="single" w:sz="4" w:space="0" w:color="auto"/>
        <w:right w:val="single" w:sz="4" w:space="0" w:color="auto"/>
      </w:pBdr>
      <w:shd w:val="clear" w:color="000000" w:fill="FFFFCC"/>
      <w:spacing w:before="100" w:beforeAutospacing="1" w:after="100" w:afterAutospacing="1"/>
      <w:jc w:val="right"/>
    </w:pPr>
    <w:rPr>
      <w:color w:val="FF0000"/>
      <w:sz w:val="24"/>
      <w:szCs w:val="24"/>
      <w:lang w:val="en-US"/>
    </w:rPr>
  </w:style>
  <w:style w:type="paragraph" w:customStyle="1" w:styleId="xl152">
    <w:name w:val="xl152"/>
    <w:basedOn w:val="Normal"/>
    <w:rsid w:val="004103C6"/>
    <w:pPr>
      <w:pBdr>
        <w:top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53">
    <w:name w:val="xl153"/>
    <w:basedOn w:val="Normal"/>
    <w:rsid w:val="004103C6"/>
    <w:pPr>
      <w:pBdr>
        <w:top w:val="single" w:sz="8" w:space="0" w:color="auto"/>
        <w:left w:val="single" w:sz="4" w:space="0" w:color="auto"/>
        <w:bottom w:val="single" w:sz="4" w:space="0" w:color="auto"/>
        <w:right w:val="single" w:sz="4"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54">
    <w:name w:val="xl154"/>
    <w:basedOn w:val="Normal"/>
    <w:rsid w:val="004103C6"/>
    <w:pPr>
      <w:pBdr>
        <w:top w:val="single" w:sz="8" w:space="0" w:color="auto"/>
        <w:left w:val="single" w:sz="4" w:space="0" w:color="auto"/>
        <w:bottom w:val="single" w:sz="4" w:space="0" w:color="auto"/>
        <w:right w:val="single" w:sz="8"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55">
    <w:name w:val="xl155"/>
    <w:basedOn w:val="Normal"/>
    <w:rsid w:val="004103C6"/>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pPr>
    <w:rPr>
      <w:b/>
      <w:bCs/>
      <w:color w:val="000000"/>
      <w:sz w:val="24"/>
      <w:szCs w:val="24"/>
      <w:lang w:val="en-US"/>
    </w:rPr>
  </w:style>
  <w:style w:type="paragraph" w:customStyle="1" w:styleId="xl156">
    <w:name w:val="xl156"/>
    <w:basedOn w:val="Normal"/>
    <w:rsid w:val="004103C6"/>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pPr>
    <w:rPr>
      <w:b/>
      <w:bCs/>
      <w:color w:val="000000"/>
      <w:sz w:val="24"/>
      <w:szCs w:val="24"/>
      <w:lang w:val="en-US"/>
    </w:rPr>
  </w:style>
  <w:style w:type="paragraph" w:customStyle="1" w:styleId="xl157">
    <w:name w:val="xl157"/>
    <w:basedOn w:val="Normal"/>
    <w:rsid w:val="004103C6"/>
    <w:pPr>
      <w:pBdr>
        <w:left w:val="single" w:sz="4" w:space="0" w:color="auto"/>
        <w:bottom w:val="single" w:sz="4"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158">
    <w:name w:val="xl158"/>
    <w:basedOn w:val="Normal"/>
    <w:rsid w:val="004103C6"/>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159">
    <w:name w:val="xl159"/>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sz w:val="24"/>
      <w:szCs w:val="24"/>
      <w:lang w:val="en-US"/>
    </w:rPr>
  </w:style>
  <w:style w:type="paragraph" w:customStyle="1" w:styleId="xl160">
    <w:name w:val="xl160"/>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pPr>
    <w:rPr>
      <w:sz w:val="24"/>
      <w:szCs w:val="24"/>
      <w:lang w:val="en-US"/>
    </w:rPr>
  </w:style>
  <w:style w:type="paragraph" w:customStyle="1" w:styleId="xl161">
    <w:name w:val="xl161"/>
    <w:basedOn w:val="Normal"/>
    <w:rsid w:val="004103C6"/>
    <w:pPr>
      <w:shd w:val="thinReverseDiagStripe" w:color="000000" w:fill="CCFFCC"/>
      <w:spacing w:before="100" w:beforeAutospacing="1" w:after="100" w:afterAutospacing="1"/>
      <w:jc w:val="center"/>
    </w:pPr>
    <w:rPr>
      <w:b/>
      <w:bCs/>
      <w:sz w:val="24"/>
      <w:szCs w:val="24"/>
      <w:lang w:val="en-US"/>
    </w:rPr>
  </w:style>
  <w:style w:type="paragraph" w:customStyle="1" w:styleId="xl162">
    <w:name w:val="xl162"/>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sz w:val="24"/>
      <w:szCs w:val="24"/>
      <w:lang w:val="en-US"/>
    </w:rPr>
  </w:style>
  <w:style w:type="paragraph" w:customStyle="1" w:styleId="xl163">
    <w:name w:val="xl163"/>
    <w:basedOn w:val="Normal"/>
    <w:rsid w:val="004103C6"/>
    <w:pPr>
      <w:pBdr>
        <w:top w:val="single" w:sz="8" w:space="0" w:color="auto"/>
        <w:left w:val="single" w:sz="4" w:space="0" w:color="auto"/>
        <w:bottom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64">
    <w:name w:val="xl164"/>
    <w:basedOn w:val="Normal"/>
    <w:rsid w:val="004103C6"/>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65">
    <w:name w:val="xl165"/>
    <w:basedOn w:val="Normal"/>
    <w:rsid w:val="004103C6"/>
    <w:pPr>
      <w:pBdr>
        <w:top w:val="single" w:sz="8" w:space="0" w:color="auto"/>
        <w:left w:val="single" w:sz="4" w:space="0" w:color="auto"/>
        <w:bottom w:val="single" w:sz="4" w:space="0" w:color="auto"/>
        <w:right w:val="single" w:sz="8" w:space="0" w:color="auto"/>
      </w:pBdr>
      <w:shd w:val="clear" w:color="000000" w:fill="FFFFCC"/>
      <w:spacing w:before="100" w:beforeAutospacing="1" w:after="100" w:afterAutospacing="1"/>
      <w:jc w:val="right"/>
    </w:pPr>
    <w:rPr>
      <w:b/>
      <w:bCs/>
      <w:sz w:val="24"/>
      <w:szCs w:val="24"/>
      <w:lang w:val="en-US"/>
    </w:rPr>
  </w:style>
  <w:style w:type="paragraph" w:customStyle="1" w:styleId="xl166">
    <w:name w:val="xl166"/>
    <w:basedOn w:val="Normal"/>
    <w:rsid w:val="004103C6"/>
    <w:pPr>
      <w:pBdr>
        <w:right w:val="single" w:sz="8"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167">
    <w:name w:val="xl167"/>
    <w:basedOn w:val="Normal"/>
    <w:rsid w:val="004103C6"/>
    <w:pPr>
      <w:pBdr>
        <w:top w:val="single" w:sz="8" w:space="0" w:color="auto"/>
        <w:left w:val="single" w:sz="4"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168">
    <w:name w:val="xl168"/>
    <w:basedOn w:val="Normal"/>
    <w:rsid w:val="004103C6"/>
    <w:pPr>
      <w:pBdr>
        <w:left w:val="single" w:sz="4" w:space="0" w:color="auto"/>
        <w:bottom w:val="single" w:sz="8"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169">
    <w:name w:val="xl169"/>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70">
    <w:name w:val="xl170"/>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71">
    <w:name w:val="xl171"/>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72">
    <w:name w:val="xl172"/>
    <w:basedOn w:val="Normal"/>
    <w:rsid w:val="004103C6"/>
    <w:pPr>
      <w:pBdr>
        <w:top w:val="single" w:sz="8" w:space="0" w:color="auto"/>
        <w:left w:val="single" w:sz="4" w:space="0" w:color="auto"/>
        <w:bottom w:val="single" w:sz="8" w:space="0" w:color="auto"/>
      </w:pBdr>
      <w:shd w:val="thinReverseDiagStripe" w:color="000000" w:fill="CCFFCC"/>
      <w:spacing w:before="100" w:beforeAutospacing="1" w:after="100" w:afterAutospacing="1"/>
      <w:jc w:val="center"/>
    </w:pPr>
    <w:rPr>
      <w:b/>
      <w:bCs/>
      <w:color w:val="000000"/>
      <w:sz w:val="24"/>
      <w:szCs w:val="24"/>
      <w:lang w:val="en-US"/>
    </w:rPr>
  </w:style>
  <w:style w:type="paragraph" w:customStyle="1" w:styleId="xl173">
    <w:name w:val="xl173"/>
    <w:basedOn w:val="Normal"/>
    <w:rsid w:val="004103C6"/>
    <w:pPr>
      <w:pBdr>
        <w:right w:val="single" w:sz="8" w:space="0" w:color="auto"/>
      </w:pBdr>
      <w:shd w:val="thinReverseDiagStripe" w:color="000000" w:fill="CCFFCC"/>
      <w:spacing w:before="100" w:beforeAutospacing="1" w:after="100" w:afterAutospacing="1"/>
      <w:jc w:val="center"/>
    </w:pPr>
    <w:rPr>
      <w:b/>
      <w:bCs/>
      <w:color w:val="FF0000"/>
      <w:sz w:val="24"/>
      <w:szCs w:val="24"/>
      <w:lang w:val="en-US"/>
    </w:rPr>
  </w:style>
  <w:style w:type="paragraph" w:customStyle="1" w:styleId="xl174">
    <w:name w:val="xl174"/>
    <w:basedOn w:val="Normal"/>
    <w:rsid w:val="004103C6"/>
    <w:pPr>
      <w:pBdr>
        <w:top w:val="single" w:sz="8" w:space="0" w:color="auto"/>
        <w:bottom w:val="single" w:sz="8" w:space="0" w:color="auto"/>
        <w:right w:val="single" w:sz="8" w:space="0" w:color="auto"/>
      </w:pBdr>
      <w:shd w:val="thinReverseDiagStripe" w:color="000000" w:fill="CCFFCC"/>
      <w:spacing w:before="100" w:beforeAutospacing="1" w:after="100" w:afterAutospacing="1"/>
      <w:jc w:val="center"/>
    </w:pPr>
    <w:rPr>
      <w:b/>
      <w:bCs/>
      <w:color w:val="FF0000"/>
      <w:sz w:val="24"/>
      <w:szCs w:val="24"/>
      <w:lang w:val="en-US"/>
    </w:rPr>
  </w:style>
  <w:style w:type="paragraph" w:customStyle="1" w:styleId="xl175">
    <w:name w:val="xl175"/>
    <w:basedOn w:val="Normal"/>
    <w:rsid w:val="004103C6"/>
    <w:pPr>
      <w:pBdr>
        <w:left w:val="single" w:sz="4" w:space="0" w:color="auto"/>
        <w:bottom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76">
    <w:name w:val="xl176"/>
    <w:basedOn w:val="Normal"/>
    <w:rsid w:val="004103C6"/>
    <w:pPr>
      <w:pBdr>
        <w:left w:val="single" w:sz="4" w:space="0" w:color="auto"/>
        <w:bottom w:val="single" w:sz="4" w:space="0" w:color="auto"/>
        <w:right w:val="single" w:sz="8" w:space="0" w:color="auto"/>
      </w:pBdr>
      <w:shd w:val="clear" w:color="000000" w:fill="FFFFCC"/>
      <w:spacing w:before="100" w:beforeAutospacing="1" w:after="100" w:afterAutospacing="1"/>
      <w:jc w:val="right"/>
    </w:pPr>
    <w:rPr>
      <w:b/>
      <w:bCs/>
      <w:sz w:val="24"/>
      <w:szCs w:val="24"/>
      <w:lang w:val="en-US"/>
    </w:rPr>
  </w:style>
  <w:style w:type="paragraph" w:customStyle="1" w:styleId="xl177">
    <w:name w:val="xl177"/>
    <w:basedOn w:val="Normal"/>
    <w:rsid w:val="004103C6"/>
    <w:pPr>
      <w:pBdr>
        <w:top w:val="single" w:sz="4" w:space="0" w:color="auto"/>
        <w:left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78">
    <w:name w:val="xl178"/>
    <w:basedOn w:val="Normal"/>
    <w:rsid w:val="004103C6"/>
    <w:pPr>
      <w:pBdr>
        <w:top w:val="single" w:sz="4" w:space="0" w:color="auto"/>
        <w:left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79">
    <w:name w:val="xl179"/>
    <w:basedOn w:val="Normal"/>
    <w:rsid w:val="004103C6"/>
    <w:pPr>
      <w:pBdr>
        <w:top w:val="single" w:sz="8" w:space="0" w:color="auto"/>
        <w:bottom w:val="single" w:sz="4" w:space="0" w:color="auto"/>
        <w:right w:val="single" w:sz="8"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80">
    <w:name w:val="xl180"/>
    <w:basedOn w:val="Normal"/>
    <w:rsid w:val="004103C6"/>
    <w:pPr>
      <w:pBdr>
        <w:bottom w:val="single" w:sz="8" w:space="0" w:color="auto"/>
        <w:right w:val="single" w:sz="8" w:space="0" w:color="auto"/>
      </w:pBdr>
      <w:shd w:val="clear" w:color="000000" w:fill="CCFFCC"/>
      <w:spacing w:before="100" w:beforeAutospacing="1" w:after="100" w:afterAutospacing="1"/>
      <w:jc w:val="center"/>
    </w:pPr>
    <w:rPr>
      <w:sz w:val="22"/>
      <w:szCs w:val="22"/>
      <w:lang w:val="en-US"/>
    </w:rPr>
  </w:style>
  <w:style w:type="paragraph" w:customStyle="1" w:styleId="xl181">
    <w:name w:val="xl181"/>
    <w:basedOn w:val="Normal"/>
    <w:rsid w:val="004103C6"/>
    <w:pPr>
      <w:pBdr>
        <w:left w:val="single" w:sz="4" w:space="0" w:color="auto"/>
        <w:bottom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82">
    <w:name w:val="xl182"/>
    <w:basedOn w:val="Normal"/>
    <w:rsid w:val="004103C6"/>
    <w:pPr>
      <w:pBdr>
        <w:left w:val="single" w:sz="4" w:space="0" w:color="auto"/>
        <w:bottom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83">
    <w:name w:val="xl183"/>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84">
    <w:name w:val="xl184"/>
    <w:basedOn w:val="Normal"/>
    <w:rsid w:val="004103C6"/>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center"/>
    </w:pPr>
    <w:rPr>
      <w:color w:val="000000"/>
      <w:sz w:val="22"/>
      <w:szCs w:val="22"/>
      <w:lang w:val="en-US"/>
    </w:rPr>
  </w:style>
  <w:style w:type="paragraph" w:customStyle="1" w:styleId="xl185">
    <w:name w:val="xl185"/>
    <w:basedOn w:val="Normal"/>
    <w:rsid w:val="004103C6"/>
    <w:pPr>
      <w:pBdr>
        <w:top w:val="single" w:sz="8" w:space="0" w:color="auto"/>
        <w:bottom w:val="single" w:sz="8" w:space="0" w:color="auto"/>
        <w:right w:val="single" w:sz="8" w:space="0" w:color="auto"/>
      </w:pBdr>
      <w:shd w:val="clear" w:color="000000" w:fill="CCFFCC"/>
      <w:spacing w:before="100" w:beforeAutospacing="1" w:after="100" w:afterAutospacing="1"/>
      <w:jc w:val="center"/>
    </w:pPr>
    <w:rPr>
      <w:sz w:val="22"/>
      <w:szCs w:val="22"/>
      <w:lang w:val="en-US"/>
    </w:rPr>
  </w:style>
  <w:style w:type="paragraph" w:customStyle="1" w:styleId="xl186">
    <w:name w:val="xl186"/>
    <w:basedOn w:val="Normal"/>
    <w:rsid w:val="004103C6"/>
    <w:pPr>
      <w:pBdr>
        <w:top w:val="single" w:sz="4" w:space="0" w:color="auto"/>
        <w:left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87">
    <w:name w:val="xl187"/>
    <w:basedOn w:val="Normal"/>
    <w:rsid w:val="004103C6"/>
    <w:pPr>
      <w:pBdr>
        <w:top w:val="single" w:sz="8" w:space="0" w:color="auto"/>
        <w:bottom w:val="single" w:sz="8" w:space="0" w:color="auto"/>
      </w:pBdr>
      <w:shd w:val="clear" w:color="000000" w:fill="CCFFCC"/>
      <w:spacing w:before="100" w:beforeAutospacing="1" w:after="100" w:afterAutospacing="1"/>
      <w:jc w:val="center"/>
    </w:pPr>
    <w:rPr>
      <w:color w:val="000000"/>
      <w:sz w:val="22"/>
      <w:szCs w:val="22"/>
      <w:lang w:val="en-US"/>
    </w:rPr>
  </w:style>
  <w:style w:type="paragraph" w:customStyle="1" w:styleId="xl188">
    <w:name w:val="xl188"/>
    <w:basedOn w:val="Normal"/>
    <w:rsid w:val="004103C6"/>
    <w:pPr>
      <w:spacing w:before="100" w:beforeAutospacing="1" w:after="100" w:afterAutospacing="1"/>
      <w:jc w:val="right"/>
    </w:pPr>
    <w:rPr>
      <w:sz w:val="24"/>
      <w:szCs w:val="24"/>
      <w:lang w:val="en-US"/>
    </w:rPr>
  </w:style>
  <w:style w:type="paragraph" w:customStyle="1" w:styleId="xl189">
    <w:name w:val="xl189"/>
    <w:basedOn w:val="Normal"/>
    <w:rsid w:val="004103C6"/>
    <w:pPr>
      <w:pBdr>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4"/>
      <w:szCs w:val="24"/>
      <w:lang w:val="en-US"/>
    </w:rPr>
  </w:style>
  <w:style w:type="paragraph" w:customStyle="1" w:styleId="xl190">
    <w:name w:val="xl190"/>
    <w:basedOn w:val="Normal"/>
    <w:rsid w:val="004103C6"/>
    <w:pPr>
      <w:pBdr>
        <w:left w:val="single" w:sz="4" w:space="0" w:color="auto"/>
        <w:bottom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191">
    <w:name w:val="xl191"/>
    <w:basedOn w:val="Normal"/>
    <w:rsid w:val="004103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4"/>
      <w:szCs w:val="24"/>
      <w:lang w:val="en-US"/>
    </w:rPr>
  </w:style>
  <w:style w:type="paragraph" w:customStyle="1" w:styleId="xl192">
    <w:name w:val="xl192"/>
    <w:basedOn w:val="Normal"/>
    <w:rsid w:val="004103C6"/>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193">
    <w:name w:val="xl193"/>
    <w:basedOn w:val="Normal"/>
    <w:rsid w:val="004103C6"/>
    <w:pPr>
      <w:pBdr>
        <w:top w:val="single" w:sz="4" w:space="0" w:color="auto"/>
        <w:left w:val="single" w:sz="4" w:space="0" w:color="auto"/>
        <w:right w:val="single" w:sz="4" w:space="0" w:color="auto"/>
      </w:pBdr>
      <w:shd w:val="clear" w:color="000000" w:fill="CCFFCC"/>
      <w:spacing w:before="100" w:beforeAutospacing="1" w:after="100" w:afterAutospacing="1"/>
      <w:jc w:val="right"/>
    </w:pPr>
    <w:rPr>
      <w:b/>
      <w:bCs/>
      <w:color w:val="000000"/>
      <w:sz w:val="24"/>
      <w:szCs w:val="24"/>
      <w:lang w:val="en-US"/>
    </w:rPr>
  </w:style>
  <w:style w:type="paragraph" w:customStyle="1" w:styleId="xl194">
    <w:name w:val="xl194"/>
    <w:basedOn w:val="Normal"/>
    <w:rsid w:val="004103C6"/>
    <w:pPr>
      <w:pBdr>
        <w:top w:val="single" w:sz="4" w:space="0" w:color="auto"/>
        <w:left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195">
    <w:name w:val="xl195"/>
    <w:basedOn w:val="Normal"/>
    <w:rsid w:val="004103C6"/>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4"/>
      <w:szCs w:val="24"/>
      <w:lang w:val="en-US"/>
    </w:rPr>
  </w:style>
  <w:style w:type="paragraph" w:customStyle="1" w:styleId="xl196">
    <w:name w:val="xl196"/>
    <w:basedOn w:val="Normal"/>
    <w:rsid w:val="004103C6"/>
    <w:pPr>
      <w:pBdr>
        <w:bottom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197">
    <w:name w:val="xl197"/>
    <w:basedOn w:val="Normal"/>
    <w:rsid w:val="004103C6"/>
    <w:pPr>
      <w:pBdr>
        <w:top w:val="single" w:sz="8" w:space="0" w:color="auto"/>
        <w:bottom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198">
    <w:name w:val="xl198"/>
    <w:basedOn w:val="Normal"/>
    <w:rsid w:val="004103C6"/>
    <w:pPr>
      <w:pBdr>
        <w:top w:val="single" w:sz="4" w:space="0" w:color="auto"/>
        <w:bottom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199">
    <w:name w:val="xl199"/>
    <w:basedOn w:val="Normal"/>
    <w:rsid w:val="004103C6"/>
    <w:pPr>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200">
    <w:name w:val="xl200"/>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sz w:val="24"/>
      <w:szCs w:val="24"/>
      <w:lang w:val="en-US"/>
    </w:rPr>
  </w:style>
  <w:style w:type="paragraph" w:customStyle="1" w:styleId="xl201">
    <w:name w:val="xl201"/>
    <w:basedOn w:val="Normal"/>
    <w:rsid w:val="004103C6"/>
    <w:pPr>
      <w:pBdr>
        <w:top w:val="single" w:sz="8" w:space="0" w:color="auto"/>
        <w:left w:val="single" w:sz="4" w:space="0" w:color="auto"/>
        <w:bottom w:val="single" w:sz="4" w:space="0" w:color="auto"/>
        <w:right w:val="single" w:sz="8" w:space="0" w:color="auto"/>
      </w:pBdr>
      <w:shd w:val="clear" w:color="000000" w:fill="FFFFCC"/>
      <w:spacing w:before="100" w:beforeAutospacing="1" w:after="100" w:afterAutospacing="1"/>
      <w:jc w:val="center"/>
    </w:pPr>
    <w:rPr>
      <w:b/>
      <w:bCs/>
      <w:sz w:val="24"/>
      <w:szCs w:val="24"/>
      <w:lang w:val="en-US"/>
    </w:rPr>
  </w:style>
  <w:style w:type="paragraph" w:customStyle="1" w:styleId="xl202">
    <w:name w:val="xl202"/>
    <w:basedOn w:val="Normal"/>
    <w:rsid w:val="004103C6"/>
    <w:pPr>
      <w:pBdr>
        <w:top w:val="single" w:sz="8" w:space="0" w:color="auto"/>
        <w:left w:val="single" w:sz="8" w:space="0" w:color="auto"/>
      </w:pBdr>
      <w:shd w:val="clear" w:color="000000" w:fill="CCFFCC"/>
      <w:spacing w:before="100" w:beforeAutospacing="1" w:after="100" w:afterAutospacing="1"/>
      <w:jc w:val="center"/>
      <w:textAlignment w:val="center"/>
    </w:pPr>
    <w:rPr>
      <w:b/>
      <w:bCs/>
      <w:sz w:val="24"/>
      <w:szCs w:val="24"/>
      <w:lang w:val="en-US"/>
    </w:rPr>
  </w:style>
  <w:style w:type="paragraph" w:customStyle="1" w:styleId="xl203">
    <w:name w:val="xl203"/>
    <w:basedOn w:val="Normal"/>
    <w:rsid w:val="004103C6"/>
    <w:pPr>
      <w:pBdr>
        <w:left w:val="single" w:sz="8" w:space="0" w:color="auto"/>
        <w:bottom w:val="single" w:sz="8" w:space="0" w:color="auto"/>
      </w:pBdr>
      <w:shd w:val="clear" w:color="000000" w:fill="CCFFCC"/>
      <w:spacing w:before="100" w:beforeAutospacing="1" w:after="100" w:afterAutospacing="1"/>
      <w:jc w:val="center"/>
      <w:textAlignment w:val="center"/>
    </w:pPr>
    <w:rPr>
      <w:b/>
      <w:bCs/>
      <w:sz w:val="24"/>
      <w:szCs w:val="24"/>
      <w:lang w:val="en-US"/>
    </w:rPr>
  </w:style>
  <w:style w:type="paragraph" w:customStyle="1" w:styleId="xl204">
    <w:name w:val="xl204"/>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24"/>
      <w:szCs w:val="24"/>
      <w:lang w:val="en-US"/>
    </w:rPr>
  </w:style>
  <w:style w:type="paragraph" w:customStyle="1" w:styleId="xl205">
    <w:name w:val="xl205"/>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b/>
      <w:bCs/>
      <w:sz w:val="24"/>
      <w:szCs w:val="24"/>
      <w:lang w:val="en-US"/>
    </w:rPr>
  </w:style>
  <w:style w:type="character" w:customStyle="1" w:styleId="search9">
    <w:name w:val="search9"/>
    <w:rsid w:val="00F40508"/>
    <w:rPr>
      <w:rFonts w:ascii="Arial" w:hAnsi="Arial" w:cs="Arial" w:hint="default"/>
      <w:b/>
      <w:bCs/>
      <w:color w:val="0000FF"/>
      <w:sz w:val="18"/>
      <w:szCs w:val="18"/>
    </w:rPr>
  </w:style>
  <w:style w:type="character" w:customStyle="1" w:styleId="bbtext">
    <w:name w:val="bbtext"/>
    <w:basedOn w:val="DefaultParagraphFont"/>
    <w:rsid w:val="00F40508"/>
  </w:style>
  <w:style w:type="character" w:customStyle="1" w:styleId="nw">
    <w:name w:val="nw"/>
    <w:basedOn w:val="DefaultParagraphFont"/>
    <w:rsid w:val="00F40508"/>
  </w:style>
  <w:style w:type="character" w:customStyle="1" w:styleId="longtext">
    <w:name w:val="long_text"/>
    <w:basedOn w:val="DefaultParagraphFont"/>
    <w:rsid w:val="00F40508"/>
  </w:style>
  <w:style w:type="character" w:customStyle="1" w:styleId="hps">
    <w:name w:val="hps"/>
    <w:basedOn w:val="DefaultParagraphFont"/>
    <w:rsid w:val="00F40508"/>
  </w:style>
  <w:style w:type="character" w:customStyle="1" w:styleId="hpsatn">
    <w:name w:val="hps atn"/>
    <w:basedOn w:val="DefaultParagraphFont"/>
    <w:rsid w:val="00F40508"/>
  </w:style>
  <w:style w:type="character" w:customStyle="1" w:styleId="atn">
    <w:name w:val="atn"/>
    <w:basedOn w:val="DefaultParagraphFont"/>
    <w:rsid w:val="00F40508"/>
  </w:style>
  <w:style w:type="character" w:customStyle="1" w:styleId="apple-style-span">
    <w:name w:val="apple-style-span"/>
    <w:basedOn w:val="DefaultParagraphFont"/>
    <w:rsid w:val="00F40508"/>
  </w:style>
  <w:style w:type="paragraph" w:styleId="Date">
    <w:name w:val="Date"/>
    <w:basedOn w:val="Normal"/>
    <w:next w:val="Normal"/>
    <w:link w:val="DateChar"/>
    <w:rsid w:val="00F40508"/>
    <w:rPr>
      <w:rFonts w:eastAsia="Batang"/>
      <w:sz w:val="24"/>
      <w:szCs w:val="24"/>
      <w:lang w:eastAsia="ru-RU"/>
    </w:rPr>
  </w:style>
  <w:style w:type="character" w:customStyle="1" w:styleId="DateChar">
    <w:name w:val="Date Char"/>
    <w:basedOn w:val="DefaultParagraphFont"/>
    <w:link w:val="Date"/>
    <w:rsid w:val="00F40508"/>
    <w:rPr>
      <w:rFonts w:ascii="Times New Roman" w:eastAsia="Batang" w:hAnsi="Times New Roman" w:cs="Times New Roman"/>
      <w:sz w:val="24"/>
      <w:szCs w:val="24"/>
      <w:lang w:val="ru-RU" w:eastAsia="ru-RU"/>
    </w:rPr>
  </w:style>
  <w:style w:type="paragraph" w:styleId="TOCHeading">
    <w:name w:val="TOC Heading"/>
    <w:basedOn w:val="Normal"/>
    <w:next w:val="Normal"/>
    <w:uiPriority w:val="39"/>
    <w:semiHidden/>
    <w:unhideWhenUsed/>
    <w:qFormat/>
    <w:rsid w:val="00F40508"/>
    <w:pPr>
      <w:keepLines/>
      <w:spacing w:before="480" w:line="276" w:lineRule="auto"/>
    </w:pPr>
    <w:rPr>
      <w:rFonts w:ascii="Cambria" w:eastAsia="MS Gothic" w:hAnsi="Cambria"/>
      <w:color w:val="365F91"/>
      <w:szCs w:val="28"/>
      <w:lang w:val="en-US" w:eastAsia="ja-JP"/>
    </w:rPr>
  </w:style>
  <w:style w:type="paragraph" w:styleId="Title">
    <w:name w:val="Title"/>
    <w:basedOn w:val="Normal"/>
    <w:next w:val="Normal"/>
    <w:link w:val="TitleChar"/>
    <w:qFormat/>
    <w:rsid w:val="00F40508"/>
    <w:pPr>
      <w:spacing w:before="240" w:after="60"/>
      <w:jc w:val="center"/>
      <w:outlineLvl w:val="0"/>
    </w:pPr>
    <w:rPr>
      <w:rFonts w:ascii="Cambria" w:hAnsi="Cambria"/>
      <w:b/>
      <w:bCs/>
      <w:kern w:val="28"/>
      <w:sz w:val="32"/>
      <w:szCs w:val="32"/>
      <w:lang w:eastAsia="ru-RU"/>
    </w:rPr>
  </w:style>
  <w:style w:type="character" w:customStyle="1" w:styleId="TitleChar">
    <w:name w:val="Title Char"/>
    <w:basedOn w:val="DefaultParagraphFont"/>
    <w:link w:val="Title"/>
    <w:rsid w:val="00F40508"/>
    <w:rPr>
      <w:rFonts w:ascii="Cambria" w:eastAsia="Times New Roman" w:hAnsi="Cambria" w:cs="Times New Roman"/>
      <w:b/>
      <w:bCs/>
      <w:kern w:val="28"/>
      <w:sz w:val="32"/>
      <w:szCs w:val="32"/>
      <w:lang w:val="ru-RU" w:eastAsia="ru-RU"/>
    </w:rPr>
  </w:style>
  <w:style w:type="paragraph" w:styleId="TOC4">
    <w:name w:val="toc 4"/>
    <w:basedOn w:val="Normal"/>
    <w:next w:val="Normal"/>
    <w:autoRedefine/>
    <w:uiPriority w:val="39"/>
    <w:rsid w:val="00F40508"/>
    <w:pPr>
      <w:ind w:left="720"/>
    </w:pPr>
    <w:rPr>
      <w:rFonts w:eastAsia="Batang"/>
      <w:sz w:val="24"/>
      <w:szCs w:val="24"/>
      <w:lang w:eastAsia="ru-RU"/>
    </w:rPr>
  </w:style>
  <w:style w:type="paragraph" w:styleId="Revision">
    <w:name w:val="Revision"/>
    <w:hidden/>
    <w:uiPriority w:val="99"/>
    <w:semiHidden/>
    <w:rsid w:val="00F40508"/>
    <w:pPr>
      <w:spacing w:after="0" w:line="240" w:lineRule="auto"/>
    </w:pPr>
    <w:rPr>
      <w:rFonts w:ascii="Times New Roman" w:eastAsia="Batang" w:hAnsi="Times New Roman" w:cs="Times New Roman"/>
      <w:sz w:val="24"/>
      <w:szCs w:val="24"/>
      <w:lang w:val="ru-RU" w:eastAsia="ru-RU"/>
    </w:rPr>
  </w:style>
  <w:style w:type="paragraph" w:styleId="TOC1">
    <w:name w:val="toc 1"/>
    <w:basedOn w:val="Normal"/>
    <w:next w:val="Normal"/>
    <w:autoRedefine/>
    <w:uiPriority w:val="39"/>
    <w:rsid w:val="00F40508"/>
    <w:rPr>
      <w:rFonts w:eastAsia="Batang"/>
      <w:sz w:val="24"/>
      <w:szCs w:val="24"/>
      <w:lang w:eastAsia="ru-RU"/>
    </w:rPr>
  </w:style>
  <w:style w:type="paragraph" w:customStyle="1" w:styleId="CharCharCaracterCaracter">
    <w:name w:val="Знак Знак Char Char Знак Знак Caracter Caracter"/>
    <w:basedOn w:val="Normal"/>
    <w:next w:val="Normal"/>
    <w:rsid w:val="00F40508"/>
    <w:pPr>
      <w:spacing w:after="160" w:line="240" w:lineRule="exact"/>
    </w:pPr>
    <w:rPr>
      <w:rFonts w:ascii="Tahoma" w:hAnsi="Tahoma"/>
      <w:sz w:val="24"/>
      <w:lang w:val="en-US"/>
    </w:rPr>
  </w:style>
  <w:style w:type="paragraph" w:customStyle="1" w:styleId="rtejustify">
    <w:name w:val="rtejustify"/>
    <w:basedOn w:val="Normal"/>
    <w:rsid w:val="00F40508"/>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7616">
      <w:bodyDiv w:val="1"/>
      <w:marLeft w:val="0"/>
      <w:marRight w:val="0"/>
      <w:marTop w:val="0"/>
      <w:marBottom w:val="0"/>
      <w:divBdr>
        <w:top w:val="none" w:sz="0" w:space="0" w:color="auto"/>
        <w:left w:val="none" w:sz="0" w:space="0" w:color="auto"/>
        <w:bottom w:val="none" w:sz="0" w:space="0" w:color="auto"/>
        <w:right w:val="none" w:sz="0" w:space="0" w:color="auto"/>
      </w:divBdr>
    </w:div>
    <w:div w:id="95909141">
      <w:bodyDiv w:val="1"/>
      <w:marLeft w:val="0"/>
      <w:marRight w:val="0"/>
      <w:marTop w:val="0"/>
      <w:marBottom w:val="0"/>
      <w:divBdr>
        <w:top w:val="none" w:sz="0" w:space="0" w:color="auto"/>
        <w:left w:val="none" w:sz="0" w:space="0" w:color="auto"/>
        <w:bottom w:val="none" w:sz="0" w:space="0" w:color="auto"/>
        <w:right w:val="none" w:sz="0" w:space="0" w:color="auto"/>
      </w:divBdr>
    </w:div>
    <w:div w:id="109983781">
      <w:bodyDiv w:val="1"/>
      <w:marLeft w:val="0"/>
      <w:marRight w:val="0"/>
      <w:marTop w:val="0"/>
      <w:marBottom w:val="0"/>
      <w:divBdr>
        <w:top w:val="none" w:sz="0" w:space="0" w:color="auto"/>
        <w:left w:val="none" w:sz="0" w:space="0" w:color="auto"/>
        <w:bottom w:val="none" w:sz="0" w:space="0" w:color="auto"/>
        <w:right w:val="none" w:sz="0" w:space="0" w:color="auto"/>
      </w:divBdr>
    </w:div>
    <w:div w:id="149712541">
      <w:bodyDiv w:val="1"/>
      <w:marLeft w:val="0"/>
      <w:marRight w:val="0"/>
      <w:marTop w:val="0"/>
      <w:marBottom w:val="0"/>
      <w:divBdr>
        <w:top w:val="none" w:sz="0" w:space="0" w:color="auto"/>
        <w:left w:val="none" w:sz="0" w:space="0" w:color="auto"/>
        <w:bottom w:val="none" w:sz="0" w:space="0" w:color="auto"/>
        <w:right w:val="none" w:sz="0" w:space="0" w:color="auto"/>
      </w:divBdr>
    </w:div>
    <w:div w:id="197357141">
      <w:bodyDiv w:val="1"/>
      <w:marLeft w:val="0"/>
      <w:marRight w:val="0"/>
      <w:marTop w:val="0"/>
      <w:marBottom w:val="0"/>
      <w:divBdr>
        <w:top w:val="none" w:sz="0" w:space="0" w:color="auto"/>
        <w:left w:val="none" w:sz="0" w:space="0" w:color="auto"/>
        <w:bottom w:val="none" w:sz="0" w:space="0" w:color="auto"/>
        <w:right w:val="none" w:sz="0" w:space="0" w:color="auto"/>
      </w:divBdr>
    </w:div>
    <w:div w:id="221408020">
      <w:bodyDiv w:val="1"/>
      <w:marLeft w:val="0"/>
      <w:marRight w:val="0"/>
      <w:marTop w:val="0"/>
      <w:marBottom w:val="0"/>
      <w:divBdr>
        <w:top w:val="none" w:sz="0" w:space="0" w:color="auto"/>
        <w:left w:val="none" w:sz="0" w:space="0" w:color="auto"/>
        <w:bottom w:val="none" w:sz="0" w:space="0" w:color="auto"/>
        <w:right w:val="none" w:sz="0" w:space="0" w:color="auto"/>
      </w:divBdr>
    </w:div>
    <w:div w:id="303698002">
      <w:bodyDiv w:val="1"/>
      <w:marLeft w:val="0"/>
      <w:marRight w:val="0"/>
      <w:marTop w:val="0"/>
      <w:marBottom w:val="0"/>
      <w:divBdr>
        <w:top w:val="none" w:sz="0" w:space="0" w:color="auto"/>
        <w:left w:val="none" w:sz="0" w:space="0" w:color="auto"/>
        <w:bottom w:val="none" w:sz="0" w:space="0" w:color="auto"/>
        <w:right w:val="none" w:sz="0" w:space="0" w:color="auto"/>
      </w:divBdr>
    </w:div>
    <w:div w:id="550044014">
      <w:bodyDiv w:val="1"/>
      <w:marLeft w:val="0"/>
      <w:marRight w:val="0"/>
      <w:marTop w:val="0"/>
      <w:marBottom w:val="0"/>
      <w:divBdr>
        <w:top w:val="none" w:sz="0" w:space="0" w:color="auto"/>
        <w:left w:val="none" w:sz="0" w:space="0" w:color="auto"/>
        <w:bottom w:val="none" w:sz="0" w:space="0" w:color="auto"/>
        <w:right w:val="none" w:sz="0" w:space="0" w:color="auto"/>
      </w:divBdr>
    </w:div>
    <w:div w:id="555051577">
      <w:bodyDiv w:val="1"/>
      <w:marLeft w:val="0"/>
      <w:marRight w:val="0"/>
      <w:marTop w:val="0"/>
      <w:marBottom w:val="0"/>
      <w:divBdr>
        <w:top w:val="none" w:sz="0" w:space="0" w:color="auto"/>
        <w:left w:val="none" w:sz="0" w:space="0" w:color="auto"/>
        <w:bottom w:val="none" w:sz="0" w:space="0" w:color="auto"/>
        <w:right w:val="none" w:sz="0" w:space="0" w:color="auto"/>
      </w:divBdr>
    </w:div>
    <w:div w:id="585770952">
      <w:bodyDiv w:val="1"/>
      <w:marLeft w:val="0"/>
      <w:marRight w:val="0"/>
      <w:marTop w:val="0"/>
      <w:marBottom w:val="0"/>
      <w:divBdr>
        <w:top w:val="none" w:sz="0" w:space="0" w:color="auto"/>
        <w:left w:val="none" w:sz="0" w:space="0" w:color="auto"/>
        <w:bottom w:val="none" w:sz="0" w:space="0" w:color="auto"/>
        <w:right w:val="none" w:sz="0" w:space="0" w:color="auto"/>
      </w:divBdr>
    </w:div>
    <w:div w:id="677388071">
      <w:bodyDiv w:val="1"/>
      <w:marLeft w:val="0"/>
      <w:marRight w:val="0"/>
      <w:marTop w:val="0"/>
      <w:marBottom w:val="0"/>
      <w:divBdr>
        <w:top w:val="none" w:sz="0" w:space="0" w:color="auto"/>
        <w:left w:val="none" w:sz="0" w:space="0" w:color="auto"/>
        <w:bottom w:val="none" w:sz="0" w:space="0" w:color="auto"/>
        <w:right w:val="none" w:sz="0" w:space="0" w:color="auto"/>
      </w:divBdr>
    </w:div>
    <w:div w:id="822552032">
      <w:bodyDiv w:val="1"/>
      <w:marLeft w:val="0"/>
      <w:marRight w:val="0"/>
      <w:marTop w:val="0"/>
      <w:marBottom w:val="0"/>
      <w:divBdr>
        <w:top w:val="none" w:sz="0" w:space="0" w:color="auto"/>
        <w:left w:val="none" w:sz="0" w:space="0" w:color="auto"/>
        <w:bottom w:val="none" w:sz="0" w:space="0" w:color="auto"/>
        <w:right w:val="none" w:sz="0" w:space="0" w:color="auto"/>
      </w:divBdr>
      <w:divsChild>
        <w:div w:id="283660642">
          <w:marLeft w:val="0"/>
          <w:marRight w:val="0"/>
          <w:marTop w:val="0"/>
          <w:marBottom w:val="0"/>
          <w:divBdr>
            <w:top w:val="none" w:sz="0" w:space="0" w:color="auto"/>
            <w:left w:val="none" w:sz="0" w:space="0" w:color="auto"/>
            <w:bottom w:val="none" w:sz="0" w:space="0" w:color="auto"/>
            <w:right w:val="none" w:sz="0" w:space="0" w:color="auto"/>
          </w:divBdr>
          <w:divsChild>
            <w:div w:id="343480269">
              <w:marLeft w:val="0"/>
              <w:marRight w:val="0"/>
              <w:marTop w:val="0"/>
              <w:marBottom w:val="0"/>
              <w:divBdr>
                <w:top w:val="none" w:sz="0" w:space="0" w:color="auto"/>
                <w:left w:val="none" w:sz="0" w:space="0" w:color="auto"/>
                <w:bottom w:val="none" w:sz="0" w:space="0" w:color="auto"/>
                <w:right w:val="none" w:sz="0" w:space="0" w:color="auto"/>
              </w:divBdr>
              <w:divsChild>
                <w:div w:id="1895774219">
                  <w:marLeft w:val="0"/>
                  <w:marRight w:val="0"/>
                  <w:marTop w:val="0"/>
                  <w:marBottom w:val="0"/>
                  <w:divBdr>
                    <w:top w:val="none" w:sz="0" w:space="0" w:color="auto"/>
                    <w:left w:val="none" w:sz="0" w:space="0" w:color="auto"/>
                    <w:bottom w:val="none" w:sz="0" w:space="0" w:color="auto"/>
                    <w:right w:val="none" w:sz="0" w:space="0" w:color="auto"/>
                  </w:divBdr>
                  <w:divsChild>
                    <w:div w:id="2088073160">
                      <w:marLeft w:val="1"/>
                      <w:marRight w:val="1"/>
                      <w:marTop w:val="0"/>
                      <w:marBottom w:val="0"/>
                      <w:divBdr>
                        <w:top w:val="none" w:sz="0" w:space="0" w:color="auto"/>
                        <w:left w:val="none" w:sz="0" w:space="0" w:color="auto"/>
                        <w:bottom w:val="none" w:sz="0" w:space="0" w:color="auto"/>
                        <w:right w:val="none" w:sz="0" w:space="0" w:color="auto"/>
                      </w:divBdr>
                      <w:divsChild>
                        <w:div w:id="619920038">
                          <w:marLeft w:val="0"/>
                          <w:marRight w:val="0"/>
                          <w:marTop w:val="0"/>
                          <w:marBottom w:val="0"/>
                          <w:divBdr>
                            <w:top w:val="none" w:sz="0" w:space="0" w:color="auto"/>
                            <w:left w:val="none" w:sz="0" w:space="0" w:color="auto"/>
                            <w:bottom w:val="none" w:sz="0" w:space="0" w:color="auto"/>
                            <w:right w:val="none" w:sz="0" w:space="0" w:color="auto"/>
                          </w:divBdr>
                          <w:divsChild>
                            <w:div w:id="1050152221">
                              <w:marLeft w:val="0"/>
                              <w:marRight w:val="0"/>
                              <w:marTop w:val="0"/>
                              <w:marBottom w:val="360"/>
                              <w:divBdr>
                                <w:top w:val="none" w:sz="0" w:space="0" w:color="auto"/>
                                <w:left w:val="none" w:sz="0" w:space="0" w:color="auto"/>
                                <w:bottom w:val="none" w:sz="0" w:space="0" w:color="auto"/>
                                <w:right w:val="none" w:sz="0" w:space="0" w:color="auto"/>
                              </w:divBdr>
                              <w:divsChild>
                                <w:div w:id="703480084">
                                  <w:marLeft w:val="0"/>
                                  <w:marRight w:val="0"/>
                                  <w:marTop w:val="0"/>
                                  <w:marBottom w:val="0"/>
                                  <w:divBdr>
                                    <w:top w:val="none" w:sz="0" w:space="0" w:color="auto"/>
                                    <w:left w:val="none" w:sz="0" w:space="0" w:color="auto"/>
                                    <w:bottom w:val="none" w:sz="0" w:space="0" w:color="auto"/>
                                    <w:right w:val="none" w:sz="0" w:space="0" w:color="auto"/>
                                  </w:divBdr>
                                  <w:divsChild>
                                    <w:div w:id="1361589199">
                                      <w:marLeft w:val="0"/>
                                      <w:marRight w:val="0"/>
                                      <w:marTop w:val="0"/>
                                      <w:marBottom w:val="0"/>
                                      <w:divBdr>
                                        <w:top w:val="none" w:sz="0" w:space="0" w:color="auto"/>
                                        <w:left w:val="none" w:sz="0" w:space="0" w:color="auto"/>
                                        <w:bottom w:val="none" w:sz="0" w:space="0" w:color="auto"/>
                                        <w:right w:val="none" w:sz="0" w:space="0" w:color="auto"/>
                                      </w:divBdr>
                                      <w:divsChild>
                                        <w:div w:id="18897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575755">
      <w:bodyDiv w:val="1"/>
      <w:marLeft w:val="0"/>
      <w:marRight w:val="0"/>
      <w:marTop w:val="0"/>
      <w:marBottom w:val="0"/>
      <w:divBdr>
        <w:top w:val="none" w:sz="0" w:space="0" w:color="auto"/>
        <w:left w:val="none" w:sz="0" w:space="0" w:color="auto"/>
        <w:bottom w:val="none" w:sz="0" w:space="0" w:color="auto"/>
        <w:right w:val="none" w:sz="0" w:space="0" w:color="auto"/>
      </w:divBdr>
    </w:div>
    <w:div w:id="1006446301">
      <w:bodyDiv w:val="1"/>
      <w:marLeft w:val="0"/>
      <w:marRight w:val="0"/>
      <w:marTop w:val="0"/>
      <w:marBottom w:val="0"/>
      <w:divBdr>
        <w:top w:val="none" w:sz="0" w:space="0" w:color="auto"/>
        <w:left w:val="none" w:sz="0" w:space="0" w:color="auto"/>
        <w:bottom w:val="none" w:sz="0" w:space="0" w:color="auto"/>
        <w:right w:val="none" w:sz="0" w:space="0" w:color="auto"/>
      </w:divBdr>
    </w:div>
    <w:div w:id="1014569817">
      <w:bodyDiv w:val="1"/>
      <w:marLeft w:val="0"/>
      <w:marRight w:val="0"/>
      <w:marTop w:val="0"/>
      <w:marBottom w:val="0"/>
      <w:divBdr>
        <w:top w:val="none" w:sz="0" w:space="0" w:color="auto"/>
        <w:left w:val="none" w:sz="0" w:space="0" w:color="auto"/>
        <w:bottom w:val="none" w:sz="0" w:space="0" w:color="auto"/>
        <w:right w:val="none" w:sz="0" w:space="0" w:color="auto"/>
      </w:divBdr>
    </w:div>
    <w:div w:id="1022778205">
      <w:bodyDiv w:val="1"/>
      <w:marLeft w:val="0"/>
      <w:marRight w:val="0"/>
      <w:marTop w:val="0"/>
      <w:marBottom w:val="0"/>
      <w:divBdr>
        <w:top w:val="none" w:sz="0" w:space="0" w:color="auto"/>
        <w:left w:val="none" w:sz="0" w:space="0" w:color="auto"/>
        <w:bottom w:val="none" w:sz="0" w:space="0" w:color="auto"/>
        <w:right w:val="none" w:sz="0" w:space="0" w:color="auto"/>
      </w:divBdr>
    </w:div>
    <w:div w:id="1063600302">
      <w:bodyDiv w:val="1"/>
      <w:marLeft w:val="0"/>
      <w:marRight w:val="0"/>
      <w:marTop w:val="0"/>
      <w:marBottom w:val="0"/>
      <w:divBdr>
        <w:top w:val="none" w:sz="0" w:space="0" w:color="auto"/>
        <w:left w:val="none" w:sz="0" w:space="0" w:color="auto"/>
        <w:bottom w:val="none" w:sz="0" w:space="0" w:color="auto"/>
        <w:right w:val="none" w:sz="0" w:space="0" w:color="auto"/>
      </w:divBdr>
    </w:div>
    <w:div w:id="1129206420">
      <w:bodyDiv w:val="1"/>
      <w:marLeft w:val="0"/>
      <w:marRight w:val="0"/>
      <w:marTop w:val="0"/>
      <w:marBottom w:val="0"/>
      <w:divBdr>
        <w:top w:val="none" w:sz="0" w:space="0" w:color="auto"/>
        <w:left w:val="none" w:sz="0" w:space="0" w:color="auto"/>
        <w:bottom w:val="none" w:sz="0" w:space="0" w:color="auto"/>
        <w:right w:val="none" w:sz="0" w:space="0" w:color="auto"/>
      </w:divBdr>
      <w:divsChild>
        <w:div w:id="1862282735">
          <w:marLeft w:val="0"/>
          <w:marRight w:val="0"/>
          <w:marTop w:val="0"/>
          <w:marBottom w:val="0"/>
          <w:divBdr>
            <w:top w:val="none" w:sz="0" w:space="0" w:color="auto"/>
            <w:left w:val="none" w:sz="0" w:space="0" w:color="auto"/>
            <w:bottom w:val="none" w:sz="0" w:space="0" w:color="auto"/>
            <w:right w:val="none" w:sz="0" w:space="0" w:color="auto"/>
          </w:divBdr>
          <w:divsChild>
            <w:div w:id="526069329">
              <w:marLeft w:val="0"/>
              <w:marRight w:val="0"/>
              <w:marTop w:val="0"/>
              <w:marBottom w:val="0"/>
              <w:divBdr>
                <w:top w:val="none" w:sz="0" w:space="0" w:color="auto"/>
                <w:left w:val="none" w:sz="0" w:space="0" w:color="auto"/>
                <w:bottom w:val="none" w:sz="0" w:space="0" w:color="auto"/>
                <w:right w:val="none" w:sz="0" w:space="0" w:color="auto"/>
              </w:divBdr>
              <w:divsChild>
                <w:div w:id="193930790">
                  <w:marLeft w:val="0"/>
                  <w:marRight w:val="0"/>
                  <w:marTop w:val="0"/>
                  <w:marBottom w:val="0"/>
                  <w:divBdr>
                    <w:top w:val="none" w:sz="0" w:space="0" w:color="auto"/>
                    <w:left w:val="none" w:sz="0" w:space="0" w:color="auto"/>
                    <w:bottom w:val="none" w:sz="0" w:space="0" w:color="auto"/>
                    <w:right w:val="none" w:sz="0" w:space="0" w:color="auto"/>
                  </w:divBdr>
                  <w:divsChild>
                    <w:div w:id="487402793">
                      <w:marLeft w:val="1"/>
                      <w:marRight w:val="1"/>
                      <w:marTop w:val="0"/>
                      <w:marBottom w:val="0"/>
                      <w:divBdr>
                        <w:top w:val="none" w:sz="0" w:space="0" w:color="auto"/>
                        <w:left w:val="none" w:sz="0" w:space="0" w:color="auto"/>
                        <w:bottom w:val="none" w:sz="0" w:space="0" w:color="auto"/>
                        <w:right w:val="none" w:sz="0" w:space="0" w:color="auto"/>
                      </w:divBdr>
                      <w:divsChild>
                        <w:div w:id="701828464">
                          <w:marLeft w:val="0"/>
                          <w:marRight w:val="0"/>
                          <w:marTop w:val="0"/>
                          <w:marBottom w:val="0"/>
                          <w:divBdr>
                            <w:top w:val="none" w:sz="0" w:space="0" w:color="auto"/>
                            <w:left w:val="none" w:sz="0" w:space="0" w:color="auto"/>
                            <w:bottom w:val="none" w:sz="0" w:space="0" w:color="auto"/>
                            <w:right w:val="none" w:sz="0" w:space="0" w:color="auto"/>
                          </w:divBdr>
                          <w:divsChild>
                            <w:div w:id="2115400032">
                              <w:marLeft w:val="0"/>
                              <w:marRight w:val="0"/>
                              <w:marTop w:val="0"/>
                              <w:marBottom w:val="360"/>
                              <w:divBdr>
                                <w:top w:val="none" w:sz="0" w:space="0" w:color="auto"/>
                                <w:left w:val="none" w:sz="0" w:space="0" w:color="auto"/>
                                <w:bottom w:val="none" w:sz="0" w:space="0" w:color="auto"/>
                                <w:right w:val="none" w:sz="0" w:space="0" w:color="auto"/>
                              </w:divBdr>
                              <w:divsChild>
                                <w:div w:id="1417046544">
                                  <w:marLeft w:val="0"/>
                                  <w:marRight w:val="0"/>
                                  <w:marTop w:val="0"/>
                                  <w:marBottom w:val="0"/>
                                  <w:divBdr>
                                    <w:top w:val="none" w:sz="0" w:space="0" w:color="auto"/>
                                    <w:left w:val="none" w:sz="0" w:space="0" w:color="auto"/>
                                    <w:bottom w:val="none" w:sz="0" w:space="0" w:color="auto"/>
                                    <w:right w:val="none" w:sz="0" w:space="0" w:color="auto"/>
                                  </w:divBdr>
                                  <w:divsChild>
                                    <w:div w:id="1033114594">
                                      <w:marLeft w:val="0"/>
                                      <w:marRight w:val="0"/>
                                      <w:marTop w:val="0"/>
                                      <w:marBottom w:val="0"/>
                                      <w:divBdr>
                                        <w:top w:val="none" w:sz="0" w:space="0" w:color="auto"/>
                                        <w:left w:val="none" w:sz="0" w:space="0" w:color="auto"/>
                                        <w:bottom w:val="none" w:sz="0" w:space="0" w:color="auto"/>
                                        <w:right w:val="none" w:sz="0" w:space="0" w:color="auto"/>
                                      </w:divBdr>
                                      <w:divsChild>
                                        <w:div w:id="10197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7422">
      <w:bodyDiv w:val="1"/>
      <w:marLeft w:val="0"/>
      <w:marRight w:val="0"/>
      <w:marTop w:val="0"/>
      <w:marBottom w:val="0"/>
      <w:divBdr>
        <w:top w:val="none" w:sz="0" w:space="0" w:color="auto"/>
        <w:left w:val="none" w:sz="0" w:space="0" w:color="auto"/>
        <w:bottom w:val="none" w:sz="0" w:space="0" w:color="auto"/>
        <w:right w:val="none" w:sz="0" w:space="0" w:color="auto"/>
      </w:divBdr>
    </w:div>
    <w:div w:id="1176850066">
      <w:bodyDiv w:val="1"/>
      <w:marLeft w:val="0"/>
      <w:marRight w:val="0"/>
      <w:marTop w:val="0"/>
      <w:marBottom w:val="0"/>
      <w:divBdr>
        <w:top w:val="none" w:sz="0" w:space="0" w:color="auto"/>
        <w:left w:val="none" w:sz="0" w:space="0" w:color="auto"/>
        <w:bottom w:val="none" w:sz="0" w:space="0" w:color="auto"/>
        <w:right w:val="none" w:sz="0" w:space="0" w:color="auto"/>
      </w:divBdr>
    </w:div>
    <w:div w:id="1222643565">
      <w:bodyDiv w:val="1"/>
      <w:marLeft w:val="0"/>
      <w:marRight w:val="0"/>
      <w:marTop w:val="0"/>
      <w:marBottom w:val="0"/>
      <w:divBdr>
        <w:top w:val="none" w:sz="0" w:space="0" w:color="auto"/>
        <w:left w:val="none" w:sz="0" w:space="0" w:color="auto"/>
        <w:bottom w:val="none" w:sz="0" w:space="0" w:color="auto"/>
        <w:right w:val="none" w:sz="0" w:space="0" w:color="auto"/>
      </w:divBdr>
    </w:div>
    <w:div w:id="1256861108">
      <w:bodyDiv w:val="1"/>
      <w:marLeft w:val="0"/>
      <w:marRight w:val="0"/>
      <w:marTop w:val="0"/>
      <w:marBottom w:val="0"/>
      <w:divBdr>
        <w:top w:val="none" w:sz="0" w:space="0" w:color="auto"/>
        <w:left w:val="none" w:sz="0" w:space="0" w:color="auto"/>
        <w:bottom w:val="none" w:sz="0" w:space="0" w:color="auto"/>
        <w:right w:val="none" w:sz="0" w:space="0" w:color="auto"/>
      </w:divBdr>
    </w:div>
    <w:div w:id="1306348819">
      <w:bodyDiv w:val="1"/>
      <w:marLeft w:val="0"/>
      <w:marRight w:val="0"/>
      <w:marTop w:val="0"/>
      <w:marBottom w:val="0"/>
      <w:divBdr>
        <w:top w:val="none" w:sz="0" w:space="0" w:color="auto"/>
        <w:left w:val="none" w:sz="0" w:space="0" w:color="auto"/>
        <w:bottom w:val="none" w:sz="0" w:space="0" w:color="auto"/>
        <w:right w:val="none" w:sz="0" w:space="0" w:color="auto"/>
      </w:divBdr>
    </w:div>
    <w:div w:id="1372680995">
      <w:bodyDiv w:val="1"/>
      <w:marLeft w:val="0"/>
      <w:marRight w:val="0"/>
      <w:marTop w:val="0"/>
      <w:marBottom w:val="0"/>
      <w:divBdr>
        <w:top w:val="none" w:sz="0" w:space="0" w:color="auto"/>
        <w:left w:val="none" w:sz="0" w:space="0" w:color="auto"/>
        <w:bottom w:val="none" w:sz="0" w:space="0" w:color="auto"/>
        <w:right w:val="none" w:sz="0" w:space="0" w:color="auto"/>
      </w:divBdr>
    </w:div>
    <w:div w:id="1409577852">
      <w:bodyDiv w:val="1"/>
      <w:marLeft w:val="0"/>
      <w:marRight w:val="0"/>
      <w:marTop w:val="0"/>
      <w:marBottom w:val="0"/>
      <w:divBdr>
        <w:top w:val="none" w:sz="0" w:space="0" w:color="auto"/>
        <w:left w:val="none" w:sz="0" w:space="0" w:color="auto"/>
        <w:bottom w:val="none" w:sz="0" w:space="0" w:color="auto"/>
        <w:right w:val="none" w:sz="0" w:space="0" w:color="auto"/>
      </w:divBdr>
    </w:div>
    <w:div w:id="1417820747">
      <w:bodyDiv w:val="1"/>
      <w:marLeft w:val="0"/>
      <w:marRight w:val="0"/>
      <w:marTop w:val="0"/>
      <w:marBottom w:val="0"/>
      <w:divBdr>
        <w:top w:val="none" w:sz="0" w:space="0" w:color="auto"/>
        <w:left w:val="none" w:sz="0" w:space="0" w:color="auto"/>
        <w:bottom w:val="none" w:sz="0" w:space="0" w:color="auto"/>
        <w:right w:val="none" w:sz="0" w:space="0" w:color="auto"/>
      </w:divBdr>
    </w:div>
    <w:div w:id="1448280553">
      <w:bodyDiv w:val="1"/>
      <w:marLeft w:val="0"/>
      <w:marRight w:val="0"/>
      <w:marTop w:val="0"/>
      <w:marBottom w:val="0"/>
      <w:divBdr>
        <w:top w:val="none" w:sz="0" w:space="0" w:color="auto"/>
        <w:left w:val="none" w:sz="0" w:space="0" w:color="auto"/>
        <w:bottom w:val="none" w:sz="0" w:space="0" w:color="auto"/>
        <w:right w:val="none" w:sz="0" w:space="0" w:color="auto"/>
      </w:divBdr>
    </w:div>
    <w:div w:id="1539121175">
      <w:bodyDiv w:val="1"/>
      <w:marLeft w:val="0"/>
      <w:marRight w:val="0"/>
      <w:marTop w:val="0"/>
      <w:marBottom w:val="0"/>
      <w:divBdr>
        <w:top w:val="none" w:sz="0" w:space="0" w:color="auto"/>
        <w:left w:val="none" w:sz="0" w:space="0" w:color="auto"/>
        <w:bottom w:val="none" w:sz="0" w:space="0" w:color="auto"/>
        <w:right w:val="none" w:sz="0" w:space="0" w:color="auto"/>
      </w:divBdr>
      <w:divsChild>
        <w:div w:id="1145925872">
          <w:marLeft w:val="0"/>
          <w:marRight w:val="0"/>
          <w:marTop w:val="0"/>
          <w:marBottom w:val="0"/>
          <w:divBdr>
            <w:top w:val="none" w:sz="0" w:space="0" w:color="auto"/>
            <w:left w:val="none" w:sz="0" w:space="0" w:color="auto"/>
            <w:bottom w:val="none" w:sz="0" w:space="0" w:color="auto"/>
            <w:right w:val="none" w:sz="0" w:space="0" w:color="auto"/>
          </w:divBdr>
          <w:divsChild>
            <w:div w:id="862867850">
              <w:marLeft w:val="0"/>
              <w:marRight w:val="0"/>
              <w:marTop w:val="0"/>
              <w:marBottom w:val="0"/>
              <w:divBdr>
                <w:top w:val="none" w:sz="0" w:space="0" w:color="auto"/>
                <w:left w:val="none" w:sz="0" w:space="0" w:color="auto"/>
                <w:bottom w:val="none" w:sz="0" w:space="0" w:color="auto"/>
                <w:right w:val="none" w:sz="0" w:space="0" w:color="auto"/>
              </w:divBdr>
              <w:divsChild>
                <w:div w:id="592670299">
                  <w:marLeft w:val="0"/>
                  <w:marRight w:val="0"/>
                  <w:marTop w:val="0"/>
                  <w:marBottom w:val="0"/>
                  <w:divBdr>
                    <w:top w:val="none" w:sz="0" w:space="0" w:color="auto"/>
                    <w:left w:val="none" w:sz="0" w:space="0" w:color="auto"/>
                    <w:bottom w:val="none" w:sz="0" w:space="0" w:color="auto"/>
                    <w:right w:val="none" w:sz="0" w:space="0" w:color="auto"/>
                  </w:divBdr>
                  <w:divsChild>
                    <w:div w:id="1999847122">
                      <w:marLeft w:val="1"/>
                      <w:marRight w:val="1"/>
                      <w:marTop w:val="0"/>
                      <w:marBottom w:val="0"/>
                      <w:divBdr>
                        <w:top w:val="none" w:sz="0" w:space="0" w:color="auto"/>
                        <w:left w:val="none" w:sz="0" w:space="0" w:color="auto"/>
                        <w:bottom w:val="none" w:sz="0" w:space="0" w:color="auto"/>
                        <w:right w:val="none" w:sz="0" w:space="0" w:color="auto"/>
                      </w:divBdr>
                      <w:divsChild>
                        <w:div w:id="1676609870">
                          <w:marLeft w:val="0"/>
                          <w:marRight w:val="0"/>
                          <w:marTop w:val="0"/>
                          <w:marBottom w:val="0"/>
                          <w:divBdr>
                            <w:top w:val="none" w:sz="0" w:space="0" w:color="auto"/>
                            <w:left w:val="none" w:sz="0" w:space="0" w:color="auto"/>
                            <w:bottom w:val="none" w:sz="0" w:space="0" w:color="auto"/>
                            <w:right w:val="none" w:sz="0" w:space="0" w:color="auto"/>
                          </w:divBdr>
                          <w:divsChild>
                            <w:div w:id="528035335">
                              <w:marLeft w:val="0"/>
                              <w:marRight w:val="0"/>
                              <w:marTop w:val="0"/>
                              <w:marBottom w:val="360"/>
                              <w:divBdr>
                                <w:top w:val="none" w:sz="0" w:space="0" w:color="auto"/>
                                <w:left w:val="none" w:sz="0" w:space="0" w:color="auto"/>
                                <w:bottom w:val="none" w:sz="0" w:space="0" w:color="auto"/>
                                <w:right w:val="none" w:sz="0" w:space="0" w:color="auto"/>
                              </w:divBdr>
                              <w:divsChild>
                                <w:div w:id="1901136984">
                                  <w:marLeft w:val="0"/>
                                  <w:marRight w:val="0"/>
                                  <w:marTop w:val="0"/>
                                  <w:marBottom w:val="0"/>
                                  <w:divBdr>
                                    <w:top w:val="none" w:sz="0" w:space="0" w:color="auto"/>
                                    <w:left w:val="none" w:sz="0" w:space="0" w:color="auto"/>
                                    <w:bottom w:val="none" w:sz="0" w:space="0" w:color="auto"/>
                                    <w:right w:val="none" w:sz="0" w:space="0" w:color="auto"/>
                                  </w:divBdr>
                                  <w:divsChild>
                                    <w:div w:id="1031685571">
                                      <w:marLeft w:val="0"/>
                                      <w:marRight w:val="0"/>
                                      <w:marTop w:val="0"/>
                                      <w:marBottom w:val="0"/>
                                      <w:divBdr>
                                        <w:top w:val="none" w:sz="0" w:space="0" w:color="auto"/>
                                        <w:left w:val="none" w:sz="0" w:space="0" w:color="auto"/>
                                        <w:bottom w:val="none" w:sz="0" w:space="0" w:color="auto"/>
                                        <w:right w:val="none" w:sz="0" w:space="0" w:color="auto"/>
                                      </w:divBdr>
                                      <w:divsChild>
                                        <w:div w:id="4346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759917">
      <w:bodyDiv w:val="1"/>
      <w:marLeft w:val="0"/>
      <w:marRight w:val="0"/>
      <w:marTop w:val="0"/>
      <w:marBottom w:val="0"/>
      <w:divBdr>
        <w:top w:val="none" w:sz="0" w:space="0" w:color="auto"/>
        <w:left w:val="none" w:sz="0" w:space="0" w:color="auto"/>
        <w:bottom w:val="none" w:sz="0" w:space="0" w:color="auto"/>
        <w:right w:val="none" w:sz="0" w:space="0" w:color="auto"/>
      </w:divBdr>
      <w:divsChild>
        <w:div w:id="1562515950">
          <w:marLeft w:val="0"/>
          <w:marRight w:val="0"/>
          <w:marTop w:val="0"/>
          <w:marBottom w:val="0"/>
          <w:divBdr>
            <w:top w:val="none" w:sz="0" w:space="0" w:color="auto"/>
            <w:left w:val="none" w:sz="0" w:space="0" w:color="auto"/>
            <w:bottom w:val="none" w:sz="0" w:space="0" w:color="auto"/>
            <w:right w:val="none" w:sz="0" w:space="0" w:color="auto"/>
          </w:divBdr>
          <w:divsChild>
            <w:div w:id="352345347">
              <w:marLeft w:val="0"/>
              <w:marRight w:val="0"/>
              <w:marTop w:val="0"/>
              <w:marBottom w:val="0"/>
              <w:divBdr>
                <w:top w:val="none" w:sz="0" w:space="0" w:color="auto"/>
                <w:left w:val="none" w:sz="0" w:space="0" w:color="auto"/>
                <w:bottom w:val="none" w:sz="0" w:space="0" w:color="auto"/>
                <w:right w:val="none" w:sz="0" w:space="0" w:color="auto"/>
              </w:divBdr>
              <w:divsChild>
                <w:div w:id="916743279">
                  <w:marLeft w:val="0"/>
                  <w:marRight w:val="0"/>
                  <w:marTop w:val="0"/>
                  <w:marBottom w:val="0"/>
                  <w:divBdr>
                    <w:top w:val="none" w:sz="0" w:space="0" w:color="auto"/>
                    <w:left w:val="none" w:sz="0" w:space="0" w:color="auto"/>
                    <w:bottom w:val="none" w:sz="0" w:space="0" w:color="auto"/>
                    <w:right w:val="none" w:sz="0" w:space="0" w:color="auto"/>
                  </w:divBdr>
                  <w:divsChild>
                    <w:div w:id="1930582684">
                      <w:marLeft w:val="1"/>
                      <w:marRight w:val="1"/>
                      <w:marTop w:val="0"/>
                      <w:marBottom w:val="0"/>
                      <w:divBdr>
                        <w:top w:val="none" w:sz="0" w:space="0" w:color="auto"/>
                        <w:left w:val="none" w:sz="0" w:space="0" w:color="auto"/>
                        <w:bottom w:val="none" w:sz="0" w:space="0" w:color="auto"/>
                        <w:right w:val="none" w:sz="0" w:space="0" w:color="auto"/>
                      </w:divBdr>
                      <w:divsChild>
                        <w:div w:id="39668307">
                          <w:marLeft w:val="0"/>
                          <w:marRight w:val="0"/>
                          <w:marTop w:val="0"/>
                          <w:marBottom w:val="0"/>
                          <w:divBdr>
                            <w:top w:val="none" w:sz="0" w:space="0" w:color="auto"/>
                            <w:left w:val="none" w:sz="0" w:space="0" w:color="auto"/>
                            <w:bottom w:val="none" w:sz="0" w:space="0" w:color="auto"/>
                            <w:right w:val="none" w:sz="0" w:space="0" w:color="auto"/>
                          </w:divBdr>
                          <w:divsChild>
                            <w:div w:id="1316060466">
                              <w:marLeft w:val="0"/>
                              <w:marRight w:val="0"/>
                              <w:marTop w:val="0"/>
                              <w:marBottom w:val="360"/>
                              <w:divBdr>
                                <w:top w:val="none" w:sz="0" w:space="0" w:color="auto"/>
                                <w:left w:val="none" w:sz="0" w:space="0" w:color="auto"/>
                                <w:bottom w:val="none" w:sz="0" w:space="0" w:color="auto"/>
                                <w:right w:val="none" w:sz="0" w:space="0" w:color="auto"/>
                              </w:divBdr>
                              <w:divsChild>
                                <w:div w:id="514853697">
                                  <w:marLeft w:val="0"/>
                                  <w:marRight w:val="0"/>
                                  <w:marTop w:val="0"/>
                                  <w:marBottom w:val="0"/>
                                  <w:divBdr>
                                    <w:top w:val="none" w:sz="0" w:space="0" w:color="auto"/>
                                    <w:left w:val="none" w:sz="0" w:space="0" w:color="auto"/>
                                    <w:bottom w:val="none" w:sz="0" w:space="0" w:color="auto"/>
                                    <w:right w:val="none" w:sz="0" w:space="0" w:color="auto"/>
                                  </w:divBdr>
                                  <w:divsChild>
                                    <w:div w:id="339819171">
                                      <w:marLeft w:val="0"/>
                                      <w:marRight w:val="0"/>
                                      <w:marTop w:val="0"/>
                                      <w:marBottom w:val="0"/>
                                      <w:divBdr>
                                        <w:top w:val="none" w:sz="0" w:space="0" w:color="auto"/>
                                        <w:left w:val="none" w:sz="0" w:space="0" w:color="auto"/>
                                        <w:bottom w:val="none" w:sz="0" w:space="0" w:color="auto"/>
                                        <w:right w:val="none" w:sz="0" w:space="0" w:color="auto"/>
                                      </w:divBdr>
                                      <w:divsChild>
                                        <w:div w:id="1371420056">
                                          <w:marLeft w:val="0"/>
                                          <w:marRight w:val="0"/>
                                          <w:marTop w:val="0"/>
                                          <w:marBottom w:val="0"/>
                                          <w:divBdr>
                                            <w:top w:val="none" w:sz="0" w:space="0" w:color="auto"/>
                                            <w:left w:val="none" w:sz="0" w:space="0" w:color="auto"/>
                                            <w:bottom w:val="none" w:sz="0" w:space="0" w:color="auto"/>
                                            <w:right w:val="none" w:sz="0" w:space="0" w:color="auto"/>
                                          </w:divBdr>
                                          <w:divsChild>
                                            <w:div w:id="817261991">
                                              <w:marLeft w:val="0"/>
                                              <w:marRight w:val="0"/>
                                              <w:marTop w:val="0"/>
                                              <w:marBottom w:val="0"/>
                                              <w:divBdr>
                                                <w:top w:val="none" w:sz="0" w:space="0" w:color="auto"/>
                                                <w:left w:val="none" w:sz="0" w:space="0" w:color="auto"/>
                                                <w:bottom w:val="none" w:sz="0" w:space="0" w:color="auto"/>
                                                <w:right w:val="none" w:sz="0" w:space="0" w:color="auto"/>
                                              </w:divBdr>
                                              <w:divsChild>
                                                <w:div w:id="1646347530">
                                                  <w:marLeft w:val="0"/>
                                                  <w:marRight w:val="0"/>
                                                  <w:marTop w:val="0"/>
                                                  <w:marBottom w:val="0"/>
                                                  <w:divBdr>
                                                    <w:top w:val="none" w:sz="0" w:space="0" w:color="auto"/>
                                                    <w:left w:val="none" w:sz="0" w:space="0" w:color="auto"/>
                                                    <w:bottom w:val="none" w:sz="0" w:space="0" w:color="auto"/>
                                                    <w:right w:val="none" w:sz="0" w:space="0" w:color="auto"/>
                                                  </w:divBdr>
                                                  <w:divsChild>
                                                    <w:div w:id="21215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477871">
      <w:bodyDiv w:val="1"/>
      <w:marLeft w:val="0"/>
      <w:marRight w:val="0"/>
      <w:marTop w:val="0"/>
      <w:marBottom w:val="0"/>
      <w:divBdr>
        <w:top w:val="none" w:sz="0" w:space="0" w:color="auto"/>
        <w:left w:val="none" w:sz="0" w:space="0" w:color="auto"/>
        <w:bottom w:val="none" w:sz="0" w:space="0" w:color="auto"/>
        <w:right w:val="none" w:sz="0" w:space="0" w:color="auto"/>
      </w:divBdr>
    </w:div>
    <w:div w:id="1670449171">
      <w:bodyDiv w:val="1"/>
      <w:marLeft w:val="0"/>
      <w:marRight w:val="0"/>
      <w:marTop w:val="0"/>
      <w:marBottom w:val="0"/>
      <w:divBdr>
        <w:top w:val="none" w:sz="0" w:space="0" w:color="auto"/>
        <w:left w:val="none" w:sz="0" w:space="0" w:color="auto"/>
        <w:bottom w:val="none" w:sz="0" w:space="0" w:color="auto"/>
        <w:right w:val="none" w:sz="0" w:space="0" w:color="auto"/>
      </w:divBdr>
    </w:div>
    <w:div w:id="1737508924">
      <w:bodyDiv w:val="1"/>
      <w:marLeft w:val="0"/>
      <w:marRight w:val="0"/>
      <w:marTop w:val="0"/>
      <w:marBottom w:val="0"/>
      <w:divBdr>
        <w:top w:val="none" w:sz="0" w:space="0" w:color="auto"/>
        <w:left w:val="none" w:sz="0" w:space="0" w:color="auto"/>
        <w:bottom w:val="none" w:sz="0" w:space="0" w:color="auto"/>
        <w:right w:val="none" w:sz="0" w:space="0" w:color="auto"/>
      </w:divBdr>
    </w:div>
    <w:div w:id="1786071521">
      <w:bodyDiv w:val="1"/>
      <w:marLeft w:val="0"/>
      <w:marRight w:val="0"/>
      <w:marTop w:val="0"/>
      <w:marBottom w:val="0"/>
      <w:divBdr>
        <w:top w:val="none" w:sz="0" w:space="0" w:color="auto"/>
        <w:left w:val="none" w:sz="0" w:space="0" w:color="auto"/>
        <w:bottom w:val="none" w:sz="0" w:space="0" w:color="auto"/>
        <w:right w:val="none" w:sz="0" w:space="0" w:color="auto"/>
      </w:divBdr>
    </w:div>
    <w:div w:id="1800339871">
      <w:bodyDiv w:val="1"/>
      <w:marLeft w:val="0"/>
      <w:marRight w:val="0"/>
      <w:marTop w:val="0"/>
      <w:marBottom w:val="0"/>
      <w:divBdr>
        <w:top w:val="none" w:sz="0" w:space="0" w:color="auto"/>
        <w:left w:val="none" w:sz="0" w:space="0" w:color="auto"/>
        <w:bottom w:val="none" w:sz="0" w:space="0" w:color="auto"/>
        <w:right w:val="none" w:sz="0" w:space="0" w:color="auto"/>
      </w:divBdr>
    </w:div>
    <w:div w:id="1832333369">
      <w:bodyDiv w:val="1"/>
      <w:marLeft w:val="0"/>
      <w:marRight w:val="0"/>
      <w:marTop w:val="0"/>
      <w:marBottom w:val="0"/>
      <w:divBdr>
        <w:top w:val="none" w:sz="0" w:space="0" w:color="auto"/>
        <w:left w:val="none" w:sz="0" w:space="0" w:color="auto"/>
        <w:bottom w:val="none" w:sz="0" w:space="0" w:color="auto"/>
        <w:right w:val="none" w:sz="0" w:space="0" w:color="auto"/>
      </w:divBdr>
    </w:div>
    <w:div w:id="1883982980">
      <w:bodyDiv w:val="1"/>
      <w:marLeft w:val="0"/>
      <w:marRight w:val="0"/>
      <w:marTop w:val="0"/>
      <w:marBottom w:val="0"/>
      <w:divBdr>
        <w:top w:val="none" w:sz="0" w:space="0" w:color="auto"/>
        <w:left w:val="none" w:sz="0" w:space="0" w:color="auto"/>
        <w:bottom w:val="none" w:sz="0" w:space="0" w:color="auto"/>
        <w:right w:val="none" w:sz="0" w:space="0" w:color="auto"/>
      </w:divBdr>
      <w:divsChild>
        <w:div w:id="343365214">
          <w:marLeft w:val="0"/>
          <w:marRight w:val="0"/>
          <w:marTop w:val="0"/>
          <w:marBottom w:val="0"/>
          <w:divBdr>
            <w:top w:val="none" w:sz="0" w:space="0" w:color="auto"/>
            <w:left w:val="none" w:sz="0" w:space="0" w:color="auto"/>
            <w:bottom w:val="none" w:sz="0" w:space="0" w:color="auto"/>
            <w:right w:val="none" w:sz="0" w:space="0" w:color="auto"/>
          </w:divBdr>
          <w:divsChild>
            <w:div w:id="271783951">
              <w:marLeft w:val="0"/>
              <w:marRight w:val="0"/>
              <w:marTop w:val="0"/>
              <w:marBottom w:val="0"/>
              <w:divBdr>
                <w:top w:val="none" w:sz="0" w:space="0" w:color="auto"/>
                <w:left w:val="none" w:sz="0" w:space="0" w:color="auto"/>
                <w:bottom w:val="none" w:sz="0" w:space="0" w:color="auto"/>
                <w:right w:val="none" w:sz="0" w:space="0" w:color="auto"/>
              </w:divBdr>
              <w:divsChild>
                <w:div w:id="574316778">
                  <w:marLeft w:val="0"/>
                  <w:marRight w:val="0"/>
                  <w:marTop w:val="0"/>
                  <w:marBottom w:val="0"/>
                  <w:divBdr>
                    <w:top w:val="none" w:sz="0" w:space="0" w:color="auto"/>
                    <w:left w:val="none" w:sz="0" w:space="0" w:color="auto"/>
                    <w:bottom w:val="none" w:sz="0" w:space="0" w:color="auto"/>
                    <w:right w:val="none" w:sz="0" w:space="0" w:color="auto"/>
                  </w:divBdr>
                  <w:divsChild>
                    <w:div w:id="331374886">
                      <w:marLeft w:val="1"/>
                      <w:marRight w:val="1"/>
                      <w:marTop w:val="0"/>
                      <w:marBottom w:val="0"/>
                      <w:divBdr>
                        <w:top w:val="none" w:sz="0" w:space="0" w:color="auto"/>
                        <w:left w:val="none" w:sz="0" w:space="0" w:color="auto"/>
                        <w:bottom w:val="none" w:sz="0" w:space="0" w:color="auto"/>
                        <w:right w:val="none" w:sz="0" w:space="0" w:color="auto"/>
                      </w:divBdr>
                      <w:divsChild>
                        <w:div w:id="1476683163">
                          <w:marLeft w:val="0"/>
                          <w:marRight w:val="0"/>
                          <w:marTop w:val="0"/>
                          <w:marBottom w:val="0"/>
                          <w:divBdr>
                            <w:top w:val="none" w:sz="0" w:space="0" w:color="auto"/>
                            <w:left w:val="none" w:sz="0" w:space="0" w:color="auto"/>
                            <w:bottom w:val="none" w:sz="0" w:space="0" w:color="auto"/>
                            <w:right w:val="none" w:sz="0" w:space="0" w:color="auto"/>
                          </w:divBdr>
                          <w:divsChild>
                            <w:div w:id="1413813372">
                              <w:marLeft w:val="0"/>
                              <w:marRight w:val="0"/>
                              <w:marTop w:val="0"/>
                              <w:marBottom w:val="360"/>
                              <w:divBdr>
                                <w:top w:val="none" w:sz="0" w:space="0" w:color="auto"/>
                                <w:left w:val="none" w:sz="0" w:space="0" w:color="auto"/>
                                <w:bottom w:val="none" w:sz="0" w:space="0" w:color="auto"/>
                                <w:right w:val="none" w:sz="0" w:space="0" w:color="auto"/>
                              </w:divBdr>
                              <w:divsChild>
                                <w:div w:id="101611731">
                                  <w:marLeft w:val="0"/>
                                  <w:marRight w:val="0"/>
                                  <w:marTop w:val="0"/>
                                  <w:marBottom w:val="0"/>
                                  <w:divBdr>
                                    <w:top w:val="none" w:sz="0" w:space="0" w:color="auto"/>
                                    <w:left w:val="none" w:sz="0" w:space="0" w:color="auto"/>
                                    <w:bottom w:val="none" w:sz="0" w:space="0" w:color="auto"/>
                                    <w:right w:val="none" w:sz="0" w:space="0" w:color="auto"/>
                                  </w:divBdr>
                                  <w:divsChild>
                                    <w:div w:id="1224025845">
                                      <w:marLeft w:val="0"/>
                                      <w:marRight w:val="0"/>
                                      <w:marTop w:val="0"/>
                                      <w:marBottom w:val="0"/>
                                      <w:divBdr>
                                        <w:top w:val="none" w:sz="0" w:space="0" w:color="auto"/>
                                        <w:left w:val="none" w:sz="0" w:space="0" w:color="auto"/>
                                        <w:bottom w:val="none" w:sz="0" w:space="0" w:color="auto"/>
                                        <w:right w:val="none" w:sz="0" w:space="0" w:color="auto"/>
                                      </w:divBdr>
                                      <w:divsChild>
                                        <w:div w:id="1285580666">
                                          <w:marLeft w:val="0"/>
                                          <w:marRight w:val="0"/>
                                          <w:marTop w:val="0"/>
                                          <w:marBottom w:val="0"/>
                                          <w:divBdr>
                                            <w:top w:val="none" w:sz="0" w:space="0" w:color="auto"/>
                                            <w:left w:val="none" w:sz="0" w:space="0" w:color="auto"/>
                                            <w:bottom w:val="none" w:sz="0" w:space="0" w:color="auto"/>
                                            <w:right w:val="none" w:sz="0" w:space="0" w:color="auto"/>
                                          </w:divBdr>
                                          <w:divsChild>
                                            <w:div w:id="16972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057896">
      <w:bodyDiv w:val="1"/>
      <w:marLeft w:val="0"/>
      <w:marRight w:val="0"/>
      <w:marTop w:val="0"/>
      <w:marBottom w:val="0"/>
      <w:divBdr>
        <w:top w:val="none" w:sz="0" w:space="0" w:color="auto"/>
        <w:left w:val="none" w:sz="0" w:space="0" w:color="auto"/>
        <w:bottom w:val="none" w:sz="0" w:space="0" w:color="auto"/>
        <w:right w:val="none" w:sz="0" w:space="0" w:color="auto"/>
      </w:divBdr>
    </w:div>
    <w:div w:id="1909723138">
      <w:bodyDiv w:val="1"/>
      <w:marLeft w:val="0"/>
      <w:marRight w:val="0"/>
      <w:marTop w:val="0"/>
      <w:marBottom w:val="0"/>
      <w:divBdr>
        <w:top w:val="none" w:sz="0" w:space="0" w:color="auto"/>
        <w:left w:val="none" w:sz="0" w:space="0" w:color="auto"/>
        <w:bottom w:val="none" w:sz="0" w:space="0" w:color="auto"/>
        <w:right w:val="none" w:sz="0" w:space="0" w:color="auto"/>
      </w:divBdr>
    </w:div>
    <w:div w:id="1958366099">
      <w:bodyDiv w:val="1"/>
      <w:marLeft w:val="0"/>
      <w:marRight w:val="0"/>
      <w:marTop w:val="0"/>
      <w:marBottom w:val="0"/>
      <w:divBdr>
        <w:top w:val="none" w:sz="0" w:space="0" w:color="auto"/>
        <w:left w:val="none" w:sz="0" w:space="0" w:color="auto"/>
        <w:bottom w:val="none" w:sz="0" w:space="0" w:color="auto"/>
        <w:right w:val="none" w:sz="0" w:space="0" w:color="auto"/>
      </w:divBdr>
    </w:div>
    <w:div w:id="1969628125">
      <w:bodyDiv w:val="1"/>
      <w:marLeft w:val="0"/>
      <w:marRight w:val="0"/>
      <w:marTop w:val="0"/>
      <w:marBottom w:val="0"/>
      <w:divBdr>
        <w:top w:val="none" w:sz="0" w:space="0" w:color="auto"/>
        <w:left w:val="none" w:sz="0" w:space="0" w:color="auto"/>
        <w:bottom w:val="none" w:sz="0" w:space="0" w:color="auto"/>
        <w:right w:val="none" w:sz="0" w:space="0" w:color="auto"/>
      </w:divBdr>
    </w:div>
    <w:div w:id="2008826889">
      <w:bodyDiv w:val="1"/>
      <w:marLeft w:val="0"/>
      <w:marRight w:val="0"/>
      <w:marTop w:val="0"/>
      <w:marBottom w:val="0"/>
      <w:divBdr>
        <w:top w:val="none" w:sz="0" w:space="0" w:color="auto"/>
        <w:left w:val="none" w:sz="0" w:space="0" w:color="auto"/>
        <w:bottom w:val="none" w:sz="0" w:space="0" w:color="auto"/>
        <w:right w:val="none" w:sz="0" w:space="0" w:color="auto"/>
      </w:divBdr>
    </w:div>
    <w:div w:id="206028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port.statistic@anrceti.m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servicii.anrceti.md/" TargetMode="External"/><Relationship Id="rId4" Type="http://schemas.microsoft.com/office/2007/relationships/stylesWithEffects" Target="stylesWithEffects.xml"/><Relationship Id="rId9" Type="http://schemas.openxmlformats.org/officeDocument/2006/relationships/hyperlink" Target="http://www.anrceti.m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112\2016\1.%20Condit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411BC-0B71-43E6-B932-723C61114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Conditii.dotx</Template>
  <TotalTime>8</TotalTime>
  <Pages>80</Pages>
  <Words>39952</Words>
  <Characters>227733</Characters>
  <Application>Microsoft Office Word</Application>
  <DocSecurity>0</DocSecurity>
  <Lines>1897</Lines>
  <Paragraphs>534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267151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 Baidauz</dc:creator>
  <cp:lastModifiedBy>Sergiu Copacean</cp:lastModifiedBy>
  <cp:revision>3</cp:revision>
  <cp:lastPrinted>2019-03-01T12:41:00Z</cp:lastPrinted>
  <dcterms:created xsi:type="dcterms:W3CDTF">2019-03-01T12:41:00Z</dcterms:created>
  <dcterms:modified xsi:type="dcterms:W3CDTF">2019-03-01T12:44:00Z</dcterms:modified>
</cp:coreProperties>
</file>